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3966" w14:textId="77777777" w:rsidR="005910F2" w:rsidRDefault="005910F2" w:rsidP="005910F2">
      <w:pPr>
        <w:jc w:val="center"/>
        <w:rPr>
          <w:b/>
        </w:rPr>
      </w:pPr>
    </w:p>
    <w:p w14:paraId="1FEA71FF" w14:textId="77777777" w:rsidR="00B52AD9" w:rsidRDefault="000D3661" w:rsidP="00562D39">
      <w:pPr>
        <w:jc w:val="right"/>
        <w:rPr>
          <w:rFonts w:ascii="Times New Roman" w:hAnsi="Times New Roman" w:cs="Times New Roman"/>
        </w:rPr>
      </w:pPr>
      <w:r>
        <w:rPr>
          <w:rFonts w:ascii="Times New Roman" w:hAnsi="Times New Roman" w:cs="Times New Roman"/>
        </w:rPr>
        <w:t xml:space="preserve">Apstiprināts </w:t>
      </w:r>
    </w:p>
    <w:p w14:paraId="00240A86" w14:textId="77777777" w:rsidR="00C85722" w:rsidRPr="005910F2" w:rsidRDefault="000D3661" w:rsidP="00562D39">
      <w:pPr>
        <w:jc w:val="right"/>
        <w:rPr>
          <w:rFonts w:ascii="Times New Roman" w:hAnsi="Times New Roman" w:cs="Times New Roman"/>
        </w:rPr>
      </w:pPr>
      <w:r>
        <w:rPr>
          <w:rFonts w:ascii="Times New Roman" w:hAnsi="Times New Roman" w:cs="Times New Roman"/>
        </w:rPr>
        <w:t>ar 12.11.2025. rīkojumu Nr. 1-10/</w:t>
      </w:r>
      <w:r w:rsidR="00204207">
        <w:rPr>
          <w:rFonts w:ascii="Times New Roman" w:hAnsi="Times New Roman" w:cs="Times New Roman"/>
        </w:rPr>
        <w:t>48</w:t>
      </w:r>
    </w:p>
    <w:p w14:paraId="01B463B7" w14:textId="77777777" w:rsidR="00562D39" w:rsidRDefault="00562D39" w:rsidP="00562D39">
      <w:pPr>
        <w:jc w:val="center"/>
        <w:rPr>
          <w:rFonts w:ascii="Times New Roman" w:hAnsi="Times New Roman" w:cs="Times New Roman"/>
        </w:rPr>
      </w:pPr>
    </w:p>
    <w:p w14:paraId="00621D55" w14:textId="77777777" w:rsidR="00562D39" w:rsidRDefault="00562D39" w:rsidP="00562D39">
      <w:pPr>
        <w:jc w:val="center"/>
        <w:rPr>
          <w:rFonts w:ascii="Times New Roman" w:hAnsi="Times New Roman" w:cs="Times New Roman"/>
        </w:rPr>
      </w:pPr>
    </w:p>
    <w:p w14:paraId="4F0BEA0F" w14:textId="77777777" w:rsidR="00562D39" w:rsidRPr="00B52AD9" w:rsidRDefault="000D3661" w:rsidP="00562D39">
      <w:pPr>
        <w:jc w:val="center"/>
        <w:rPr>
          <w:rFonts w:ascii="Times New Roman" w:hAnsi="Times New Roman" w:cs="Times New Roman"/>
          <w:b/>
          <w:bCs/>
          <w:sz w:val="28"/>
          <w:szCs w:val="28"/>
        </w:rPr>
      </w:pPr>
      <w:r w:rsidRPr="00B52AD9">
        <w:rPr>
          <w:rFonts w:ascii="Times New Roman" w:hAnsi="Times New Roman" w:cs="Times New Roman"/>
          <w:b/>
          <w:bCs/>
          <w:sz w:val="28"/>
          <w:szCs w:val="28"/>
        </w:rPr>
        <w:t xml:space="preserve">Īpaši aizsargājamā kultūras pieminekļa –Turaidas </w:t>
      </w:r>
      <w:proofErr w:type="spellStart"/>
      <w:r w:rsidRPr="00B52AD9">
        <w:rPr>
          <w:rFonts w:ascii="Times New Roman" w:hAnsi="Times New Roman" w:cs="Times New Roman"/>
          <w:b/>
          <w:bCs/>
          <w:sz w:val="28"/>
          <w:szCs w:val="28"/>
        </w:rPr>
        <w:t>muzejrezervāta</w:t>
      </w:r>
      <w:proofErr w:type="spellEnd"/>
    </w:p>
    <w:p w14:paraId="171F1123" w14:textId="77777777" w:rsidR="00562D39" w:rsidRPr="00B52AD9" w:rsidRDefault="00562D39" w:rsidP="00562D39">
      <w:pPr>
        <w:jc w:val="center"/>
        <w:rPr>
          <w:rFonts w:ascii="Times New Roman" w:hAnsi="Times New Roman" w:cs="Times New Roman"/>
          <w:sz w:val="28"/>
          <w:szCs w:val="28"/>
        </w:rPr>
      </w:pPr>
    </w:p>
    <w:p w14:paraId="1DE1306D" w14:textId="77777777" w:rsidR="00562D39" w:rsidRPr="00B52AD9" w:rsidRDefault="000D3661" w:rsidP="00562D39">
      <w:pPr>
        <w:jc w:val="center"/>
        <w:rPr>
          <w:rFonts w:ascii="Times New Roman" w:hAnsi="Times New Roman" w:cs="Times New Roman"/>
          <w:b/>
          <w:sz w:val="28"/>
          <w:szCs w:val="28"/>
        </w:rPr>
      </w:pPr>
      <w:r w:rsidRPr="00B52AD9">
        <w:rPr>
          <w:rFonts w:ascii="Times New Roman" w:hAnsi="Times New Roman" w:cs="Times New Roman"/>
          <w:b/>
          <w:sz w:val="28"/>
          <w:szCs w:val="28"/>
        </w:rPr>
        <w:t>konkursa  “Roze uzplaukst laikā” nolikums</w:t>
      </w:r>
    </w:p>
    <w:p w14:paraId="630B8EBA" w14:textId="77777777" w:rsidR="00562D39" w:rsidRPr="002F6D19" w:rsidRDefault="00562D39" w:rsidP="00562D39">
      <w:pPr>
        <w:rPr>
          <w:rFonts w:ascii="Times New Roman" w:hAnsi="Times New Roman" w:cs="Times New Roman"/>
          <w:b/>
        </w:rPr>
      </w:pPr>
    </w:p>
    <w:p w14:paraId="4D6F5A33" w14:textId="77777777" w:rsidR="00562D39" w:rsidRPr="00B52AD9" w:rsidRDefault="000D3661" w:rsidP="00B52AD9">
      <w:pPr>
        <w:jc w:val="center"/>
        <w:rPr>
          <w:rFonts w:ascii="Times New Roman" w:hAnsi="Times New Roman" w:cs="Times New Roman"/>
          <w:b/>
        </w:rPr>
      </w:pPr>
      <w:r w:rsidRPr="002F6D19">
        <w:rPr>
          <w:rFonts w:ascii="Times New Roman" w:hAnsi="Times New Roman" w:cs="Times New Roman"/>
          <w:b/>
          <w:noProof/>
        </w:rPr>
        <w:drawing>
          <wp:inline distT="0" distB="0" distL="0" distR="0" wp14:anchorId="0020CF05" wp14:editId="05B2B535">
            <wp:extent cx="2560320" cy="1682750"/>
            <wp:effectExtent l="0" t="0" r="0" b="0"/>
            <wp:docPr id="9425830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8306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60320" cy="1682750"/>
                    </a:xfrm>
                    <a:prstGeom prst="rect">
                      <a:avLst/>
                    </a:prstGeom>
                    <a:noFill/>
                  </pic:spPr>
                </pic:pic>
              </a:graphicData>
            </a:graphic>
          </wp:inline>
        </w:drawing>
      </w:r>
    </w:p>
    <w:p w14:paraId="43E42E32" w14:textId="77777777" w:rsidR="00F07F24" w:rsidRDefault="000D3661" w:rsidP="00F07F24">
      <w:pPr>
        <w:jc w:val="center"/>
        <w:rPr>
          <w:rFonts w:ascii="Times New Roman" w:hAnsi="Times New Roman" w:cs="Times New Roman"/>
          <w:i/>
          <w:iCs/>
          <w:sz w:val="20"/>
          <w:szCs w:val="20"/>
        </w:rPr>
      </w:pPr>
      <w:r w:rsidRPr="00562D39">
        <w:rPr>
          <w:rFonts w:ascii="Times New Roman" w:hAnsi="Times New Roman" w:cs="Times New Roman"/>
          <w:i/>
          <w:iCs/>
          <w:sz w:val="20"/>
          <w:szCs w:val="20"/>
        </w:rPr>
        <w:t>(Fotogrāfija no TMR krājuma: SM 2275.</w:t>
      </w:r>
    </w:p>
    <w:p w14:paraId="23CCFB93" w14:textId="77777777" w:rsidR="00562D39" w:rsidRPr="00562D39" w:rsidRDefault="000D3661" w:rsidP="00F07F24">
      <w:pPr>
        <w:jc w:val="center"/>
        <w:rPr>
          <w:rFonts w:ascii="Times New Roman" w:hAnsi="Times New Roman" w:cs="Times New Roman"/>
          <w:i/>
          <w:iCs/>
          <w:sz w:val="20"/>
          <w:szCs w:val="20"/>
        </w:rPr>
      </w:pPr>
      <w:r w:rsidRPr="00562D39">
        <w:rPr>
          <w:rFonts w:ascii="Times New Roman" w:hAnsi="Times New Roman" w:cs="Times New Roman"/>
          <w:i/>
          <w:iCs/>
          <w:sz w:val="20"/>
          <w:szCs w:val="20"/>
        </w:rPr>
        <w:t>Rainis ar aktieriem pie Turaidas Rozes piemiņas vietas 1927. gadā)</w:t>
      </w:r>
    </w:p>
    <w:p w14:paraId="09DBEDDA" w14:textId="77777777" w:rsidR="00562D39" w:rsidRPr="002F6D19" w:rsidRDefault="00562D39" w:rsidP="00562D39">
      <w:pPr>
        <w:rPr>
          <w:rFonts w:ascii="Times New Roman" w:hAnsi="Times New Roman" w:cs="Times New Roman"/>
        </w:rPr>
      </w:pPr>
    </w:p>
    <w:p w14:paraId="5540878E" w14:textId="77777777" w:rsidR="00562D39" w:rsidRPr="00F07F24" w:rsidRDefault="000D3661" w:rsidP="00F07F24">
      <w:pPr>
        <w:tabs>
          <w:tab w:val="left" w:pos="567"/>
        </w:tabs>
        <w:rPr>
          <w:rFonts w:ascii="Times New Roman" w:hAnsi="Times New Roman" w:cs="Times New Roman"/>
          <w:b/>
          <w:bCs/>
        </w:rPr>
      </w:pPr>
      <w:r w:rsidRPr="002F6D19">
        <w:rPr>
          <w:rFonts w:ascii="Times New Roman" w:hAnsi="Times New Roman" w:cs="Times New Roman"/>
          <w:b/>
        </w:rPr>
        <w:t>1.</w:t>
      </w:r>
      <w:r w:rsidRPr="002F6D19">
        <w:rPr>
          <w:rFonts w:ascii="Times New Roman" w:hAnsi="Times New Roman" w:cs="Times New Roman"/>
          <w:b/>
        </w:rPr>
        <w:tab/>
      </w:r>
      <w:r w:rsidRPr="002F6D19">
        <w:rPr>
          <w:rFonts w:ascii="Times New Roman" w:hAnsi="Times New Roman" w:cs="Times New Roman"/>
          <w:b/>
          <w:bCs/>
        </w:rPr>
        <w:t>Vispārējs apraksts</w:t>
      </w:r>
    </w:p>
    <w:p w14:paraId="279D37BE" w14:textId="77777777" w:rsidR="00562D39" w:rsidRPr="002F6D19" w:rsidRDefault="000D3661" w:rsidP="00B52AD9">
      <w:pPr>
        <w:jc w:val="both"/>
        <w:rPr>
          <w:rFonts w:ascii="Times New Roman" w:hAnsi="Times New Roman" w:cs="Times New Roman"/>
        </w:rPr>
      </w:pPr>
      <w:r w:rsidRPr="002F6D19">
        <w:rPr>
          <w:rFonts w:ascii="Times New Roman" w:hAnsi="Times New Roman" w:cs="Times New Roman"/>
        </w:rPr>
        <w:t xml:space="preserve">Turaida ir saistīta ar skaistāko mīlas leģendu Latvijā. Apkārt Turaidas baznīcai atrodas sena kapsēta. Laikā gaitā Turaidas Baznīckalnā izzudušas visas kapu kopiņas, izņemot zem vairāk nekā simts gadus vecās liepas izveidotā piemiņas vieta Turaidas meitenei Maijai </w:t>
      </w:r>
      <w:proofErr w:type="spellStart"/>
      <w:r w:rsidRPr="002F6D19">
        <w:rPr>
          <w:rFonts w:ascii="Times New Roman" w:hAnsi="Times New Roman" w:cs="Times New Roman"/>
        </w:rPr>
        <w:t>Greifai</w:t>
      </w:r>
      <w:proofErr w:type="spellEnd"/>
      <w:r w:rsidRPr="002F6D19">
        <w:rPr>
          <w:rFonts w:ascii="Times New Roman" w:hAnsi="Times New Roman" w:cs="Times New Roman"/>
        </w:rPr>
        <w:t xml:space="preserve">. Viņas dzīvesstāsts pārtapis teiksmainā stāstā par Turaidas Rozi. </w:t>
      </w:r>
    </w:p>
    <w:p w14:paraId="55702FBE" w14:textId="77777777" w:rsidR="00562D39" w:rsidRPr="002F6D19" w:rsidRDefault="00562D39" w:rsidP="00B52AD9">
      <w:pPr>
        <w:jc w:val="both"/>
        <w:rPr>
          <w:rFonts w:ascii="Times New Roman" w:hAnsi="Times New Roman" w:cs="Times New Roman"/>
        </w:rPr>
      </w:pPr>
    </w:p>
    <w:p w14:paraId="4BE45CF2" w14:textId="77777777" w:rsidR="00562D39" w:rsidRPr="002F6D19" w:rsidRDefault="000D3661" w:rsidP="00B52AD9">
      <w:pPr>
        <w:jc w:val="both"/>
        <w:rPr>
          <w:rFonts w:ascii="Times New Roman" w:hAnsi="Times New Roman" w:cs="Times New Roman"/>
        </w:rPr>
      </w:pPr>
      <w:r w:rsidRPr="002F6D19">
        <w:rPr>
          <w:rFonts w:ascii="Times New Roman" w:hAnsi="Times New Roman" w:cs="Times New Roman"/>
        </w:rPr>
        <w:t xml:space="preserve">Raiņa lugai “Mīla stiprāka par nāvi” – 100: traģēdija „Mīla stiprāka par nāvi” sacerēta laikā no 1926. līdz 1927. gadam, – tajā pašā gadā arī notiek lugas pirmizrāde Dailes teātrī Eduarda </w:t>
      </w:r>
      <w:proofErr w:type="spellStart"/>
      <w:r w:rsidRPr="002F6D19">
        <w:rPr>
          <w:rFonts w:ascii="Times New Roman" w:hAnsi="Times New Roman" w:cs="Times New Roman"/>
        </w:rPr>
        <w:t>Smiļģa</w:t>
      </w:r>
      <w:proofErr w:type="spellEnd"/>
      <w:r w:rsidRPr="002F6D19">
        <w:rPr>
          <w:rFonts w:ascii="Times New Roman" w:hAnsi="Times New Roman" w:cs="Times New Roman"/>
        </w:rPr>
        <w:t xml:space="preserve"> režijā. Pēc lugas pirmizrādes Rainis ar aktieriem Emīliju Viesturi, Teodoru Lāci un  izrādes režisoru Eduardu </w:t>
      </w:r>
      <w:proofErr w:type="spellStart"/>
      <w:r w:rsidRPr="002F6D19">
        <w:rPr>
          <w:rFonts w:ascii="Times New Roman" w:hAnsi="Times New Roman" w:cs="Times New Roman"/>
        </w:rPr>
        <w:t>Smilģi</w:t>
      </w:r>
      <w:proofErr w:type="spellEnd"/>
      <w:r w:rsidRPr="002F6D19">
        <w:rPr>
          <w:rFonts w:ascii="Times New Roman" w:hAnsi="Times New Roman" w:cs="Times New Roman"/>
        </w:rPr>
        <w:t xml:space="preserve"> Turaidas Baznīckalnā pie Turaidas Rozes kapa nolicis baltu rožu vainagu, par to liecina fotogrāfija muzeja krājumā. Raiņa traģēdijā spēcīgi skan humānisms, pārliecība par mīlas un ētiskas skaidrības uzvaru pār rupju varu. Humānisma spēks un dramatisms to padarījis par iemīļotu skatuves darbu. </w:t>
      </w:r>
      <w:bookmarkStart w:id="0" w:name="_Hlk208324937"/>
    </w:p>
    <w:p w14:paraId="12CE905A" w14:textId="77777777" w:rsidR="00562D39" w:rsidRPr="002F6D19" w:rsidRDefault="00562D39" w:rsidP="00562D39">
      <w:pPr>
        <w:rPr>
          <w:rFonts w:ascii="Times New Roman" w:hAnsi="Times New Roman" w:cs="Times New Roman"/>
        </w:rPr>
      </w:pPr>
    </w:p>
    <w:p w14:paraId="19847768"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Aicinām izglītības iestāžu skolēnu mācību uzņēmumos, dizaina un tehnoloģiju programmās, profesionālajā ievirzē un interešu izglītībā iesaistītos skolotājus un skolēnus radīt, iedvesmojoties no:</w:t>
      </w:r>
    </w:p>
    <w:p w14:paraId="09E598CA" w14:textId="77777777" w:rsidR="00562D39" w:rsidRPr="002F6D19" w:rsidRDefault="000D3661" w:rsidP="00562D39">
      <w:pPr>
        <w:numPr>
          <w:ilvl w:val="0"/>
          <w:numId w:val="5"/>
        </w:numPr>
        <w:rPr>
          <w:rFonts w:ascii="Times New Roman" w:hAnsi="Times New Roman" w:cs="Times New Roman"/>
        </w:rPr>
      </w:pPr>
      <w:r w:rsidRPr="002F6D19">
        <w:rPr>
          <w:rFonts w:ascii="Times New Roman" w:hAnsi="Times New Roman" w:cs="Times New Roman"/>
        </w:rPr>
        <w:t xml:space="preserve">Turaidas </w:t>
      </w:r>
      <w:proofErr w:type="spellStart"/>
      <w:r w:rsidRPr="002F6D19">
        <w:rPr>
          <w:rFonts w:ascii="Times New Roman" w:hAnsi="Times New Roman" w:cs="Times New Roman"/>
        </w:rPr>
        <w:t>muzejrezervāta</w:t>
      </w:r>
      <w:proofErr w:type="spellEnd"/>
      <w:r w:rsidRPr="002F6D19">
        <w:rPr>
          <w:rFonts w:ascii="Times New Roman" w:hAnsi="Times New Roman" w:cs="Times New Roman"/>
        </w:rPr>
        <w:t xml:space="preserve"> vides;</w:t>
      </w:r>
    </w:p>
    <w:p w14:paraId="48234637" w14:textId="77777777" w:rsidR="00562D39" w:rsidRPr="002F6D19" w:rsidRDefault="000D3661" w:rsidP="00562D39">
      <w:pPr>
        <w:numPr>
          <w:ilvl w:val="0"/>
          <w:numId w:val="5"/>
        </w:numPr>
        <w:rPr>
          <w:rFonts w:ascii="Times New Roman" w:hAnsi="Times New Roman" w:cs="Times New Roman"/>
        </w:rPr>
      </w:pPr>
      <w:r w:rsidRPr="002F6D19">
        <w:rPr>
          <w:rFonts w:ascii="Times New Roman" w:hAnsi="Times New Roman" w:cs="Times New Roman"/>
        </w:rPr>
        <w:t xml:space="preserve">stāsta par Turaidas Rozi; </w:t>
      </w:r>
    </w:p>
    <w:p w14:paraId="0C4974BD" w14:textId="77777777" w:rsidR="00562D39" w:rsidRPr="002F6D19" w:rsidRDefault="000D3661" w:rsidP="00562D39">
      <w:pPr>
        <w:numPr>
          <w:ilvl w:val="0"/>
          <w:numId w:val="5"/>
        </w:numPr>
        <w:rPr>
          <w:rFonts w:ascii="Times New Roman" w:hAnsi="Times New Roman" w:cs="Times New Roman"/>
        </w:rPr>
      </w:pPr>
      <w:r w:rsidRPr="002F6D19">
        <w:rPr>
          <w:rFonts w:ascii="Times New Roman" w:hAnsi="Times New Roman" w:cs="Times New Roman"/>
        </w:rPr>
        <w:lastRenderedPageBreak/>
        <w:t xml:space="preserve">Raiņa lugas “Mīla stiprāka par nāvi”. </w:t>
      </w:r>
    </w:p>
    <w:bookmarkEnd w:id="0"/>
    <w:p w14:paraId="79103872" w14:textId="77777777" w:rsidR="00562D39" w:rsidRPr="002F6D19" w:rsidRDefault="000D3661" w:rsidP="00562D39">
      <w:pPr>
        <w:rPr>
          <w:rFonts w:ascii="Times New Roman" w:hAnsi="Times New Roman" w:cs="Times New Roman"/>
        </w:rPr>
      </w:pPr>
      <w:r w:rsidRPr="002F6D19">
        <w:rPr>
          <w:rFonts w:ascii="Times New Roman" w:hAnsi="Times New Roman" w:cs="Times New Roman"/>
          <w:b/>
        </w:rPr>
        <w:t>Konkursa mērķis</w:t>
      </w:r>
      <w:r w:rsidRPr="002F6D19">
        <w:rPr>
          <w:rFonts w:ascii="Times New Roman" w:hAnsi="Times New Roman" w:cs="Times New Roman"/>
        </w:rPr>
        <w:t xml:space="preserve"> ir kultūras mantojuma iekļaušana radošā interpretācijā saskaņā ar vides ilgtspējas principiem, reflektējot par tēmu TURAIDAS ROZE</w:t>
      </w:r>
      <w:bookmarkStart w:id="1" w:name="_Hlk212719874"/>
      <w:r w:rsidRPr="002F6D19">
        <w:rPr>
          <w:rFonts w:ascii="Times New Roman" w:hAnsi="Times New Roman" w:cs="Times New Roman"/>
        </w:rPr>
        <w:t>.</w:t>
      </w:r>
    </w:p>
    <w:bookmarkEnd w:id="1"/>
    <w:p w14:paraId="7E5259AF" w14:textId="77777777" w:rsidR="00562D39" w:rsidRPr="002F6D19" w:rsidRDefault="00562D39" w:rsidP="00562D39">
      <w:pPr>
        <w:rPr>
          <w:rFonts w:ascii="Times New Roman" w:hAnsi="Times New Roman" w:cs="Times New Roman"/>
        </w:rPr>
      </w:pPr>
    </w:p>
    <w:p w14:paraId="38477A8C" w14:textId="77777777" w:rsidR="00562D39" w:rsidRPr="00B52AD9" w:rsidRDefault="000D3661" w:rsidP="00562D39">
      <w:pPr>
        <w:rPr>
          <w:rFonts w:ascii="Times New Roman" w:hAnsi="Times New Roman" w:cs="Times New Roman"/>
          <w:u w:val="single"/>
        </w:rPr>
      </w:pPr>
      <w:r w:rsidRPr="00562D39">
        <w:rPr>
          <w:rFonts w:ascii="Times New Roman" w:hAnsi="Times New Roman" w:cs="Times New Roman"/>
          <w:u w:val="single"/>
        </w:rPr>
        <w:t xml:space="preserve">Uzdevumi:  </w:t>
      </w:r>
    </w:p>
    <w:p w14:paraId="29351CF6" w14:textId="77777777" w:rsidR="00562D39" w:rsidRPr="00562D39" w:rsidRDefault="000D3661" w:rsidP="00F07F24">
      <w:pPr>
        <w:numPr>
          <w:ilvl w:val="0"/>
          <w:numId w:val="4"/>
        </w:numPr>
        <w:ind w:left="567" w:hanging="567"/>
        <w:rPr>
          <w:rFonts w:ascii="Times New Roman" w:hAnsi="Times New Roman" w:cs="Times New Roman"/>
        </w:rPr>
      </w:pPr>
      <w:r w:rsidRPr="00562D39">
        <w:rPr>
          <w:rFonts w:ascii="Times New Roman" w:hAnsi="Times New Roman" w:cs="Times New Roman"/>
        </w:rPr>
        <w:t>Sekmēt bērnu un jauniešu kultūras izpratnes un pašizpausmes mākslā lietpratību;</w:t>
      </w:r>
    </w:p>
    <w:p w14:paraId="75A4C382" w14:textId="77777777" w:rsidR="00562D39" w:rsidRPr="00562D39" w:rsidRDefault="000D3661" w:rsidP="00F07F24">
      <w:pPr>
        <w:numPr>
          <w:ilvl w:val="0"/>
          <w:numId w:val="4"/>
        </w:numPr>
        <w:ind w:left="567" w:hanging="567"/>
        <w:rPr>
          <w:rFonts w:ascii="Times New Roman" w:hAnsi="Times New Roman" w:cs="Times New Roman"/>
        </w:rPr>
      </w:pPr>
      <w:r w:rsidRPr="00562D39">
        <w:rPr>
          <w:rFonts w:ascii="Times New Roman" w:hAnsi="Times New Roman" w:cs="Times New Roman"/>
        </w:rPr>
        <w:t>sniegt iespēju bērniem un jauniešiem eksponēt savus darbus izstādē;</w:t>
      </w:r>
    </w:p>
    <w:p w14:paraId="4CED50A1" w14:textId="77777777" w:rsidR="00562D39" w:rsidRPr="00562D39" w:rsidRDefault="000D3661" w:rsidP="00F07F24">
      <w:pPr>
        <w:numPr>
          <w:ilvl w:val="0"/>
          <w:numId w:val="4"/>
        </w:numPr>
        <w:ind w:left="567" w:hanging="567"/>
        <w:rPr>
          <w:rFonts w:ascii="Times New Roman" w:hAnsi="Times New Roman" w:cs="Times New Roman"/>
        </w:rPr>
      </w:pPr>
      <w:r w:rsidRPr="00562D39">
        <w:rPr>
          <w:rFonts w:ascii="Times New Roman" w:hAnsi="Times New Roman" w:cs="Times New Roman"/>
        </w:rPr>
        <w:t xml:space="preserve">izglītot par resursu vērtību – </w:t>
      </w:r>
      <w:proofErr w:type="spellStart"/>
      <w:r w:rsidRPr="00562D39">
        <w:rPr>
          <w:rFonts w:ascii="Times New Roman" w:hAnsi="Times New Roman" w:cs="Times New Roman"/>
        </w:rPr>
        <w:t>ilgritīgumu</w:t>
      </w:r>
      <w:proofErr w:type="spellEnd"/>
      <w:r w:rsidRPr="00562D39">
        <w:rPr>
          <w:rFonts w:ascii="Times New Roman" w:hAnsi="Times New Roman" w:cs="Times New Roman"/>
        </w:rPr>
        <w:t xml:space="preserve"> un </w:t>
      </w:r>
      <w:proofErr w:type="spellStart"/>
      <w:r w:rsidRPr="00562D39">
        <w:rPr>
          <w:rFonts w:ascii="Times New Roman" w:hAnsi="Times New Roman" w:cs="Times New Roman"/>
        </w:rPr>
        <w:t>apritīgumu</w:t>
      </w:r>
      <w:proofErr w:type="spellEnd"/>
      <w:r w:rsidRPr="00562D39">
        <w:rPr>
          <w:rFonts w:ascii="Times New Roman" w:hAnsi="Times New Roman" w:cs="Times New Roman"/>
        </w:rPr>
        <w:t xml:space="preserve">, piedāvājot izmantot būvniecības </w:t>
      </w:r>
      <w:proofErr w:type="spellStart"/>
      <w:r w:rsidRPr="00562D39">
        <w:rPr>
          <w:rFonts w:ascii="Times New Roman" w:hAnsi="Times New Roman" w:cs="Times New Roman"/>
        </w:rPr>
        <w:t>atlikummateriālus</w:t>
      </w:r>
      <w:proofErr w:type="spellEnd"/>
      <w:r w:rsidRPr="00562D39">
        <w:rPr>
          <w:rFonts w:ascii="Times New Roman" w:hAnsi="Times New Roman" w:cs="Times New Roman"/>
        </w:rPr>
        <w:t xml:space="preserve"> izglītības un kultūras kontekstā.</w:t>
      </w:r>
    </w:p>
    <w:p w14:paraId="473B1AD0" w14:textId="77777777" w:rsidR="00562D39" w:rsidRPr="002F6D19" w:rsidRDefault="00562D39" w:rsidP="00562D39">
      <w:pPr>
        <w:rPr>
          <w:rFonts w:ascii="Times New Roman" w:hAnsi="Times New Roman" w:cs="Times New Roman"/>
        </w:rPr>
      </w:pPr>
    </w:p>
    <w:p w14:paraId="41806DBC" w14:textId="77777777" w:rsidR="00562D39" w:rsidRPr="002F6D19" w:rsidRDefault="000D3661" w:rsidP="00B52AD9">
      <w:pPr>
        <w:tabs>
          <w:tab w:val="left" w:pos="567"/>
        </w:tabs>
        <w:rPr>
          <w:rFonts w:ascii="Times New Roman" w:hAnsi="Times New Roman" w:cs="Times New Roman"/>
          <w:b/>
          <w:bCs/>
        </w:rPr>
      </w:pPr>
      <w:r w:rsidRPr="002F6D19">
        <w:rPr>
          <w:rFonts w:ascii="Times New Roman" w:hAnsi="Times New Roman" w:cs="Times New Roman"/>
          <w:b/>
        </w:rPr>
        <w:t>2.</w:t>
      </w:r>
      <w:r w:rsidRPr="002F6D19">
        <w:rPr>
          <w:rFonts w:ascii="Times New Roman" w:hAnsi="Times New Roman" w:cs="Times New Roman"/>
          <w:b/>
        </w:rPr>
        <w:tab/>
      </w:r>
      <w:r w:rsidRPr="002F6D19">
        <w:rPr>
          <w:rFonts w:ascii="Times New Roman" w:hAnsi="Times New Roman" w:cs="Times New Roman"/>
          <w:b/>
          <w:bCs/>
        </w:rPr>
        <w:t>Organizators</w:t>
      </w:r>
    </w:p>
    <w:p w14:paraId="76FEACC5"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Konkursu organizē TMR sadarbībā ar izglītības iestādēm un VAS “Valsts nekustamie īpašumi”.</w:t>
      </w:r>
    </w:p>
    <w:p w14:paraId="2336FBDA" w14:textId="77777777" w:rsidR="00562D39" w:rsidRPr="002F6D19" w:rsidRDefault="00562D39" w:rsidP="00562D39">
      <w:pPr>
        <w:rPr>
          <w:rFonts w:ascii="Times New Roman" w:hAnsi="Times New Roman" w:cs="Times New Roman"/>
        </w:rPr>
      </w:pPr>
    </w:p>
    <w:p w14:paraId="0F689E75" w14:textId="77777777" w:rsidR="00562D39" w:rsidRPr="00B52AD9" w:rsidRDefault="000D3661" w:rsidP="00B52AD9">
      <w:pPr>
        <w:tabs>
          <w:tab w:val="left" w:pos="567"/>
        </w:tabs>
        <w:rPr>
          <w:rFonts w:ascii="Times New Roman" w:hAnsi="Times New Roman" w:cs="Times New Roman"/>
          <w:b/>
          <w:bCs/>
        </w:rPr>
      </w:pPr>
      <w:r w:rsidRPr="002F6D19">
        <w:rPr>
          <w:rFonts w:ascii="Times New Roman" w:hAnsi="Times New Roman" w:cs="Times New Roman"/>
          <w:b/>
        </w:rPr>
        <w:t>3.</w:t>
      </w:r>
      <w:r w:rsidRPr="002F6D19">
        <w:rPr>
          <w:rFonts w:ascii="Times New Roman" w:hAnsi="Times New Roman" w:cs="Times New Roman"/>
          <w:b/>
        </w:rPr>
        <w:tab/>
      </w:r>
      <w:r w:rsidRPr="002F6D19">
        <w:rPr>
          <w:rFonts w:ascii="Times New Roman" w:hAnsi="Times New Roman" w:cs="Times New Roman"/>
          <w:b/>
          <w:bCs/>
        </w:rPr>
        <w:t>Dalībnieki</w:t>
      </w:r>
    </w:p>
    <w:p w14:paraId="3B93B430"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Bērni un jaunieši vecumā no 5 līdz 19 gadiem.</w:t>
      </w:r>
    </w:p>
    <w:p w14:paraId="2C746C6E" w14:textId="77777777" w:rsidR="00562D39" w:rsidRPr="002F6D19" w:rsidRDefault="00562D39" w:rsidP="00562D39">
      <w:pPr>
        <w:rPr>
          <w:rFonts w:ascii="Times New Roman" w:hAnsi="Times New Roman" w:cs="Times New Roman"/>
        </w:rPr>
      </w:pPr>
    </w:p>
    <w:p w14:paraId="09708D62" w14:textId="77777777" w:rsidR="00562D39" w:rsidRPr="002F6D19" w:rsidRDefault="000D3661" w:rsidP="00562D39">
      <w:pPr>
        <w:rPr>
          <w:rFonts w:ascii="Times New Roman" w:hAnsi="Times New Roman" w:cs="Times New Roman"/>
          <w:b/>
        </w:rPr>
      </w:pPr>
      <w:r w:rsidRPr="002F6D19">
        <w:rPr>
          <w:rFonts w:ascii="Times New Roman" w:hAnsi="Times New Roman" w:cs="Times New Roman"/>
          <w:b/>
        </w:rPr>
        <w:t xml:space="preserve">Dalībnieka personas datu aizsardzības nosacījumi </w:t>
      </w:r>
      <w:r w:rsidRPr="002F6D19">
        <w:rPr>
          <w:rFonts w:ascii="Times New Roman" w:hAnsi="Times New Roman" w:cs="Times New Roman"/>
        </w:rPr>
        <w:t>(</w:t>
      </w:r>
      <w:r w:rsidRPr="002F6D19">
        <w:rPr>
          <w:rFonts w:ascii="Times New Roman" w:hAnsi="Times New Roman" w:cs="Times New Roman"/>
          <w:i/>
        </w:rPr>
        <w:t>pielikums Nr.1):</w:t>
      </w:r>
    </w:p>
    <w:p w14:paraId="3DEC9EC6"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1)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3993F848"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 xml:space="preserve">2)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CA8C0A3" w14:textId="77777777" w:rsidR="00562D39" w:rsidRPr="002F6D19" w:rsidRDefault="00562D39" w:rsidP="00562D39">
      <w:pPr>
        <w:rPr>
          <w:rFonts w:ascii="Times New Roman" w:hAnsi="Times New Roman" w:cs="Times New Roman"/>
        </w:rPr>
      </w:pPr>
    </w:p>
    <w:p w14:paraId="70F32F4A" w14:textId="77777777" w:rsidR="00562D39" w:rsidRPr="002F6D19" w:rsidRDefault="000D3661" w:rsidP="00B52AD9">
      <w:pPr>
        <w:tabs>
          <w:tab w:val="left" w:pos="567"/>
        </w:tabs>
        <w:rPr>
          <w:rFonts w:ascii="Times New Roman" w:hAnsi="Times New Roman" w:cs="Times New Roman"/>
          <w:b/>
          <w:bCs/>
        </w:rPr>
      </w:pPr>
      <w:r w:rsidRPr="002F6D19">
        <w:rPr>
          <w:rFonts w:ascii="Times New Roman" w:hAnsi="Times New Roman" w:cs="Times New Roman"/>
          <w:b/>
        </w:rPr>
        <w:t>4.</w:t>
      </w:r>
      <w:r w:rsidRPr="002F6D19">
        <w:rPr>
          <w:rFonts w:ascii="Times New Roman" w:hAnsi="Times New Roman" w:cs="Times New Roman"/>
          <w:b/>
        </w:rPr>
        <w:tab/>
      </w:r>
      <w:r w:rsidRPr="002F6D19">
        <w:rPr>
          <w:rFonts w:ascii="Times New Roman" w:hAnsi="Times New Roman" w:cs="Times New Roman"/>
          <w:b/>
          <w:bCs/>
        </w:rPr>
        <w:t>Norise</w:t>
      </w:r>
    </w:p>
    <w:p w14:paraId="3C6A104F" w14:textId="77777777" w:rsidR="00562D39" w:rsidRDefault="000D3661" w:rsidP="00562D39">
      <w:pPr>
        <w:rPr>
          <w:rFonts w:ascii="Times New Roman" w:hAnsi="Times New Roman" w:cs="Times New Roman"/>
        </w:rPr>
      </w:pPr>
      <w:r w:rsidRPr="002F6D19">
        <w:rPr>
          <w:rFonts w:ascii="Times New Roman" w:hAnsi="Times New Roman" w:cs="Times New Roman"/>
        </w:rPr>
        <w:t>Norises laiks ir no 2025. gada decembra līdz 2026. gada 24. aprīlim.</w:t>
      </w:r>
    </w:p>
    <w:p w14:paraId="4C008C3A" w14:textId="77777777" w:rsidR="00B52AD9" w:rsidRPr="002F6D19" w:rsidRDefault="00B52AD9" w:rsidP="00562D39">
      <w:pPr>
        <w:rPr>
          <w:rFonts w:ascii="Times New Roman" w:hAnsi="Times New Roman" w:cs="Times New Roman"/>
        </w:rPr>
      </w:pPr>
    </w:p>
    <w:p w14:paraId="4C106BA1" w14:textId="77777777" w:rsidR="00562D39" w:rsidRPr="00B52AD9" w:rsidRDefault="000D3661" w:rsidP="00F07F24">
      <w:pPr>
        <w:tabs>
          <w:tab w:val="left" w:pos="567"/>
        </w:tabs>
        <w:jc w:val="both"/>
        <w:rPr>
          <w:rFonts w:ascii="Times New Roman" w:hAnsi="Times New Roman" w:cs="Times New Roman"/>
          <w:b/>
          <w:bCs/>
        </w:rPr>
      </w:pPr>
      <w:r w:rsidRPr="002F6D19">
        <w:rPr>
          <w:rFonts w:ascii="Times New Roman" w:hAnsi="Times New Roman" w:cs="Times New Roman"/>
          <w:b/>
        </w:rPr>
        <w:t>5.</w:t>
      </w:r>
      <w:r w:rsidRPr="002F6D19">
        <w:rPr>
          <w:rFonts w:ascii="Times New Roman" w:hAnsi="Times New Roman" w:cs="Times New Roman"/>
          <w:b/>
        </w:rPr>
        <w:tab/>
      </w:r>
      <w:r w:rsidRPr="002F6D19">
        <w:rPr>
          <w:rFonts w:ascii="Times New Roman" w:hAnsi="Times New Roman" w:cs="Times New Roman"/>
          <w:b/>
          <w:bCs/>
        </w:rPr>
        <w:t xml:space="preserve"> Uzdevumu izpildes nosacījumi:</w:t>
      </w:r>
    </w:p>
    <w:p w14:paraId="2CFDE22C" w14:textId="77777777" w:rsidR="00562D39" w:rsidRPr="00B52AD9" w:rsidRDefault="000D3661" w:rsidP="00F07F24">
      <w:pPr>
        <w:pStyle w:val="Sarakstarindkopa"/>
        <w:numPr>
          <w:ilvl w:val="0"/>
          <w:numId w:val="7"/>
        </w:numPr>
        <w:ind w:left="1134" w:hanging="425"/>
        <w:jc w:val="both"/>
        <w:rPr>
          <w:rFonts w:ascii="Times New Roman" w:hAnsi="Times New Roman" w:cs="Times New Roman"/>
        </w:rPr>
      </w:pPr>
      <w:r w:rsidRPr="00B52AD9">
        <w:rPr>
          <w:rFonts w:ascii="Times New Roman" w:hAnsi="Times New Roman" w:cs="Times New Roman"/>
        </w:rPr>
        <w:t xml:space="preserve">dalībnieki iesniedz darbus jebkurā tehnikā, izmantojot dažādus materiālus un </w:t>
      </w:r>
      <w:proofErr w:type="spellStart"/>
      <w:r w:rsidRPr="00B52AD9">
        <w:rPr>
          <w:rFonts w:ascii="Times New Roman" w:hAnsi="Times New Roman" w:cs="Times New Roman"/>
        </w:rPr>
        <w:t>būvatlikumus</w:t>
      </w:r>
      <w:proofErr w:type="spellEnd"/>
      <w:r w:rsidRPr="00B52AD9">
        <w:rPr>
          <w:rFonts w:ascii="Times New Roman" w:hAnsi="Times New Roman" w:cs="Times New Roman"/>
        </w:rPr>
        <w:t xml:space="preserve"> – no māla, koka, stikla, metāla, papīra, auduma u.c. </w:t>
      </w:r>
      <w:proofErr w:type="spellStart"/>
      <w:r w:rsidRPr="00B52AD9">
        <w:rPr>
          <w:rFonts w:ascii="Times New Roman" w:hAnsi="Times New Roman" w:cs="Times New Roman"/>
        </w:rPr>
        <w:t>Divdimensiju</w:t>
      </w:r>
      <w:proofErr w:type="spellEnd"/>
      <w:r w:rsidRPr="00B52AD9">
        <w:rPr>
          <w:rFonts w:ascii="Times New Roman" w:hAnsi="Times New Roman" w:cs="Times New Roman"/>
        </w:rPr>
        <w:t xml:space="preserve"> darbu maksimālais lielums 70 cm x 50 cm; </w:t>
      </w:r>
      <w:proofErr w:type="spellStart"/>
      <w:r w:rsidRPr="00B52AD9">
        <w:rPr>
          <w:rFonts w:ascii="Times New Roman" w:hAnsi="Times New Roman" w:cs="Times New Roman"/>
        </w:rPr>
        <w:t>trīsdimensiju</w:t>
      </w:r>
      <w:proofErr w:type="spellEnd"/>
      <w:r w:rsidRPr="00B52AD9">
        <w:rPr>
          <w:rFonts w:ascii="Times New Roman" w:hAnsi="Times New Roman" w:cs="Times New Roman"/>
        </w:rPr>
        <w:t xml:space="preserve"> darbu – 80 cm x 60 cm x 40 cm. Darba kopējais svars nedrīkst pārsniegt 10 kg, darbam jāpievieno vizītkarte (pielikums Nr.2), kurā ietverts īss, paskaidrojošs apraksts ar darba ideju, iedvesmas avotu – mākslas darba unikālais stāsts;</w:t>
      </w:r>
    </w:p>
    <w:p w14:paraId="22DA6DEE" w14:textId="77777777" w:rsidR="00562D39" w:rsidRPr="00B52AD9" w:rsidRDefault="000D3661" w:rsidP="00F07F24">
      <w:pPr>
        <w:pStyle w:val="Sarakstarindkopa"/>
        <w:numPr>
          <w:ilvl w:val="0"/>
          <w:numId w:val="7"/>
        </w:numPr>
        <w:ind w:left="1134" w:hanging="425"/>
        <w:jc w:val="both"/>
        <w:rPr>
          <w:rFonts w:ascii="Times New Roman" w:hAnsi="Times New Roman" w:cs="Times New Roman"/>
        </w:rPr>
      </w:pPr>
      <w:r w:rsidRPr="00B52AD9">
        <w:rPr>
          <w:rFonts w:ascii="Times New Roman" w:hAnsi="Times New Roman" w:cs="Times New Roman"/>
        </w:rPr>
        <w:t xml:space="preserve">darbi </w:t>
      </w:r>
      <w:proofErr w:type="spellStart"/>
      <w:r w:rsidRPr="00B52AD9">
        <w:rPr>
          <w:rFonts w:ascii="Times New Roman" w:hAnsi="Times New Roman" w:cs="Times New Roman"/>
        </w:rPr>
        <w:t>jāiesūta</w:t>
      </w:r>
      <w:proofErr w:type="spellEnd"/>
      <w:r w:rsidRPr="00B52AD9">
        <w:rPr>
          <w:rFonts w:ascii="Times New Roman" w:hAnsi="Times New Roman" w:cs="Times New Roman"/>
        </w:rPr>
        <w:t xml:space="preserve"> līdz </w:t>
      </w:r>
      <w:r w:rsidR="00FF469F">
        <w:rPr>
          <w:rFonts w:ascii="Times New Roman" w:hAnsi="Times New Roman" w:cs="Times New Roman"/>
        </w:rPr>
        <w:t xml:space="preserve">2026. gada </w:t>
      </w:r>
      <w:r w:rsidRPr="00B52AD9">
        <w:rPr>
          <w:rFonts w:ascii="Times New Roman" w:hAnsi="Times New Roman" w:cs="Times New Roman"/>
        </w:rPr>
        <w:t xml:space="preserve">24. aprīlim (pasta zīmogs) vai jāiesniedz Turaidas </w:t>
      </w:r>
      <w:proofErr w:type="spellStart"/>
      <w:r w:rsidRPr="00B52AD9">
        <w:rPr>
          <w:rFonts w:ascii="Times New Roman" w:hAnsi="Times New Roman" w:cs="Times New Roman"/>
        </w:rPr>
        <w:t>muzejrezervāta</w:t>
      </w:r>
      <w:proofErr w:type="spellEnd"/>
      <w:r w:rsidRPr="00B52AD9">
        <w:rPr>
          <w:rFonts w:ascii="Times New Roman" w:hAnsi="Times New Roman" w:cs="Times New Roman"/>
        </w:rPr>
        <w:t xml:space="preserve"> Apmeklētāju centrā. Adrese: Turaidas iela 10, Sigulda, Siguldas novads, LV-2150;</w:t>
      </w:r>
    </w:p>
    <w:p w14:paraId="30B802ED" w14:textId="77777777" w:rsidR="00562D39" w:rsidRPr="00B52AD9" w:rsidRDefault="000D3661" w:rsidP="00F07F24">
      <w:pPr>
        <w:pStyle w:val="Sarakstarindkopa"/>
        <w:numPr>
          <w:ilvl w:val="0"/>
          <w:numId w:val="7"/>
        </w:numPr>
        <w:ind w:left="1134" w:hanging="425"/>
        <w:jc w:val="both"/>
        <w:rPr>
          <w:rFonts w:ascii="Times New Roman" w:hAnsi="Times New Roman" w:cs="Times New Roman"/>
        </w:rPr>
      </w:pPr>
      <w:r w:rsidRPr="00B52AD9">
        <w:rPr>
          <w:rFonts w:ascii="Times New Roman" w:hAnsi="Times New Roman" w:cs="Times New Roman"/>
        </w:rPr>
        <w:t>konkursa dalībniekam atļauts iesniegt vairākus darbus, taču katrs piedāvājums jānoformē un jāiesniedz atsevišķi šai nolikumā noteiktajā kārtībā;</w:t>
      </w:r>
    </w:p>
    <w:p w14:paraId="1E55122B" w14:textId="77777777" w:rsidR="00562D39" w:rsidRPr="00B52AD9" w:rsidRDefault="000D3661" w:rsidP="00F07F24">
      <w:pPr>
        <w:pStyle w:val="Sarakstarindkopa"/>
        <w:numPr>
          <w:ilvl w:val="0"/>
          <w:numId w:val="7"/>
        </w:numPr>
        <w:ind w:left="1134" w:hanging="425"/>
        <w:jc w:val="both"/>
        <w:rPr>
          <w:rFonts w:ascii="Times New Roman" w:hAnsi="Times New Roman" w:cs="Times New Roman"/>
        </w:rPr>
      </w:pPr>
      <w:r w:rsidRPr="00B52AD9">
        <w:rPr>
          <w:rFonts w:ascii="Times New Roman" w:hAnsi="Times New Roman" w:cs="Times New Roman"/>
        </w:rPr>
        <w:lastRenderedPageBreak/>
        <w:t xml:space="preserve">Turaidas </w:t>
      </w:r>
      <w:proofErr w:type="spellStart"/>
      <w:r w:rsidRPr="00B52AD9">
        <w:rPr>
          <w:rFonts w:ascii="Times New Roman" w:hAnsi="Times New Roman" w:cs="Times New Roman"/>
        </w:rPr>
        <w:t>muzejrezervātā</w:t>
      </w:r>
      <w:proofErr w:type="spellEnd"/>
      <w:r w:rsidRPr="00B52AD9">
        <w:rPr>
          <w:rFonts w:ascii="Times New Roman" w:hAnsi="Times New Roman" w:cs="Times New Roman"/>
        </w:rPr>
        <w:t xml:space="preserve">, iepriekš sazinoties (sandra.kirule@tmr.gov.lv), būs iespējams saņemt  darbos izmantojamus būvniecības </w:t>
      </w:r>
      <w:proofErr w:type="spellStart"/>
      <w:r w:rsidRPr="00B52AD9">
        <w:rPr>
          <w:rFonts w:ascii="Times New Roman" w:hAnsi="Times New Roman" w:cs="Times New Roman"/>
        </w:rPr>
        <w:t>atlikummateriālus</w:t>
      </w:r>
      <w:proofErr w:type="spellEnd"/>
      <w:r w:rsidRPr="00B52AD9">
        <w:rPr>
          <w:rFonts w:ascii="Times New Roman" w:hAnsi="Times New Roman" w:cs="Times New Roman"/>
        </w:rPr>
        <w:t xml:space="preserve"> – dakstiņus, krāsns podiņus un tamlīdzīgus materiālus, piešķirot tiem otru dzīvi, kļūstot par estētisku vērtību.</w:t>
      </w:r>
    </w:p>
    <w:p w14:paraId="40A6CDD1" w14:textId="77777777" w:rsidR="00562D39" w:rsidRPr="002F6D19" w:rsidRDefault="00562D39" w:rsidP="00562D39">
      <w:pPr>
        <w:rPr>
          <w:rFonts w:ascii="Times New Roman" w:hAnsi="Times New Roman" w:cs="Times New Roman"/>
        </w:rPr>
      </w:pPr>
    </w:p>
    <w:p w14:paraId="5A32AEBB" w14:textId="77777777" w:rsidR="00562D39" w:rsidRPr="002F6D19" w:rsidRDefault="000D3661" w:rsidP="00562D39">
      <w:pPr>
        <w:rPr>
          <w:rFonts w:ascii="Times New Roman" w:hAnsi="Times New Roman" w:cs="Times New Roman"/>
        </w:rPr>
      </w:pPr>
      <w:r w:rsidRPr="002F6D19">
        <w:rPr>
          <w:rFonts w:ascii="Times New Roman" w:hAnsi="Times New Roman" w:cs="Times New Roman"/>
          <w:b/>
          <w:bCs/>
        </w:rPr>
        <w:t>Ieteicams iesniegt arī video</w:t>
      </w:r>
      <w:r w:rsidRPr="002F6D19">
        <w:rPr>
          <w:rFonts w:ascii="Times New Roman" w:hAnsi="Times New Roman" w:cs="Times New Roman"/>
        </w:rPr>
        <w:t xml:space="preserve">, </w:t>
      </w:r>
      <w:r w:rsidRPr="00B52AD9">
        <w:rPr>
          <w:rFonts w:ascii="Times New Roman" w:hAnsi="Times New Roman" w:cs="Times New Roman"/>
          <w:b/>
          <w:bCs/>
        </w:rPr>
        <w:t>nosūtot to  līdz 2026. gada 24. aprīlim uz elektroniskā pasta adresi sandra.kirule@tmr.gov ar norādi “Turaidas Roze”</w:t>
      </w:r>
      <w:r w:rsidRPr="002F6D19">
        <w:rPr>
          <w:rFonts w:ascii="Times New Roman" w:hAnsi="Times New Roman" w:cs="Times New Roman"/>
        </w:rPr>
        <w:t>.</w:t>
      </w:r>
    </w:p>
    <w:p w14:paraId="656613AC" w14:textId="77777777" w:rsidR="00B52AD9" w:rsidRDefault="00B52AD9" w:rsidP="00562D39">
      <w:pPr>
        <w:rPr>
          <w:rFonts w:ascii="Times New Roman" w:hAnsi="Times New Roman" w:cs="Times New Roman"/>
          <w:u w:val="single"/>
        </w:rPr>
      </w:pPr>
    </w:p>
    <w:p w14:paraId="180DA23A" w14:textId="77777777" w:rsidR="00B52AD9" w:rsidRDefault="000D3661" w:rsidP="00B52AD9">
      <w:pPr>
        <w:jc w:val="both"/>
        <w:rPr>
          <w:rFonts w:ascii="Times New Roman" w:hAnsi="Times New Roman" w:cs="Times New Roman"/>
        </w:rPr>
      </w:pPr>
      <w:r w:rsidRPr="00B52AD9">
        <w:rPr>
          <w:rFonts w:ascii="Times New Roman" w:hAnsi="Times New Roman" w:cs="Times New Roman"/>
          <w:u w:val="single"/>
        </w:rPr>
        <w:t xml:space="preserve">Video </w:t>
      </w:r>
      <w:r w:rsidRPr="00B52AD9">
        <w:rPr>
          <w:rFonts w:ascii="Times New Roman" w:hAnsi="Times New Roman" w:cs="Times New Roman"/>
        </w:rPr>
        <w:t xml:space="preserve">– līdz 2 minūtēm, kurā redzama darba tapšana un  izgatavošanā izmantotie materiāli, atklājot kultūras mantojuma un kultūras izpausmju mijiedarbību ar inovatīviem tehnoloģiskiem risinājumiem un vides ilgtspēju. Video formāts – horizontāls, iesniedzams mp4. Video </w:t>
      </w:r>
      <w:proofErr w:type="spellStart"/>
      <w:r w:rsidRPr="00B52AD9">
        <w:rPr>
          <w:rFonts w:ascii="Times New Roman" w:hAnsi="Times New Roman" w:cs="Times New Roman"/>
        </w:rPr>
        <w:t>augšuplādēt</w:t>
      </w:r>
      <w:proofErr w:type="spellEnd"/>
      <w:r w:rsidRPr="00B52AD9">
        <w:rPr>
          <w:rFonts w:ascii="Times New Roman" w:hAnsi="Times New Roman" w:cs="Times New Roman"/>
        </w:rPr>
        <w:t xml:space="preserve"> un nosūtīt ar failiem.lv. </w:t>
      </w:r>
    </w:p>
    <w:p w14:paraId="5E153E65" w14:textId="77777777" w:rsidR="00562D39" w:rsidRPr="00B52AD9" w:rsidRDefault="000D3661" w:rsidP="00B52AD9">
      <w:pPr>
        <w:jc w:val="both"/>
        <w:rPr>
          <w:rFonts w:ascii="Times New Roman" w:hAnsi="Times New Roman" w:cs="Times New Roman"/>
        </w:rPr>
      </w:pPr>
      <w:r w:rsidRPr="00B52AD9">
        <w:rPr>
          <w:rFonts w:ascii="Times New Roman" w:hAnsi="Times New Roman" w:cs="Times New Roman"/>
        </w:rPr>
        <w:t xml:space="preserve">Jāpievieno arī parakstīts pieteikums (nolikuma 1. pielikums) PDF formātā. Video tiks izmantoti izstādēs – Turaidas </w:t>
      </w:r>
      <w:proofErr w:type="spellStart"/>
      <w:r w:rsidRPr="00B52AD9">
        <w:rPr>
          <w:rFonts w:ascii="Times New Roman" w:hAnsi="Times New Roman" w:cs="Times New Roman"/>
        </w:rPr>
        <w:t>muzejrezervāta</w:t>
      </w:r>
      <w:proofErr w:type="spellEnd"/>
      <w:r w:rsidRPr="00B52AD9">
        <w:rPr>
          <w:rFonts w:ascii="Times New Roman" w:hAnsi="Times New Roman" w:cs="Times New Roman"/>
        </w:rPr>
        <w:t xml:space="preserve"> Administrācijas ēkas izstāžu zālē, digitālā formātā tīmekļa vietnē </w:t>
      </w:r>
      <w:hyperlink r:id="rId9" w:history="1">
        <w:r w:rsidR="00562D39" w:rsidRPr="00B52AD9">
          <w:rPr>
            <w:rStyle w:val="Hipersaite"/>
            <w:rFonts w:ascii="Times New Roman" w:hAnsi="Times New Roman" w:cs="Times New Roman"/>
          </w:rPr>
          <w:t>www.atklajturaidu.lv</w:t>
        </w:r>
      </w:hyperlink>
      <w:r w:rsidRPr="00B52AD9">
        <w:rPr>
          <w:rFonts w:ascii="Times New Roman" w:hAnsi="Times New Roman" w:cs="Times New Roman"/>
        </w:rPr>
        <w:t>.</w:t>
      </w:r>
    </w:p>
    <w:p w14:paraId="700792CA" w14:textId="77777777" w:rsidR="00562D39" w:rsidRPr="00B52AD9" w:rsidRDefault="000D3661" w:rsidP="00B52AD9">
      <w:pPr>
        <w:jc w:val="both"/>
        <w:rPr>
          <w:rFonts w:ascii="Times New Roman" w:hAnsi="Times New Roman" w:cs="Times New Roman"/>
        </w:rPr>
      </w:pPr>
      <w:r w:rsidRPr="00B52AD9">
        <w:rPr>
          <w:rFonts w:ascii="Times New Roman" w:hAnsi="Times New Roman" w:cs="Times New Roman"/>
        </w:rPr>
        <w:t>Ja ir vēlēšanās, var iesniegt video par darba tapšanas procesu arī vertikālā formātā, ko TMR izmantos konkursa komunikācijā sociālajos tīklos.</w:t>
      </w:r>
    </w:p>
    <w:p w14:paraId="6D973103" w14:textId="77777777" w:rsidR="00562D39" w:rsidRPr="002F6D19" w:rsidRDefault="00562D39" w:rsidP="00562D39">
      <w:pPr>
        <w:rPr>
          <w:rFonts w:ascii="Times New Roman" w:hAnsi="Times New Roman" w:cs="Times New Roman"/>
        </w:rPr>
      </w:pPr>
    </w:p>
    <w:p w14:paraId="5C403401" w14:textId="77777777" w:rsidR="00562D39" w:rsidRPr="00B52AD9" w:rsidRDefault="000D3661" w:rsidP="00F07F24">
      <w:pPr>
        <w:tabs>
          <w:tab w:val="left" w:pos="567"/>
        </w:tabs>
        <w:rPr>
          <w:rFonts w:ascii="Times New Roman" w:hAnsi="Times New Roman" w:cs="Times New Roman"/>
          <w:b/>
          <w:bCs/>
        </w:rPr>
      </w:pPr>
      <w:r w:rsidRPr="002F6D19">
        <w:rPr>
          <w:rFonts w:ascii="Times New Roman" w:hAnsi="Times New Roman" w:cs="Times New Roman"/>
          <w:b/>
        </w:rPr>
        <w:t>6.</w:t>
      </w:r>
      <w:r w:rsidRPr="002F6D19">
        <w:rPr>
          <w:rFonts w:ascii="Times New Roman" w:hAnsi="Times New Roman" w:cs="Times New Roman"/>
          <w:b/>
        </w:rPr>
        <w:tab/>
      </w:r>
      <w:r w:rsidRPr="002F6D19">
        <w:rPr>
          <w:rFonts w:ascii="Times New Roman" w:hAnsi="Times New Roman" w:cs="Times New Roman"/>
          <w:b/>
          <w:bCs/>
        </w:rPr>
        <w:t>Vērtēšanas kritēriji</w:t>
      </w:r>
    </w:p>
    <w:p w14:paraId="2617E434" w14:textId="77777777" w:rsidR="00562D39" w:rsidRPr="00B52AD9" w:rsidRDefault="000D3661" w:rsidP="00F07F24">
      <w:pPr>
        <w:pStyle w:val="Sarakstarindkopa"/>
        <w:numPr>
          <w:ilvl w:val="0"/>
          <w:numId w:val="9"/>
        </w:numPr>
        <w:ind w:left="1134" w:hanging="425"/>
        <w:rPr>
          <w:rFonts w:ascii="Times New Roman" w:hAnsi="Times New Roman" w:cs="Times New Roman"/>
        </w:rPr>
      </w:pPr>
      <w:r w:rsidRPr="00B52AD9">
        <w:rPr>
          <w:rFonts w:ascii="Times New Roman" w:hAnsi="Times New Roman" w:cs="Times New Roman"/>
        </w:rPr>
        <w:t>Iesniegto darbus vērtēs TMR izveidota vērtēšanas komisija saskaņā ar šādiem kritērijiem (par katru kritēriju var saņemt no 1 līdz 5 punktiem):</w:t>
      </w:r>
    </w:p>
    <w:p w14:paraId="7D9A708F" w14:textId="77777777" w:rsidR="00562D39" w:rsidRPr="00B52AD9" w:rsidRDefault="000D3661" w:rsidP="00F07F24">
      <w:pPr>
        <w:pStyle w:val="Sarakstarindkopa"/>
        <w:numPr>
          <w:ilvl w:val="0"/>
          <w:numId w:val="9"/>
        </w:numPr>
        <w:ind w:left="1134" w:hanging="425"/>
        <w:rPr>
          <w:rFonts w:ascii="Times New Roman" w:hAnsi="Times New Roman" w:cs="Times New Roman"/>
        </w:rPr>
      </w:pPr>
      <w:r w:rsidRPr="00B52AD9">
        <w:rPr>
          <w:rFonts w:ascii="Times New Roman" w:hAnsi="Times New Roman" w:cs="Times New Roman"/>
        </w:rPr>
        <w:t>atbilstība mērķim un uzdevumiem;</w:t>
      </w:r>
    </w:p>
    <w:p w14:paraId="28DD1DB4" w14:textId="77777777" w:rsidR="00562D39" w:rsidRPr="00B52AD9" w:rsidRDefault="000D3661" w:rsidP="00F07F24">
      <w:pPr>
        <w:pStyle w:val="Sarakstarindkopa"/>
        <w:numPr>
          <w:ilvl w:val="0"/>
          <w:numId w:val="9"/>
        </w:numPr>
        <w:ind w:left="1134" w:hanging="425"/>
        <w:rPr>
          <w:rFonts w:ascii="Times New Roman" w:hAnsi="Times New Roman" w:cs="Times New Roman"/>
        </w:rPr>
      </w:pPr>
      <w:r w:rsidRPr="00B52AD9">
        <w:rPr>
          <w:rFonts w:ascii="Times New Roman" w:hAnsi="Times New Roman" w:cs="Times New Roman"/>
        </w:rPr>
        <w:t>atbilstība izpildes nosacījumiem – nolikuma 5. punkts;</w:t>
      </w:r>
    </w:p>
    <w:p w14:paraId="45C950B1" w14:textId="77777777" w:rsidR="00562D39" w:rsidRPr="00B52AD9" w:rsidRDefault="000D3661" w:rsidP="00F07F24">
      <w:pPr>
        <w:pStyle w:val="Sarakstarindkopa"/>
        <w:numPr>
          <w:ilvl w:val="0"/>
          <w:numId w:val="9"/>
        </w:numPr>
        <w:ind w:left="1134" w:hanging="425"/>
        <w:rPr>
          <w:rFonts w:ascii="Times New Roman" w:hAnsi="Times New Roman" w:cs="Times New Roman"/>
        </w:rPr>
      </w:pPr>
      <w:r w:rsidRPr="00B52AD9">
        <w:rPr>
          <w:rFonts w:ascii="Times New Roman" w:hAnsi="Times New Roman" w:cs="Times New Roman"/>
        </w:rPr>
        <w:t>kompozīcija,  kvalitāte, emocionālais vēstījums;</w:t>
      </w:r>
    </w:p>
    <w:p w14:paraId="57296905" w14:textId="77777777" w:rsidR="00562D39" w:rsidRPr="00B52AD9" w:rsidRDefault="000D3661" w:rsidP="00F07F24">
      <w:pPr>
        <w:pStyle w:val="Sarakstarindkopa"/>
        <w:numPr>
          <w:ilvl w:val="0"/>
          <w:numId w:val="9"/>
        </w:numPr>
        <w:ind w:left="1134" w:hanging="425"/>
        <w:rPr>
          <w:rFonts w:ascii="Times New Roman" w:hAnsi="Times New Roman" w:cs="Times New Roman"/>
        </w:rPr>
      </w:pPr>
      <w:r w:rsidRPr="00B52AD9">
        <w:rPr>
          <w:rFonts w:ascii="Times New Roman" w:hAnsi="Times New Roman" w:cs="Times New Roman"/>
        </w:rPr>
        <w:t>oriģinalitāte un novitāte.</w:t>
      </w:r>
    </w:p>
    <w:p w14:paraId="6AAED309" w14:textId="77777777" w:rsidR="00562D39" w:rsidRPr="002F6D19" w:rsidRDefault="00562D39" w:rsidP="00562D39">
      <w:pPr>
        <w:rPr>
          <w:rFonts w:ascii="Times New Roman" w:hAnsi="Times New Roman" w:cs="Times New Roman"/>
        </w:rPr>
      </w:pPr>
    </w:p>
    <w:p w14:paraId="4FE2E187"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Konkursa mērķauditorija ir bērni un jaunieši vecumā no 5 līdz 19 gadiem (turpmāk – Konkursa dalībnieks). Darbi tiks vērtēti četrās vecuma grupās:</w:t>
      </w:r>
    </w:p>
    <w:p w14:paraId="4DF2C90A" w14:textId="77777777" w:rsidR="00562D39" w:rsidRPr="00F07F24" w:rsidRDefault="000D3661" w:rsidP="00F07F24">
      <w:pPr>
        <w:pStyle w:val="Sarakstarindkopa"/>
        <w:numPr>
          <w:ilvl w:val="0"/>
          <w:numId w:val="10"/>
        </w:numPr>
        <w:ind w:left="1134" w:hanging="425"/>
        <w:rPr>
          <w:rFonts w:ascii="Times New Roman" w:hAnsi="Times New Roman" w:cs="Times New Roman"/>
        </w:rPr>
      </w:pPr>
      <w:r w:rsidRPr="00F07F24">
        <w:rPr>
          <w:rFonts w:ascii="Times New Roman" w:hAnsi="Times New Roman" w:cs="Times New Roman"/>
        </w:rPr>
        <w:t>5 līdz 7 gadi;</w:t>
      </w:r>
    </w:p>
    <w:p w14:paraId="76176C08" w14:textId="77777777" w:rsidR="00562D39" w:rsidRPr="00F07F24" w:rsidRDefault="000D3661" w:rsidP="00F07F24">
      <w:pPr>
        <w:pStyle w:val="Sarakstarindkopa"/>
        <w:numPr>
          <w:ilvl w:val="0"/>
          <w:numId w:val="10"/>
        </w:numPr>
        <w:ind w:left="1134" w:hanging="425"/>
        <w:rPr>
          <w:rFonts w:ascii="Times New Roman" w:hAnsi="Times New Roman" w:cs="Times New Roman"/>
        </w:rPr>
      </w:pPr>
      <w:r w:rsidRPr="00F07F24">
        <w:rPr>
          <w:rFonts w:ascii="Times New Roman" w:hAnsi="Times New Roman" w:cs="Times New Roman"/>
        </w:rPr>
        <w:t>8 līdz 12 gadi;</w:t>
      </w:r>
    </w:p>
    <w:p w14:paraId="7B986238" w14:textId="77777777" w:rsidR="00562D39" w:rsidRPr="00F07F24" w:rsidRDefault="000D3661" w:rsidP="00F07F24">
      <w:pPr>
        <w:pStyle w:val="Sarakstarindkopa"/>
        <w:numPr>
          <w:ilvl w:val="0"/>
          <w:numId w:val="10"/>
        </w:numPr>
        <w:ind w:left="1134" w:hanging="425"/>
        <w:rPr>
          <w:rFonts w:ascii="Times New Roman" w:hAnsi="Times New Roman" w:cs="Times New Roman"/>
        </w:rPr>
      </w:pPr>
      <w:r w:rsidRPr="00F07F24">
        <w:rPr>
          <w:rFonts w:ascii="Times New Roman" w:hAnsi="Times New Roman" w:cs="Times New Roman"/>
        </w:rPr>
        <w:t xml:space="preserve">13 līdz 16 gadi; </w:t>
      </w:r>
    </w:p>
    <w:p w14:paraId="1FFCED2A" w14:textId="77777777" w:rsidR="00562D39" w:rsidRPr="00F07F24" w:rsidRDefault="000D3661" w:rsidP="00F07F24">
      <w:pPr>
        <w:pStyle w:val="Sarakstarindkopa"/>
        <w:numPr>
          <w:ilvl w:val="0"/>
          <w:numId w:val="10"/>
        </w:numPr>
        <w:ind w:left="1134" w:hanging="425"/>
        <w:rPr>
          <w:rFonts w:ascii="Times New Roman" w:hAnsi="Times New Roman" w:cs="Times New Roman"/>
        </w:rPr>
      </w:pPr>
      <w:r w:rsidRPr="00F07F24">
        <w:rPr>
          <w:rFonts w:ascii="Times New Roman" w:hAnsi="Times New Roman" w:cs="Times New Roman"/>
        </w:rPr>
        <w:t>17 līdz 19 gadi.</w:t>
      </w:r>
    </w:p>
    <w:p w14:paraId="4523309C" w14:textId="77777777" w:rsidR="00562D39" w:rsidRPr="002F6D19" w:rsidRDefault="00562D39" w:rsidP="00562D39">
      <w:pPr>
        <w:rPr>
          <w:rFonts w:ascii="Times New Roman" w:hAnsi="Times New Roman" w:cs="Times New Roman"/>
          <w:b/>
        </w:rPr>
      </w:pPr>
    </w:p>
    <w:p w14:paraId="720CAE08" w14:textId="77777777" w:rsidR="00562D39" w:rsidRPr="00B52AD9" w:rsidRDefault="000D3661" w:rsidP="00F07F24">
      <w:pPr>
        <w:tabs>
          <w:tab w:val="left" w:pos="567"/>
        </w:tabs>
        <w:rPr>
          <w:rFonts w:ascii="Times New Roman" w:hAnsi="Times New Roman" w:cs="Times New Roman"/>
          <w:b/>
          <w:bCs/>
        </w:rPr>
      </w:pPr>
      <w:r w:rsidRPr="002F6D19">
        <w:rPr>
          <w:rFonts w:ascii="Times New Roman" w:hAnsi="Times New Roman" w:cs="Times New Roman"/>
          <w:b/>
        </w:rPr>
        <w:t>7.</w:t>
      </w:r>
      <w:r w:rsidRPr="002F6D19">
        <w:rPr>
          <w:rFonts w:ascii="Times New Roman" w:hAnsi="Times New Roman" w:cs="Times New Roman"/>
        </w:rPr>
        <w:tab/>
      </w:r>
      <w:r w:rsidRPr="002F6D19">
        <w:rPr>
          <w:rFonts w:ascii="Times New Roman" w:hAnsi="Times New Roman" w:cs="Times New Roman"/>
          <w:b/>
          <w:bCs/>
        </w:rPr>
        <w:t>Balvas un apbalvošanas kārtība:</w:t>
      </w:r>
    </w:p>
    <w:p w14:paraId="6B7D4F2E" w14:textId="77777777" w:rsidR="00562D39" w:rsidRPr="00B52AD9" w:rsidRDefault="000D3661" w:rsidP="00F07F24">
      <w:pPr>
        <w:pStyle w:val="Sarakstarindkopa"/>
        <w:numPr>
          <w:ilvl w:val="0"/>
          <w:numId w:val="8"/>
        </w:numPr>
        <w:ind w:left="1134" w:hanging="425"/>
        <w:jc w:val="both"/>
        <w:rPr>
          <w:rFonts w:ascii="Times New Roman" w:hAnsi="Times New Roman" w:cs="Times New Roman"/>
        </w:rPr>
      </w:pPr>
      <w:r w:rsidRPr="00B52AD9">
        <w:rPr>
          <w:rFonts w:ascii="Times New Roman" w:hAnsi="Times New Roman" w:cs="Times New Roman"/>
        </w:rPr>
        <w:t>visi konkursa dalībnieki saņems TMR piemiņas diplomu, – apbalvošana notiks TMR  pasākumā 2026. gada 8. maijā (laiks var tikt precizēts);</w:t>
      </w:r>
    </w:p>
    <w:p w14:paraId="415395AA" w14:textId="77777777" w:rsidR="00562D39" w:rsidRPr="00B52AD9" w:rsidRDefault="000D3661" w:rsidP="00F07F24">
      <w:pPr>
        <w:pStyle w:val="Sarakstarindkopa"/>
        <w:numPr>
          <w:ilvl w:val="0"/>
          <w:numId w:val="8"/>
        </w:numPr>
        <w:ind w:left="1134" w:hanging="425"/>
        <w:jc w:val="both"/>
        <w:rPr>
          <w:rFonts w:ascii="Times New Roman" w:hAnsi="Times New Roman" w:cs="Times New Roman"/>
        </w:rPr>
      </w:pPr>
      <w:r w:rsidRPr="00B52AD9">
        <w:rPr>
          <w:rFonts w:ascii="Times New Roman" w:hAnsi="Times New Roman" w:cs="Times New Roman"/>
        </w:rPr>
        <w:t xml:space="preserve">darbi tiks eksponēti izstādē Turaidas </w:t>
      </w:r>
      <w:proofErr w:type="spellStart"/>
      <w:r w:rsidRPr="00B52AD9">
        <w:rPr>
          <w:rFonts w:ascii="Times New Roman" w:hAnsi="Times New Roman" w:cs="Times New Roman"/>
        </w:rPr>
        <w:t>muzejrezervāta</w:t>
      </w:r>
      <w:proofErr w:type="spellEnd"/>
      <w:r w:rsidRPr="00B52AD9">
        <w:rPr>
          <w:rFonts w:ascii="Times New Roman" w:hAnsi="Times New Roman" w:cs="Times New Roman"/>
        </w:rPr>
        <w:t xml:space="preserve"> Administrācijas ēkas izstāžu zālē un digitālā formātā tīmekļa vietnē </w:t>
      </w:r>
      <w:hyperlink r:id="rId10" w:history="1">
        <w:r w:rsidR="00562D39" w:rsidRPr="00B52AD9">
          <w:rPr>
            <w:rStyle w:val="Hipersaite"/>
            <w:rFonts w:ascii="Times New Roman" w:hAnsi="Times New Roman" w:cs="Times New Roman"/>
          </w:rPr>
          <w:t>www.atklajturaidu.lv</w:t>
        </w:r>
      </w:hyperlink>
      <w:r w:rsidRPr="00B52AD9">
        <w:rPr>
          <w:rFonts w:ascii="Times New Roman" w:hAnsi="Times New Roman" w:cs="Times New Roman"/>
        </w:rPr>
        <w:t xml:space="preserve">, aicinot darbus vērtēt arī sabiedrībai; </w:t>
      </w:r>
    </w:p>
    <w:p w14:paraId="3EA181A2" w14:textId="77777777" w:rsidR="00B52AD9" w:rsidRPr="00B52AD9" w:rsidRDefault="000D3661" w:rsidP="00F07F24">
      <w:pPr>
        <w:pStyle w:val="Sarakstarindkopa"/>
        <w:numPr>
          <w:ilvl w:val="0"/>
          <w:numId w:val="8"/>
        </w:numPr>
        <w:ind w:left="1134" w:hanging="425"/>
        <w:jc w:val="both"/>
        <w:rPr>
          <w:rFonts w:ascii="Times New Roman" w:hAnsi="Times New Roman" w:cs="Times New Roman"/>
        </w:rPr>
      </w:pPr>
      <w:r w:rsidRPr="00B52AD9">
        <w:rPr>
          <w:rFonts w:ascii="Times New Roman" w:hAnsi="Times New Roman" w:cs="Times New Roman"/>
        </w:rPr>
        <w:t>darbu autori saņems pārsteiguma balvas;</w:t>
      </w:r>
    </w:p>
    <w:p w14:paraId="54F70CC0" w14:textId="77777777" w:rsidR="00562D39" w:rsidRPr="00F07F24" w:rsidRDefault="000D3661" w:rsidP="00F07F24">
      <w:pPr>
        <w:pStyle w:val="Sarakstarindkopa"/>
        <w:numPr>
          <w:ilvl w:val="0"/>
          <w:numId w:val="8"/>
        </w:numPr>
        <w:ind w:left="1134" w:hanging="425"/>
        <w:jc w:val="both"/>
        <w:rPr>
          <w:rFonts w:ascii="Times New Roman" w:hAnsi="Times New Roman" w:cs="Times New Roman"/>
        </w:rPr>
      </w:pPr>
      <w:r w:rsidRPr="00B52AD9">
        <w:rPr>
          <w:rFonts w:ascii="Times New Roman" w:hAnsi="Times New Roman" w:cs="Times New Roman"/>
        </w:rPr>
        <w:t xml:space="preserve">informācija par Konkursa nolikumu, vērtējuma rezultāti un Konkursa uzvarētāji tiks publicēti TMR tīmekļa vietnēs </w:t>
      </w:r>
      <w:hyperlink r:id="rId11" w:history="1">
        <w:r w:rsidR="00562D39" w:rsidRPr="00B52AD9">
          <w:rPr>
            <w:rStyle w:val="Hipersaite"/>
            <w:rFonts w:ascii="Times New Roman" w:hAnsi="Times New Roman" w:cs="Times New Roman"/>
          </w:rPr>
          <w:t>www.turaida-muzejs.lv</w:t>
        </w:r>
      </w:hyperlink>
      <w:r w:rsidRPr="00B52AD9">
        <w:rPr>
          <w:rFonts w:ascii="Times New Roman" w:hAnsi="Times New Roman" w:cs="Times New Roman"/>
        </w:rPr>
        <w:t xml:space="preserve">; </w:t>
      </w:r>
      <w:hyperlink r:id="rId12" w:history="1">
        <w:r w:rsidR="00562D39" w:rsidRPr="00B52AD9">
          <w:rPr>
            <w:rStyle w:val="Hipersaite"/>
            <w:rFonts w:ascii="Times New Roman" w:hAnsi="Times New Roman" w:cs="Times New Roman"/>
          </w:rPr>
          <w:t>www.atklajturaidu.lv</w:t>
        </w:r>
      </w:hyperlink>
      <w:r w:rsidRPr="00B52AD9">
        <w:rPr>
          <w:rFonts w:ascii="Times New Roman" w:hAnsi="Times New Roman" w:cs="Times New Roman"/>
        </w:rPr>
        <w:t xml:space="preserve">; TMR </w:t>
      </w:r>
      <w:proofErr w:type="spellStart"/>
      <w:r w:rsidRPr="00B52AD9">
        <w:rPr>
          <w:rFonts w:ascii="Times New Roman" w:hAnsi="Times New Roman" w:cs="Times New Roman"/>
        </w:rPr>
        <w:t>Facebook</w:t>
      </w:r>
      <w:proofErr w:type="spellEnd"/>
      <w:r w:rsidRPr="00B52AD9">
        <w:rPr>
          <w:rFonts w:ascii="Times New Roman" w:hAnsi="Times New Roman" w:cs="Times New Roman"/>
        </w:rPr>
        <w:t xml:space="preserve"> vietnē: facebook.com/</w:t>
      </w:r>
      <w:proofErr w:type="spellStart"/>
      <w:r w:rsidRPr="00B52AD9">
        <w:rPr>
          <w:rFonts w:ascii="Times New Roman" w:hAnsi="Times New Roman" w:cs="Times New Roman"/>
        </w:rPr>
        <w:t>turaida.muzejs</w:t>
      </w:r>
      <w:proofErr w:type="spellEnd"/>
      <w:r w:rsidRPr="00B52AD9">
        <w:rPr>
          <w:rFonts w:ascii="Times New Roman" w:hAnsi="Times New Roman" w:cs="Times New Roman"/>
        </w:rPr>
        <w:t>.</w:t>
      </w:r>
    </w:p>
    <w:p w14:paraId="24B106FB" w14:textId="77777777" w:rsidR="00562D39" w:rsidRPr="00F07F24" w:rsidRDefault="000D3661" w:rsidP="00F07F24">
      <w:pPr>
        <w:tabs>
          <w:tab w:val="left" w:pos="567"/>
        </w:tabs>
        <w:rPr>
          <w:rFonts w:ascii="Times New Roman" w:hAnsi="Times New Roman" w:cs="Times New Roman"/>
          <w:b/>
          <w:bCs/>
        </w:rPr>
      </w:pPr>
      <w:r w:rsidRPr="002F6D19">
        <w:rPr>
          <w:rFonts w:ascii="Times New Roman" w:hAnsi="Times New Roman" w:cs="Times New Roman"/>
          <w:b/>
        </w:rPr>
        <w:t>8.</w:t>
      </w:r>
      <w:r w:rsidRPr="002F6D19">
        <w:rPr>
          <w:rFonts w:ascii="Times New Roman" w:hAnsi="Times New Roman" w:cs="Times New Roman"/>
        </w:rPr>
        <w:tab/>
      </w:r>
      <w:r w:rsidRPr="002F6D19">
        <w:rPr>
          <w:rFonts w:ascii="Times New Roman" w:hAnsi="Times New Roman" w:cs="Times New Roman"/>
          <w:b/>
          <w:bCs/>
        </w:rPr>
        <w:t>Datu aizsardzība</w:t>
      </w:r>
    </w:p>
    <w:p w14:paraId="36658DDF"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sidRPr="00F07F24">
        <w:rPr>
          <w:rFonts w:ascii="Times New Roman" w:hAnsi="Times New Roman" w:cs="Times New Roman"/>
        </w:rPr>
        <w:t>Dalībnieks – fiziska persona, kura piedalās konkursā. Pilngadīga fiziska persona ir devusi rakstisku piekrišanu par to, ka var tikt apstrādāti personas dati. Par nepilngadīgu personu rakstisku piekrišanu sniedz vecāks vai aizbildnis (1.pielikums). Par konkursa dalībnieku nevar kļūt, ja nav rakstiskas piekrišanas;</w:t>
      </w:r>
    </w:p>
    <w:p w14:paraId="710070D0"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Pr>
          <w:rFonts w:ascii="Times New Roman" w:hAnsi="Times New Roman" w:cs="Times New Roman"/>
        </w:rPr>
        <w:t>D</w:t>
      </w:r>
      <w:r w:rsidRPr="00F07F24">
        <w:rPr>
          <w:rFonts w:ascii="Times New Roman" w:hAnsi="Times New Roman" w:cs="Times New Roman"/>
        </w:rPr>
        <w:t>arbu iesniegšana tiek uzskatīta par autora piekrišanu visiem šajā nolikumā minētajiem punktiem, kā arī piekrišana tam, ka TMR ir tiesīgs brīvi rīkoties ar darbu, tas ir publicēt to savos komunikācijas un sociālo saziņas kontu kanālos, drukātos izdevumos un informatīvajos materiālos. Iesniedzot darbu, tā autors un autora likumiskie pārstāvji zaudē tiesības jebkādā veidā izvirzīt materiāla rakstura prasības pret TMR;</w:t>
      </w:r>
    </w:p>
    <w:p w14:paraId="38F4BC5F"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Pr>
          <w:rFonts w:ascii="Times New Roman" w:hAnsi="Times New Roman" w:cs="Times New Roman"/>
        </w:rPr>
        <w:t>P</w:t>
      </w:r>
      <w:r w:rsidRPr="00F07F24">
        <w:rPr>
          <w:rFonts w:ascii="Times New Roman" w:hAnsi="Times New Roman" w:cs="Times New Roman"/>
        </w:rPr>
        <w:t>ārzinis – TMR, kas nosaka personas datu apstrādes mērķus un apstrādes līdzekļus, kā arī atbild par personas datu apstrādi atbilstoši normatīvo aktu prasībām. TMR nodrošina Konkursa dalībnieku fizisko datu aizsardzību atbilstoši fizisko personu datu aizsardzības regulējošo normatīvo aktu prasībām;</w:t>
      </w:r>
    </w:p>
    <w:p w14:paraId="1FEB5611"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Pr>
          <w:rFonts w:ascii="Times New Roman" w:hAnsi="Times New Roman" w:cs="Times New Roman"/>
        </w:rPr>
        <w:t>D</w:t>
      </w:r>
      <w:r w:rsidRPr="00F07F24">
        <w:rPr>
          <w:rFonts w:ascii="Times New Roman" w:hAnsi="Times New Roman" w:cs="Times New Roman"/>
        </w:rPr>
        <w:t xml:space="preserve">alībnieks ir informēts, ka viņa iesniegtais darbs, pamatojoties uz TMR nolikumu, var tikt izmantots  ar nolūku atspoguļot jauniešu refleksijas par tēmu Turaidas </w:t>
      </w:r>
      <w:proofErr w:type="spellStart"/>
      <w:r w:rsidRPr="00F07F24">
        <w:rPr>
          <w:rFonts w:ascii="Times New Roman" w:hAnsi="Times New Roman" w:cs="Times New Roman"/>
        </w:rPr>
        <w:t>muzejrezervāts</w:t>
      </w:r>
      <w:proofErr w:type="spellEnd"/>
      <w:r w:rsidRPr="00F07F24">
        <w:rPr>
          <w:rFonts w:ascii="Times New Roman" w:hAnsi="Times New Roman" w:cs="Times New Roman"/>
        </w:rPr>
        <w:t>, Turaidas Roze, darot to sabiedrības interesēs;</w:t>
      </w:r>
    </w:p>
    <w:p w14:paraId="22517D94"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Pr>
          <w:rFonts w:ascii="Times New Roman" w:hAnsi="Times New Roman" w:cs="Times New Roman"/>
        </w:rPr>
        <w:t>I</w:t>
      </w:r>
      <w:r w:rsidRPr="00F07F24">
        <w:rPr>
          <w:rFonts w:ascii="Times New Roman" w:hAnsi="Times New Roman" w:cs="Times New Roman"/>
        </w:rPr>
        <w:t>egūto Konkursa dalībnieku datu apstrādes mērķis ir nodrošināt dalību TMR organizētajos pasākumos un risināt ar tiem saistītos organizatoriskos jautājumus;</w:t>
      </w:r>
    </w:p>
    <w:p w14:paraId="2B4B6179" w14:textId="77777777" w:rsidR="00562D39" w:rsidRPr="00F07F24" w:rsidRDefault="000D3661" w:rsidP="00F07F24">
      <w:pPr>
        <w:pStyle w:val="Sarakstarindkopa"/>
        <w:numPr>
          <w:ilvl w:val="0"/>
          <w:numId w:val="11"/>
        </w:numPr>
        <w:ind w:left="993" w:hanging="426"/>
        <w:jc w:val="both"/>
        <w:rPr>
          <w:rFonts w:ascii="Times New Roman" w:hAnsi="Times New Roman" w:cs="Times New Roman"/>
        </w:rPr>
      </w:pPr>
      <w:r>
        <w:rPr>
          <w:rFonts w:ascii="Times New Roman" w:hAnsi="Times New Roman" w:cs="Times New Roman"/>
        </w:rPr>
        <w:t>V</w:t>
      </w:r>
      <w:r w:rsidRPr="00F07F24">
        <w:rPr>
          <w:rFonts w:ascii="Times New Roman" w:hAnsi="Times New Roman" w:cs="Times New Roman"/>
        </w:rPr>
        <w:t>ārds un uzvārds ir nepieciešams, lai identificētu konkrētu personu kā darba autoru; tālruņa numurs un e-pasta adrese ir nepieciešama, lai vajadzības gadījumā sazinātos ar dalībniekiem;</w:t>
      </w:r>
    </w:p>
    <w:p w14:paraId="05E7161C" w14:textId="77777777" w:rsidR="00F07F24" w:rsidRDefault="000D3661" w:rsidP="00F07F24">
      <w:pPr>
        <w:pStyle w:val="Sarakstarindkopa"/>
        <w:numPr>
          <w:ilvl w:val="0"/>
          <w:numId w:val="11"/>
        </w:numPr>
        <w:ind w:left="993" w:hanging="426"/>
        <w:jc w:val="both"/>
        <w:rPr>
          <w:rFonts w:ascii="Times New Roman" w:hAnsi="Times New Roman" w:cs="Times New Roman"/>
        </w:rPr>
      </w:pPr>
      <w:r w:rsidRPr="00F07F24">
        <w:rPr>
          <w:rFonts w:ascii="Times New Roman" w:hAnsi="Times New Roman" w:cs="Times New Roman"/>
        </w:rPr>
        <w:t>TMR ir tiesības darbus neizsniegt atpakaļ to iesniedzējiem un izmantot labdarības akcijām, suvenīriem;</w:t>
      </w:r>
    </w:p>
    <w:p w14:paraId="0D47D7AA" w14:textId="77777777" w:rsidR="00562D39" w:rsidRPr="00F07F24" w:rsidRDefault="000D3661" w:rsidP="00562D39">
      <w:pPr>
        <w:pStyle w:val="Sarakstarindkopa"/>
        <w:numPr>
          <w:ilvl w:val="0"/>
          <w:numId w:val="11"/>
        </w:numPr>
        <w:ind w:left="993" w:hanging="426"/>
        <w:rPr>
          <w:rFonts w:ascii="Times New Roman" w:hAnsi="Times New Roman" w:cs="Times New Roman"/>
        </w:rPr>
      </w:pPr>
      <w:r>
        <w:rPr>
          <w:rFonts w:ascii="Times New Roman" w:hAnsi="Times New Roman" w:cs="Times New Roman"/>
        </w:rPr>
        <w:t>D</w:t>
      </w:r>
      <w:r w:rsidRPr="00F07F24">
        <w:rPr>
          <w:rFonts w:ascii="Times New Roman" w:hAnsi="Times New Roman" w:cs="Times New Roman"/>
        </w:rPr>
        <w:t>arb</w:t>
      </w:r>
      <w:r>
        <w:rPr>
          <w:rFonts w:ascii="Times New Roman" w:hAnsi="Times New Roman" w:cs="Times New Roman"/>
        </w:rPr>
        <w:t>a</w:t>
      </w:r>
      <w:r w:rsidRPr="00F07F24">
        <w:rPr>
          <w:rFonts w:ascii="Times New Roman" w:hAnsi="Times New Roman" w:cs="Times New Roman"/>
        </w:rPr>
        <w:t xml:space="preserve"> iesniedzējs atbildīgs par iesniegtās informācijas patiesumu.</w:t>
      </w:r>
    </w:p>
    <w:p w14:paraId="18293DAC" w14:textId="77777777" w:rsidR="00562D39" w:rsidRPr="002F6D19" w:rsidRDefault="00562D39" w:rsidP="00562D39">
      <w:pPr>
        <w:rPr>
          <w:rFonts w:ascii="Times New Roman" w:hAnsi="Times New Roman" w:cs="Times New Roman"/>
        </w:rPr>
      </w:pPr>
    </w:p>
    <w:p w14:paraId="012FA9B5" w14:textId="77777777" w:rsidR="00F07F24" w:rsidRDefault="00F07F24" w:rsidP="00562D39">
      <w:pPr>
        <w:rPr>
          <w:rFonts w:ascii="Times New Roman" w:hAnsi="Times New Roman" w:cs="Times New Roman"/>
        </w:rPr>
      </w:pPr>
    </w:p>
    <w:p w14:paraId="1C8E3D67" w14:textId="77777777" w:rsidR="00F07F24" w:rsidRDefault="00F07F24" w:rsidP="00562D39">
      <w:pPr>
        <w:rPr>
          <w:rFonts w:ascii="Times New Roman" w:hAnsi="Times New Roman" w:cs="Times New Roman"/>
        </w:rPr>
      </w:pPr>
    </w:p>
    <w:p w14:paraId="17D65830" w14:textId="77777777" w:rsidR="00F07F24" w:rsidRDefault="000D3661" w:rsidP="00F07F24">
      <w:pPr>
        <w:rPr>
          <w:rFonts w:ascii="Times New Roman" w:hAnsi="Times New Roman" w:cs="Times New Roman"/>
        </w:rPr>
      </w:pPr>
      <w:r>
        <w:rPr>
          <w:rFonts w:ascii="Times New Roman" w:hAnsi="Times New Roman" w:cs="Times New Roman"/>
        </w:rPr>
        <w:t>Komunikācijas un i</w:t>
      </w:r>
      <w:r w:rsidRPr="00666010">
        <w:rPr>
          <w:rFonts w:ascii="Times New Roman" w:hAnsi="Times New Roman" w:cs="Times New Roman"/>
        </w:rPr>
        <w:t>zglītojošā darba sadarbības projektu vadītāja</w:t>
      </w:r>
    </w:p>
    <w:p w14:paraId="1501D829" w14:textId="77777777" w:rsidR="00F07F24" w:rsidRDefault="000D3661" w:rsidP="00562D39">
      <w:pPr>
        <w:rPr>
          <w:rFonts w:ascii="Times New Roman" w:hAnsi="Times New Roman" w:cs="Times New Roman"/>
        </w:rPr>
      </w:pPr>
      <w:r w:rsidRPr="00666010">
        <w:rPr>
          <w:rFonts w:ascii="Times New Roman" w:hAnsi="Times New Roman" w:cs="Times New Roman"/>
        </w:rPr>
        <w:t>Sandra</w:t>
      </w:r>
      <w:r>
        <w:rPr>
          <w:rFonts w:ascii="Times New Roman" w:hAnsi="Times New Roman" w:cs="Times New Roman"/>
        </w:rPr>
        <w:t xml:space="preserve"> </w:t>
      </w:r>
      <w:r w:rsidRPr="00666010">
        <w:rPr>
          <w:rFonts w:ascii="Times New Roman" w:hAnsi="Times New Roman" w:cs="Times New Roman"/>
        </w:rPr>
        <w:t xml:space="preserve"> Ķirule</w:t>
      </w:r>
    </w:p>
    <w:p w14:paraId="02CE46E5" w14:textId="77777777" w:rsidR="00F07F24" w:rsidRPr="00875EE5" w:rsidRDefault="000D3661" w:rsidP="00F07F24">
      <w:pPr>
        <w:rPr>
          <w:rFonts w:ascii="Times New Roman" w:hAnsi="Times New Roman" w:cs="Times New Roman"/>
        </w:rPr>
      </w:pPr>
      <w:bookmarkStart w:id="2" w:name="_Hlk212804822"/>
      <w:r w:rsidRPr="00875EE5">
        <w:rPr>
          <w:rFonts w:ascii="Times New Roman" w:hAnsi="Times New Roman" w:cs="Times New Roman"/>
        </w:rPr>
        <w:t>26496642; e-pasts: sandra.kirule@tmr.gov.lv</w:t>
      </w:r>
    </w:p>
    <w:p w14:paraId="3E827E8B" w14:textId="77777777" w:rsidR="00F07F24" w:rsidRDefault="00F07F24" w:rsidP="00562D39">
      <w:pPr>
        <w:jc w:val="right"/>
        <w:rPr>
          <w:rFonts w:ascii="Times New Roman" w:hAnsi="Times New Roman" w:cs="Times New Roman"/>
          <w:i/>
        </w:rPr>
      </w:pPr>
    </w:p>
    <w:p w14:paraId="2F3D774C" w14:textId="77777777" w:rsidR="00F07F24" w:rsidRDefault="00F07F24" w:rsidP="00562D39">
      <w:pPr>
        <w:jc w:val="right"/>
        <w:rPr>
          <w:rFonts w:ascii="Times New Roman" w:hAnsi="Times New Roman" w:cs="Times New Roman"/>
          <w:i/>
        </w:rPr>
      </w:pPr>
    </w:p>
    <w:p w14:paraId="64167AC5" w14:textId="77777777" w:rsidR="00F07F24" w:rsidRDefault="00F07F24" w:rsidP="00562D39">
      <w:pPr>
        <w:jc w:val="right"/>
        <w:rPr>
          <w:rFonts w:ascii="Times New Roman" w:hAnsi="Times New Roman" w:cs="Times New Roman"/>
          <w:i/>
        </w:rPr>
      </w:pPr>
    </w:p>
    <w:p w14:paraId="4D70C171" w14:textId="77777777" w:rsidR="00F07F24" w:rsidRDefault="00F07F24" w:rsidP="00562D39">
      <w:pPr>
        <w:jc w:val="right"/>
        <w:rPr>
          <w:rFonts w:ascii="Times New Roman" w:hAnsi="Times New Roman" w:cs="Times New Roman"/>
          <w:i/>
        </w:rPr>
      </w:pPr>
    </w:p>
    <w:p w14:paraId="79B9D8C6" w14:textId="77777777" w:rsidR="00F07F24" w:rsidRDefault="00F07F24" w:rsidP="00562D39">
      <w:pPr>
        <w:jc w:val="right"/>
        <w:rPr>
          <w:rFonts w:ascii="Times New Roman" w:hAnsi="Times New Roman" w:cs="Times New Roman"/>
          <w:i/>
        </w:rPr>
      </w:pPr>
    </w:p>
    <w:p w14:paraId="69BE2421" w14:textId="77777777" w:rsidR="00F07F24" w:rsidRDefault="00F07F24" w:rsidP="00562D39">
      <w:pPr>
        <w:jc w:val="right"/>
        <w:rPr>
          <w:rFonts w:ascii="Times New Roman" w:hAnsi="Times New Roman" w:cs="Times New Roman"/>
          <w:i/>
        </w:rPr>
      </w:pPr>
    </w:p>
    <w:p w14:paraId="3E7CFE19" w14:textId="77777777" w:rsidR="00F07F24" w:rsidRDefault="00F07F24" w:rsidP="00562D39">
      <w:pPr>
        <w:jc w:val="right"/>
        <w:rPr>
          <w:rFonts w:ascii="Times New Roman" w:hAnsi="Times New Roman" w:cs="Times New Roman"/>
          <w:i/>
        </w:rPr>
      </w:pPr>
    </w:p>
    <w:p w14:paraId="5C2CE570" w14:textId="77777777" w:rsidR="00F07F24" w:rsidRDefault="00F07F24" w:rsidP="00562D39">
      <w:pPr>
        <w:jc w:val="right"/>
        <w:rPr>
          <w:rFonts w:ascii="Times New Roman" w:hAnsi="Times New Roman" w:cs="Times New Roman"/>
          <w:i/>
        </w:rPr>
      </w:pPr>
    </w:p>
    <w:p w14:paraId="416AEA28" w14:textId="77777777" w:rsidR="00F07F24" w:rsidRDefault="00F07F24" w:rsidP="00FF469F">
      <w:pPr>
        <w:rPr>
          <w:rFonts w:ascii="Times New Roman" w:hAnsi="Times New Roman" w:cs="Times New Roman"/>
          <w:i/>
        </w:rPr>
      </w:pPr>
    </w:p>
    <w:p w14:paraId="3DA5CCA9" w14:textId="77777777" w:rsidR="00562D39" w:rsidRDefault="000D3661" w:rsidP="00562D39">
      <w:pPr>
        <w:jc w:val="right"/>
        <w:rPr>
          <w:rFonts w:ascii="Times New Roman" w:hAnsi="Times New Roman" w:cs="Times New Roman"/>
          <w:i/>
        </w:rPr>
      </w:pPr>
      <w:r w:rsidRPr="002F6D19">
        <w:rPr>
          <w:rFonts w:ascii="Times New Roman" w:hAnsi="Times New Roman" w:cs="Times New Roman"/>
          <w:i/>
        </w:rPr>
        <w:t>Pielikums Nr.1</w:t>
      </w:r>
    </w:p>
    <w:p w14:paraId="1CA937DA" w14:textId="77777777" w:rsidR="00F07F24" w:rsidRPr="002F6D19" w:rsidRDefault="000D3661" w:rsidP="00562D39">
      <w:pPr>
        <w:jc w:val="right"/>
        <w:rPr>
          <w:rFonts w:ascii="Times New Roman" w:hAnsi="Times New Roman" w:cs="Times New Roman"/>
          <w:i/>
        </w:rPr>
      </w:pPr>
      <w:r>
        <w:rPr>
          <w:rFonts w:ascii="Times New Roman" w:hAnsi="Times New Roman" w:cs="Times New Roman"/>
          <w:i/>
        </w:rPr>
        <w:t>Konkursa nolikumam “Roze uzplaukst laikā”</w:t>
      </w:r>
    </w:p>
    <w:bookmarkEnd w:id="2"/>
    <w:p w14:paraId="22D07279" w14:textId="77777777" w:rsidR="00F07F24" w:rsidRDefault="00F07F24" w:rsidP="00562D39">
      <w:pPr>
        <w:jc w:val="center"/>
        <w:rPr>
          <w:rFonts w:ascii="Times New Roman" w:hAnsi="Times New Roman" w:cs="Times New Roman"/>
          <w:b/>
        </w:rPr>
      </w:pPr>
    </w:p>
    <w:p w14:paraId="31C4625A" w14:textId="77777777" w:rsidR="00F07F24" w:rsidRDefault="00F07F24" w:rsidP="00562D39">
      <w:pPr>
        <w:jc w:val="center"/>
        <w:rPr>
          <w:rFonts w:ascii="Times New Roman" w:hAnsi="Times New Roman" w:cs="Times New Roman"/>
          <w:b/>
        </w:rPr>
      </w:pPr>
    </w:p>
    <w:p w14:paraId="55FDDABB" w14:textId="77777777" w:rsidR="00F07F24" w:rsidRDefault="00F07F24" w:rsidP="00562D39">
      <w:pPr>
        <w:jc w:val="center"/>
        <w:rPr>
          <w:rFonts w:ascii="Times New Roman" w:hAnsi="Times New Roman" w:cs="Times New Roman"/>
          <w:b/>
        </w:rPr>
      </w:pPr>
    </w:p>
    <w:p w14:paraId="06BD0F14" w14:textId="77777777" w:rsidR="00562D39" w:rsidRPr="002F6D19" w:rsidRDefault="000D3661" w:rsidP="00562D39">
      <w:pPr>
        <w:jc w:val="center"/>
        <w:rPr>
          <w:rFonts w:ascii="Times New Roman" w:hAnsi="Times New Roman" w:cs="Times New Roman"/>
          <w:b/>
        </w:rPr>
      </w:pPr>
      <w:r w:rsidRPr="002F6D19">
        <w:rPr>
          <w:rFonts w:ascii="Times New Roman" w:hAnsi="Times New Roman" w:cs="Times New Roman"/>
          <w:b/>
        </w:rPr>
        <w:t>Konkursa dalībnieka pieteikums dalībai</w:t>
      </w:r>
    </w:p>
    <w:p w14:paraId="1DF82F42" w14:textId="77777777" w:rsidR="00562D39" w:rsidRPr="002F6D19" w:rsidRDefault="000D3661" w:rsidP="00562D39">
      <w:pPr>
        <w:jc w:val="center"/>
        <w:rPr>
          <w:rFonts w:ascii="Times New Roman" w:hAnsi="Times New Roman" w:cs="Times New Roman"/>
          <w:b/>
        </w:rPr>
      </w:pPr>
      <w:r w:rsidRPr="002F6D19">
        <w:rPr>
          <w:rFonts w:ascii="Times New Roman" w:hAnsi="Times New Roman" w:cs="Times New Roman"/>
          <w:b/>
        </w:rPr>
        <w:t>konkursā “Roze uzplaukst laikā”</w:t>
      </w:r>
    </w:p>
    <w:p w14:paraId="5539CB45" w14:textId="77777777" w:rsidR="00562D39" w:rsidRPr="002F6D19" w:rsidRDefault="00562D39" w:rsidP="00562D39">
      <w:pPr>
        <w:rPr>
          <w:rFonts w:ascii="Times New Roman" w:hAnsi="Times New Roman" w:cs="Times New Roman"/>
        </w:rPr>
      </w:pPr>
    </w:p>
    <w:p w14:paraId="2537FD2B" w14:textId="77777777" w:rsidR="00562D39" w:rsidRPr="002F6D19" w:rsidRDefault="000D3661" w:rsidP="00562D39">
      <w:pPr>
        <w:numPr>
          <w:ilvl w:val="0"/>
          <w:numId w:val="3"/>
        </w:numPr>
        <w:rPr>
          <w:rFonts w:ascii="Times New Roman" w:hAnsi="Times New Roman" w:cs="Times New Roman"/>
        </w:rPr>
      </w:pPr>
      <w:r w:rsidRPr="002F6D19">
        <w:rPr>
          <w:rFonts w:ascii="Times New Roman" w:hAnsi="Times New Roman" w:cs="Times New Roman"/>
          <w:u w:val="single"/>
        </w:rPr>
        <w:t>Pilngadīga  (aizpilda, ja autors ir pilngadīgs)</w:t>
      </w:r>
      <w:r w:rsidRPr="002F6D19">
        <w:rPr>
          <w:rFonts w:ascii="Times New Roman" w:hAnsi="Times New Roman" w:cs="Times New Roman"/>
        </w:rPr>
        <w:t xml:space="preserve"> konkursa dalībnieka vārds, uzvārds:</w:t>
      </w:r>
      <w:r w:rsidRPr="002F6D19">
        <w:rPr>
          <w:rFonts w:ascii="Times New Roman" w:hAnsi="Times New Roman" w:cs="Times New Roman"/>
        </w:rPr>
        <w:tab/>
      </w:r>
    </w:p>
    <w:p w14:paraId="6FF8320F"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E-pasta adrese:</w:t>
      </w:r>
      <w:r w:rsidRPr="002F6D19">
        <w:rPr>
          <w:rFonts w:ascii="Times New Roman" w:hAnsi="Times New Roman" w:cs="Times New Roman"/>
        </w:rPr>
        <w:tab/>
      </w:r>
    </w:p>
    <w:p w14:paraId="1FA568AE" w14:textId="77777777" w:rsidR="00562D39" w:rsidRPr="002F6D19" w:rsidRDefault="00562D39" w:rsidP="00562D39">
      <w:pPr>
        <w:rPr>
          <w:rFonts w:ascii="Times New Roman" w:hAnsi="Times New Roman" w:cs="Times New Roman"/>
        </w:rPr>
      </w:pPr>
    </w:p>
    <w:p w14:paraId="27AD9F2C"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Tālrunis:</w:t>
      </w:r>
      <w:r w:rsidRPr="002F6D19">
        <w:rPr>
          <w:rFonts w:ascii="Times New Roman" w:hAnsi="Times New Roman" w:cs="Times New Roman"/>
        </w:rPr>
        <w:tab/>
      </w:r>
    </w:p>
    <w:p w14:paraId="4AC02B28" w14:textId="77777777" w:rsidR="00562D39" w:rsidRPr="002F6D19" w:rsidRDefault="00562D39" w:rsidP="00562D39">
      <w:pPr>
        <w:rPr>
          <w:rFonts w:ascii="Times New Roman" w:hAnsi="Times New Roman" w:cs="Times New Roman"/>
        </w:rPr>
      </w:pPr>
    </w:p>
    <w:p w14:paraId="49448502"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Ar šo apliecinu, ka: __________________(dalībnieka vārds, uzvārds) piekrītu  konkursa  “Roze uzplaukst laikā” nolikuma noteikumiem. Konkursa noteikumi ir skaidri un saprotami.</w:t>
      </w:r>
    </w:p>
    <w:p w14:paraId="64AF71A5" w14:textId="77777777" w:rsidR="00562D39" w:rsidRPr="002F6D19" w:rsidRDefault="00562D39" w:rsidP="00562D39">
      <w:pPr>
        <w:rPr>
          <w:rFonts w:ascii="Times New Roman" w:hAnsi="Times New Roman" w:cs="Times New Roman"/>
        </w:rPr>
      </w:pPr>
    </w:p>
    <w:p w14:paraId="39A7B191" w14:textId="77777777" w:rsidR="00562D39" w:rsidRPr="002F6D19" w:rsidRDefault="00562D39" w:rsidP="00562D39">
      <w:pPr>
        <w:rPr>
          <w:rFonts w:ascii="Times New Roman" w:hAnsi="Times New Roman" w:cs="Times New Roman"/>
        </w:rPr>
      </w:pPr>
    </w:p>
    <w:p w14:paraId="7153CD5B"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Konkursa dalībnieka paraksts:_______________________</w:t>
      </w:r>
    </w:p>
    <w:p w14:paraId="36FA196A" w14:textId="77777777" w:rsidR="00562D39" w:rsidRPr="002F6D19" w:rsidRDefault="00562D39" w:rsidP="00562D39">
      <w:pPr>
        <w:rPr>
          <w:rFonts w:ascii="Times New Roman" w:hAnsi="Times New Roman" w:cs="Times New Roman"/>
        </w:rPr>
      </w:pPr>
    </w:p>
    <w:p w14:paraId="33ADCD01" w14:textId="77777777" w:rsidR="00562D39" w:rsidRPr="002F6D19" w:rsidRDefault="000D3661" w:rsidP="00562D39">
      <w:pPr>
        <w:numPr>
          <w:ilvl w:val="0"/>
          <w:numId w:val="3"/>
        </w:numPr>
        <w:rPr>
          <w:rFonts w:ascii="Times New Roman" w:hAnsi="Times New Roman" w:cs="Times New Roman"/>
        </w:rPr>
      </w:pPr>
      <w:r w:rsidRPr="002F6D19">
        <w:rPr>
          <w:rFonts w:ascii="Times New Roman" w:hAnsi="Times New Roman" w:cs="Times New Roman"/>
        </w:rPr>
        <w:t xml:space="preserve">Ja konkursa “Roze uzplaukst laikā” </w:t>
      </w:r>
      <w:r w:rsidRPr="002F6D19">
        <w:rPr>
          <w:rFonts w:ascii="Times New Roman" w:hAnsi="Times New Roman" w:cs="Times New Roman"/>
          <w:u w:val="single"/>
        </w:rPr>
        <w:t>dalībnieks ir nepilngadīga persona</w:t>
      </w:r>
      <w:r w:rsidRPr="002F6D19">
        <w:rPr>
          <w:rFonts w:ascii="Times New Roman" w:hAnsi="Times New Roman" w:cs="Times New Roman"/>
        </w:rPr>
        <w:t>, tad nepilngadīgā konkursa dalībnieka pilnvarotā persona aizpilda šo sadaļu.</w:t>
      </w:r>
    </w:p>
    <w:p w14:paraId="2D9E5C82" w14:textId="77777777" w:rsidR="00562D39" w:rsidRPr="002F6D19" w:rsidRDefault="00562D39" w:rsidP="00562D39">
      <w:pPr>
        <w:rPr>
          <w:rFonts w:ascii="Times New Roman" w:hAnsi="Times New Roman" w:cs="Times New Roman"/>
        </w:rPr>
      </w:pPr>
    </w:p>
    <w:p w14:paraId="2F4FA318"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Nepilngadīgā konkursa dalībnieka  vārds, uzvārds:</w:t>
      </w:r>
    </w:p>
    <w:p w14:paraId="1D30AE95" w14:textId="77777777" w:rsidR="00562D39" w:rsidRPr="002F6D19" w:rsidRDefault="00562D39" w:rsidP="00562D39">
      <w:pPr>
        <w:rPr>
          <w:rFonts w:ascii="Times New Roman" w:hAnsi="Times New Roman" w:cs="Times New Roman"/>
        </w:rPr>
      </w:pPr>
    </w:p>
    <w:p w14:paraId="6FA63BF4"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Nepilngadīgā konkursa dalībnieka vecāka vai aizbildņa vārds, uzvārds:</w:t>
      </w:r>
      <w:r w:rsidRPr="002F6D19">
        <w:rPr>
          <w:rFonts w:ascii="Times New Roman" w:hAnsi="Times New Roman" w:cs="Times New Roman"/>
        </w:rPr>
        <w:tab/>
      </w:r>
    </w:p>
    <w:p w14:paraId="5756F7D3" w14:textId="77777777" w:rsidR="00562D39" w:rsidRPr="002F6D19" w:rsidRDefault="00562D39" w:rsidP="00562D39">
      <w:pPr>
        <w:rPr>
          <w:rFonts w:ascii="Times New Roman" w:hAnsi="Times New Roman" w:cs="Times New Roman"/>
        </w:rPr>
      </w:pPr>
    </w:p>
    <w:p w14:paraId="3E6E40FB"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Nepilngadīgā konkursa dalībnieka vecāka vai aizbildņa e-pasta adrese:</w:t>
      </w:r>
      <w:r w:rsidRPr="002F6D19">
        <w:rPr>
          <w:rFonts w:ascii="Times New Roman" w:hAnsi="Times New Roman" w:cs="Times New Roman"/>
        </w:rPr>
        <w:tab/>
      </w:r>
    </w:p>
    <w:p w14:paraId="26BFA32B" w14:textId="77777777" w:rsidR="00562D39" w:rsidRPr="002F6D19" w:rsidRDefault="00562D39" w:rsidP="00562D39">
      <w:pPr>
        <w:rPr>
          <w:rFonts w:ascii="Times New Roman" w:hAnsi="Times New Roman" w:cs="Times New Roman"/>
        </w:rPr>
      </w:pPr>
    </w:p>
    <w:p w14:paraId="20E37520"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Nepilngadīgā konkursa dalībnieka vecāka vai aizbildņa tālruņa numurs:</w:t>
      </w:r>
      <w:r w:rsidRPr="002F6D19">
        <w:rPr>
          <w:rFonts w:ascii="Times New Roman" w:hAnsi="Times New Roman" w:cs="Times New Roman"/>
        </w:rPr>
        <w:tab/>
      </w:r>
    </w:p>
    <w:p w14:paraId="5111118F" w14:textId="77777777" w:rsidR="00562D39" w:rsidRPr="002F6D19" w:rsidRDefault="00562D39" w:rsidP="00562D39">
      <w:pPr>
        <w:rPr>
          <w:rFonts w:ascii="Times New Roman" w:hAnsi="Times New Roman" w:cs="Times New Roman"/>
        </w:rPr>
      </w:pPr>
    </w:p>
    <w:p w14:paraId="16DB78FD"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 xml:space="preserve">Es,  _____________________ (vecāka vai aizbildņa vārds, uzvārds), esmu informēts/informēta par konkursu un piekrītu, ka mans (atbilstošo pasvītrot) dēls, meita, aizgādnībā esoša persona ________________ _________________ (dalībnieka vārds, uzvārds) piedalās konkursā “Roze uzplaukst laikā”. </w:t>
      </w:r>
    </w:p>
    <w:p w14:paraId="7CBD33CF"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 xml:space="preserve">Ar šo apliecinu, ka piekrītu nolikuma noteikumiem. Konkursa noteikumi ir skaidri un saprotami. </w:t>
      </w:r>
    </w:p>
    <w:p w14:paraId="01798B5B" w14:textId="77777777" w:rsidR="00562D39" w:rsidRPr="002F6D19" w:rsidRDefault="00562D39" w:rsidP="00562D39">
      <w:pPr>
        <w:rPr>
          <w:rFonts w:ascii="Times New Roman" w:hAnsi="Times New Roman" w:cs="Times New Roman"/>
        </w:rPr>
      </w:pPr>
    </w:p>
    <w:p w14:paraId="2EE3DEFA"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Nepilngadīgā konkursa dalībnieka vecāka vai aizbildņa paraksts: ________________</w:t>
      </w:r>
    </w:p>
    <w:p w14:paraId="76EDEA25" w14:textId="77777777" w:rsidR="00562D39" w:rsidRPr="002F6D19" w:rsidRDefault="00562D39" w:rsidP="00562D39">
      <w:pPr>
        <w:rPr>
          <w:rFonts w:ascii="Times New Roman" w:hAnsi="Times New Roman" w:cs="Times New Roman"/>
        </w:rPr>
      </w:pPr>
    </w:p>
    <w:p w14:paraId="203C842B" w14:textId="77777777" w:rsidR="00562D39" w:rsidRPr="002F6D19" w:rsidRDefault="000D3661" w:rsidP="00562D39">
      <w:pPr>
        <w:rPr>
          <w:rFonts w:ascii="Times New Roman" w:hAnsi="Times New Roman" w:cs="Times New Roman"/>
        </w:rPr>
      </w:pPr>
      <w:r w:rsidRPr="002F6D19">
        <w:rPr>
          <w:rFonts w:ascii="Times New Roman" w:hAnsi="Times New Roman" w:cs="Times New Roman"/>
        </w:rPr>
        <w:t>________________, 2026. gada _____________</w:t>
      </w:r>
    </w:p>
    <w:p w14:paraId="4CA72516" w14:textId="77777777" w:rsidR="00562D39" w:rsidRPr="002F6D19" w:rsidRDefault="00562D39" w:rsidP="00562D39">
      <w:pPr>
        <w:rPr>
          <w:rFonts w:ascii="Times New Roman" w:hAnsi="Times New Roman" w:cs="Times New Roman"/>
        </w:rPr>
      </w:pPr>
    </w:p>
    <w:p w14:paraId="43469110" w14:textId="77777777" w:rsidR="00562D39" w:rsidRPr="002F6D19" w:rsidRDefault="00562D39" w:rsidP="00562D39">
      <w:pPr>
        <w:rPr>
          <w:rFonts w:ascii="Times New Roman" w:hAnsi="Times New Roman" w:cs="Times New Roman"/>
        </w:rPr>
      </w:pPr>
    </w:p>
    <w:p w14:paraId="0537E503" w14:textId="77777777" w:rsidR="00562D39" w:rsidRDefault="000D3661" w:rsidP="00562D39">
      <w:pPr>
        <w:jc w:val="right"/>
        <w:rPr>
          <w:rFonts w:ascii="Times New Roman" w:hAnsi="Times New Roman" w:cs="Times New Roman"/>
          <w:i/>
        </w:rPr>
      </w:pPr>
      <w:r w:rsidRPr="002F6D19">
        <w:rPr>
          <w:rFonts w:ascii="Times New Roman" w:hAnsi="Times New Roman" w:cs="Times New Roman"/>
          <w:i/>
        </w:rPr>
        <w:t>Pielikums Nr.2</w:t>
      </w:r>
    </w:p>
    <w:p w14:paraId="4C596188" w14:textId="77777777" w:rsidR="00F07F24" w:rsidRPr="002F6D19" w:rsidRDefault="000D3661" w:rsidP="00562D39">
      <w:pPr>
        <w:jc w:val="right"/>
        <w:rPr>
          <w:rFonts w:ascii="Times New Roman" w:hAnsi="Times New Roman" w:cs="Times New Roman"/>
          <w:i/>
        </w:rPr>
      </w:pPr>
      <w:r>
        <w:rPr>
          <w:rFonts w:ascii="Times New Roman" w:hAnsi="Times New Roman" w:cs="Times New Roman"/>
          <w:i/>
        </w:rPr>
        <w:t>Konkursa nolikumam “Roze uzplaukst laikā”</w:t>
      </w:r>
    </w:p>
    <w:p w14:paraId="1BFF7626" w14:textId="77777777" w:rsidR="00562D39" w:rsidRPr="002F6D19" w:rsidRDefault="00562D39" w:rsidP="00562D39">
      <w:pPr>
        <w:rPr>
          <w:rFonts w:ascii="Times New Roman" w:hAnsi="Times New Roman" w:cs="Times New Roman"/>
          <w:i/>
        </w:rPr>
      </w:pPr>
    </w:p>
    <w:p w14:paraId="32645E2E" w14:textId="77777777" w:rsidR="00F07F24" w:rsidRDefault="00F07F24" w:rsidP="00562D39">
      <w:pPr>
        <w:jc w:val="center"/>
        <w:rPr>
          <w:rFonts w:ascii="Times New Roman" w:hAnsi="Times New Roman" w:cs="Times New Roman"/>
          <w:b/>
        </w:rPr>
      </w:pPr>
    </w:p>
    <w:p w14:paraId="4F7DE466" w14:textId="77777777" w:rsidR="00F07F24" w:rsidRDefault="00F07F24" w:rsidP="00562D39">
      <w:pPr>
        <w:jc w:val="center"/>
        <w:rPr>
          <w:rFonts w:ascii="Times New Roman" w:hAnsi="Times New Roman" w:cs="Times New Roman"/>
          <w:b/>
        </w:rPr>
      </w:pPr>
    </w:p>
    <w:p w14:paraId="2BB00728" w14:textId="77777777" w:rsidR="00F07F24" w:rsidRDefault="00F07F24" w:rsidP="00562D39">
      <w:pPr>
        <w:jc w:val="center"/>
        <w:rPr>
          <w:rFonts w:ascii="Times New Roman" w:hAnsi="Times New Roman" w:cs="Times New Roman"/>
          <w:b/>
        </w:rPr>
      </w:pPr>
    </w:p>
    <w:p w14:paraId="1B0F44CD" w14:textId="77777777" w:rsidR="00562D39" w:rsidRPr="002F6D19" w:rsidRDefault="000D3661" w:rsidP="00562D39">
      <w:pPr>
        <w:jc w:val="center"/>
        <w:rPr>
          <w:rFonts w:ascii="Times New Roman" w:hAnsi="Times New Roman" w:cs="Times New Roman"/>
          <w:b/>
        </w:rPr>
      </w:pPr>
      <w:r w:rsidRPr="002F6D19">
        <w:rPr>
          <w:rFonts w:ascii="Times New Roman" w:hAnsi="Times New Roman" w:cs="Times New Roman"/>
          <w:b/>
        </w:rPr>
        <w:t>VIZĪTKARTES PARAUGS</w:t>
      </w:r>
    </w:p>
    <w:p w14:paraId="33CF39F3" w14:textId="77777777" w:rsidR="00562D39" w:rsidRDefault="000D3661" w:rsidP="00562D39">
      <w:pPr>
        <w:jc w:val="center"/>
        <w:rPr>
          <w:rFonts w:ascii="Times New Roman" w:hAnsi="Times New Roman" w:cs="Times New Roman"/>
        </w:rPr>
      </w:pPr>
      <w:r w:rsidRPr="002F6D19">
        <w:rPr>
          <w:rFonts w:ascii="Times New Roman" w:hAnsi="Times New Roman" w:cs="Times New Roman"/>
        </w:rPr>
        <w:t>(</w:t>
      </w:r>
      <w:r w:rsidRPr="002F6D19">
        <w:rPr>
          <w:rFonts w:ascii="Times New Roman" w:hAnsi="Times New Roman" w:cs="Times New Roman"/>
          <w:i/>
        </w:rPr>
        <w:t>vizītkartes izmērs var tikt pielāgots konkursam iesniedzamā darba lielumam</w:t>
      </w:r>
      <w:r w:rsidRPr="002F6D19">
        <w:rPr>
          <w:rFonts w:ascii="Times New Roman" w:hAnsi="Times New Roman" w:cs="Times New Roman"/>
        </w:rPr>
        <w:t>)</w:t>
      </w:r>
    </w:p>
    <w:p w14:paraId="2FEEF213" w14:textId="77777777" w:rsidR="00F07F24" w:rsidRDefault="00F07F24" w:rsidP="00562D39">
      <w:pPr>
        <w:jc w:val="center"/>
        <w:rPr>
          <w:rFonts w:ascii="Times New Roman" w:hAnsi="Times New Roman" w:cs="Times New Roman"/>
        </w:rPr>
      </w:pPr>
    </w:p>
    <w:p w14:paraId="7CC991B9" w14:textId="77777777" w:rsidR="00F07F24" w:rsidRPr="002F6D19" w:rsidRDefault="00F07F24" w:rsidP="00562D39">
      <w:pPr>
        <w:jc w:val="center"/>
        <w:rPr>
          <w:rFonts w:ascii="Times New Roman" w:hAnsi="Times New Roman" w:cs="Times New Roman"/>
        </w:rPr>
      </w:pPr>
    </w:p>
    <w:p w14:paraId="5BE869B4" w14:textId="77777777" w:rsidR="00562D39" w:rsidRPr="002F6D19" w:rsidRDefault="00562D39" w:rsidP="00562D39">
      <w:pPr>
        <w:rPr>
          <w:rFonts w:ascii="Times New Roman" w:hAnsi="Times New Roman" w:cs="Times New Roman"/>
        </w:rPr>
      </w:pPr>
    </w:p>
    <w:tbl>
      <w:tblPr>
        <w:tblStyle w:val="Reatabula"/>
        <w:tblW w:w="0" w:type="auto"/>
        <w:tblLook w:val="04A0" w:firstRow="1" w:lastRow="0" w:firstColumn="1" w:lastColumn="0" w:noHBand="0" w:noVBand="1"/>
      </w:tblPr>
      <w:tblGrid>
        <w:gridCol w:w="4244"/>
        <w:gridCol w:w="4244"/>
      </w:tblGrid>
      <w:tr w:rsidR="00504484" w14:paraId="7C5C8D5F" w14:textId="77777777" w:rsidTr="00FD53F6">
        <w:tc>
          <w:tcPr>
            <w:tcW w:w="8488" w:type="dxa"/>
            <w:gridSpan w:val="2"/>
          </w:tcPr>
          <w:p w14:paraId="7E2C1633" w14:textId="77777777" w:rsidR="00562D39" w:rsidRPr="002F6D19" w:rsidRDefault="000D3661" w:rsidP="00FD53F6">
            <w:pPr>
              <w:rPr>
                <w:rFonts w:ascii="Times New Roman" w:hAnsi="Times New Roman" w:cs="Times New Roman"/>
              </w:rPr>
            </w:pPr>
            <w:r w:rsidRPr="002F6D19">
              <w:rPr>
                <w:rFonts w:ascii="Times New Roman" w:hAnsi="Times New Roman" w:cs="Times New Roman"/>
                <w:b/>
                <w:bCs/>
              </w:rPr>
              <w:t>Konkurss “Roze uzplaukst laikā”</w:t>
            </w:r>
          </w:p>
        </w:tc>
      </w:tr>
      <w:tr w:rsidR="00504484" w14:paraId="37D9EB1E" w14:textId="77777777" w:rsidTr="00FD53F6">
        <w:tc>
          <w:tcPr>
            <w:tcW w:w="4244" w:type="dxa"/>
          </w:tcPr>
          <w:p w14:paraId="05A8769E"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Vārds</w:t>
            </w:r>
          </w:p>
        </w:tc>
        <w:tc>
          <w:tcPr>
            <w:tcW w:w="4244" w:type="dxa"/>
          </w:tcPr>
          <w:p w14:paraId="2ADB3DAD" w14:textId="77777777" w:rsidR="00562D39" w:rsidRPr="002F6D19" w:rsidRDefault="00562D39" w:rsidP="00FD53F6">
            <w:pPr>
              <w:rPr>
                <w:rFonts w:ascii="Times New Roman" w:hAnsi="Times New Roman" w:cs="Times New Roman"/>
              </w:rPr>
            </w:pPr>
          </w:p>
        </w:tc>
      </w:tr>
      <w:tr w:rsidR="00504484" w14:paraId="35914DAB" w14:textId="77777777" w:rsidTr="00FD53F6">
        <w:tc>
          <w:tcPr>
            <w:tcW w:w="4244" w:type="dxa"/>
          </w:tcPr>
          <w:p w14:paraId="3E1DAC80"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Uzvārds</w:t>
            </w:r>
          </w:p>
        </w:tc>
        <w:tc>
          <w:tcPr>
            <w:tcW w:w="4244" w:type="dxa"/>
          </w:tcPr>
          <w:p w14:paraId="136F72BC" w14:textId="77777777" w:rsidR="00562D39" w:rsidRPr="002F6D19" w:rsidRDefault="00562D39" w:rsidP="00FD53F6">
            <w:pPr>
              <w:rPr>
                <w:rFonts w:ascii="Times New Roman" w:hAnsi="Times New Roman" w:cs="Times New Roman"/>
              </w:rPr>
            </w:pPr>
          </w:p>
        </w:tc>
      </w:tr>
      <w:tr w:rsidR="00504484" w14:paraId="2558A703" w14:textId="77777777" w:rsidTr="00FD53F6">
        <w:tc>
          <w:tcPr>
            <w:tcW w:w="4244" w:type="dxa"/>
          </w:tcPr>
          <w:p w14:paraId="225D7BE1"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Darba nosaukums</w:t>
            </w:r>
          </w:p>
        </w:tc>
        <w:tc>
          <w:tcPr>
            <w:tcW w:w="4244" w:type="dxa"/>
          </w:tcPr>
          <w:p w14:paraId="776629A5" w14:textId="77777777" w:rsidR="00562D39" w:rsidRPr="002F6D19" w:rsidRDefault="00562D39" w:rsidP="00FD53F6">
            <w:pPr>
              <w:rPr>
                <w:rFonts w:ascii="Times New Roman" w:hAnsi="Times New Roman" w:cs="Times New Roman"/>
              </w:rPr>
            </w:pPr>
          </w:p>
        </w:tc>
      </w:tr>
      <w:tr w:rsidR="00504484" w14:paraId="0F09249E" w14:textId="77777777" w:rsidTr="00FD53F6">
        <w:tc>
          <w:tcPr>
            <w:tcW w:w="4244" w:type="dxa"/>
          </w:tcPr>
          <w:p w14:paraId="550BF288"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Izmantotā tehnika/tehnikas</w:t>
            </w:r>
          </w:p>
        </w:tc>
        <w:tc>
          <w:tcPr>
            <w:tcW w:w="4244" w:type="dxa"/>
          </w:tcPr>
          <w:p w14:paraId="46644072" w14:textId="77777777" w:rsidR="00562D39" w:rsidRPr="002F6D19" w:rsidRDefault="00562D39" w:rsidP="00FD53F6">
            <w:pPr>
              <w:rPr>
                <w:rFonts w:ascii="Times New Roman" w:hAnsi="Times New Roman" w:cs="Times New Roman"/>
              </w:rPr>
            </w:pPr>
          </w:p>
        </w:tc>
      </w:tr>
      <w:tr w:rsidR="00504484" w14:paraId="78847326" w14:textId="77777777" w:rsidTr="00FD53F6">
        <w:tc>
          <w:tcPr>
            <w:tcW w:w="4244" w:type="dxa"/>
          </w:tcPr>
          <w:p w14:paraId="6CCE74A6"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Skolotājs</w:t>
            </w:r>
          </w:p>
        </w:tc>
        <w:tc>
          <w:tcPr>
            <w:tcW w:w="4244" w:type="dxa"/>
          </w:tcPr>
          <w:p w14:paraId="475DE76F" w14:textId="77777777" w:rsidR="00562D39" w:rsidRPr="002F6D19" w:rsidRDefault="00562D39" w:rsidP="00FD53F6">
            <w:pPr>
              <w:rPr>
                <w:rFonts w:ascii="Times New Roman" w:hAnsi="Times New Roman" w:cs="Times New Roman"/>
              </w:rPr>
            </w:pPr>
          </w:p>
        </w:tc>
      </w:tr>
      <w:tr w:rsidR="00504484" w14:paraId="30B1EF9B" w14:textId="77777777" w:rsidTr="00FD53F6">
        <w:tc>
          <w:tcPr>
            <w:tcW w:w="4244" w:type="dxa"/>
          </w:tcPr>
          <w:p w14:paraId="0C42733E"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Izglītības iestāde</w:t>
            </w:r>
          </w:p>
        </w:tc>
        <w:tc>
          <w:tcPr>
            <w:tcW w:w="4244" w:type="dxa"/>
          </w:tcPr>
          <w:p w14:paraId="6C4BBD81" w14:textId="77777777" w:rsidR="00562D39" w:rsidRPr="002F6D19" w:rsidRDefault="00562D39" w:rsidP="00FD53F6">
            <w:pPr>
              <w:rPr>
                <w:rFonts w:ascii="Times New Roman" w:hAnsi="Times New Roman" w:cs="Times New Roman"/>
              </w:rPr>
            </w:pPr>
          </w:p>
        </w:tc>
      </w:tr>
      <w:tr w:rsidR="00504484" w14:paraId="6C2BD694" w14:textId="77777777" w:rsidTr="00FD53F6">
        <w:tc>
          <w:tcPr>
            <w:tcW w:w="4244" w:type="dxa"/>
          </w:tcPr>
          <w:p w14:paraId="3541DCF5"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Kontakti (tālrunis, e-pasta adrese)</w:t>
            </w:r>
          </w:p>
        </w:tc>
        <w:tc>
          <w:tcPr>
            <w:tcW w:w="4244" w:type="dxa"/>
          </w:tcPr>
          <w:p w14:paraId="3AC68011" w14:textId="77777777" w:rsidR="00562D39" w:rsidRPr="002F6D19" w:rsidRDefault="00562D39" w:rsidP="00FD53F6">
            <w:pPr>
              <w:rPr>
                <w:rFonts w:ascii="Times New Roman" w:hAnsi="Times New Roman" w:cs="Times New Roman"/>
              </w:rPr>
            </w:pPr>
          </w:p>
        </w:tc>
      </w:tr>
      <w:tr w:rsidR="00504484" w14:paraId="5C9F4FE8" w14:textId="77777777" w:rsidTr="00FD53F6">
        <w:tc>
          <w:tcPr>
            <w:tcW w:w="4244" w:type="dxa"/>
          </w:tcPr>
          <w:p w14:paraId="68D3D3C4" w14:textId="77777777" w:rsidR="00562D39" w:rsidRPr="002F6D19" w:rsidRDefault="000D3661" w:rsidP="00FD53F6">
            <w:pPr>
              <w:rPr>
                <w:rFonts w:ascii="Times New Roman" w:hAnsi="Times New Roman" w:cs="Times New Roman"/>
              </w:rPr>
            </w:pPr>
            <w:r w:rsidRPr="002F6D19">
              <w:rPr>
                <w:rFonts w:ascii="Times New Roman" w:hAnsi="Times New Roman" w:cs="Times New Roman"/>
              </w:rPr>
              <w:t>Īss, paskaidrojošs apraksts – darba ideja, iedvesmas avots – mākslas darba unikālais stāsts</w:t>
            </w:r>
          </w:p>
        </w:tc>
        <w:tc>
          <w:tcPr>
            <w:tcW w:w="4244" w:type="dxa"/>
          </w:tcPr>
          <w:p w14:paraId="216FE48A" w14:textId="77777777" w:rsidR="00562D39" w:rsidRPr="002F6D19" w:rsidRDefault="00562D39" w:rsidP="00FD53F6">
            <w:pPr>
              <w:rPr>
                <w:rFonts w:ascii="Times New Roman" w:hAnsi="Times New Roman" w:cs="Times New Roman"/>
              </w:rPr>
            </w:pPr>
          </w:p>
        </w:tc>
      </w:tr>
    </w:tbl>
    <w:p w14:paraId="66C965F3" w14:textId="77777777" w:rsidR="00562D39" w:rsidRPr="002F6D19" w:rsidRDefault="00562D39" w:rsidP="00562D39">
      <w:pPr>
        <w:rPr>
          <w:rFonts w:ascii="Times New Roman" w:hAnsi="Times New Roman" w:cs="Times New Roman"/>
        </w:rPr>
      </w:pPr>
    </w:p>
    <w:p w14:paraId="5758FFFB" w14:textId="77777777" w:rsidR="00562D39" w:rsidRPr="002F6D19" w:rsidRDefault="00562D39" w:rsidP="00562D39">
      <w:pPr>
        <w:rPr>
          <w:rFonts w:ascii="Times New Roman" w:hAnsi="Times New Roman" w:cs="Times New Roman"/>
          <w:b/>
        </w:rPr>
      </w:pPr>
    </w:p>
    <w:p w14:paraId="0C611ED2" w14:textId="77777777" w:rsidR="00562D39" w:rsidRPr="00875EE5" w:rsidRDefault="000D3661" w:rsidP="00562D39">
      <w:pPr>
        <w:rPr>
          <w:rFonts w:ascii="Times New Roman" w:hAnsi="Times New Roman" w:cs="Times New Roman"/>
        </w:rPr>
      </w:pPr>
      <w:r w:rsidRPr="00875EE5">
        <w:rPr>
          <w:rFonts w:ascii="Times New Roman" w:hAnsi="Times New Roman" w:cs="Times New Roman"/>
        </w:rPr>
        <w:t xml:space="preserve">Atbildīgā persona: </w:t>
      </w:r>
      <w:bookmarkStart w:id="3" w:name="_Hlk213846837"/>
      <w:r w:rsidRPr="00875EE5">
        <w:rPr>
          <w:rFonts w:ascii="Times New Roman" w:hAnsi="Times New Roman" w:cs="Times New Roman"/>
        </w:rPr>
        <w:t>Sandra Ķirule, Komunikācijas un izglītojošā darba nodaļas sadarbības projektu vadītāja, t. 26496642; e-pasts: sandra.kirule@tmr.gov.lv</w:t>
      </w:r>
    </w:p>
    <w:bookmarkEnd w:id="3"/>
    <w:p w14:paraId="04E82194" w14:textId="77777777" w:rsidR="00562D39" w:rsidRPr="00875EE5" w:rsidRDefault="00562D39" w:rsidP="00562D39">
      <w:pPr>
        <w:rPr>
          <w:rFonts w:ascii="Times New Roman" w:hAnsi="Times New Roman" w:cs="Times New Roman"/>
        </w:rPr>
      </w:pPr>
    </w:p>
    <w:p w14:paraId="585CE296" w14:textId="77777777" w:rsidR="00562D39" w:rsidRPr="00666010" w:rsidRDefault="00562D39" w:rsidP="00562D39">
      <w:pPr>
        <w:rPr>
          <w:rFonts w:ascii="Times New Roman" w:hAnsi="Times New Roman" w:cs="Times New Roman"/>
        </w:rPr>
      </w:pPr>
    </w:p>
    <w:p w14:paraId="7E6D7AB1" w14:textId="77777777" w:rsidR="00C85722" w:rsidRPr="005910F2" w:rsidRDefault="00C85722" w:rsidP="00C85722">
      <w:pPr>
        <w:rPr>
          <w:rFonts w:ascii="Times New Roman" w:hAnsi="Times New Roman" w:cs="Times New Roman"/>
        </w:rPr>
      </w:pPr>
    </w:p>
    <w:p w14:paraId="4908CF36" w14:textId="77777777" w:rsidR="00C85722" w:rsidRDefault="00C85722" w:rsidP="00C85722"/>
    <w:p w14:paraId="72022EA5" w14:textId="77777777" w:rsidR="00C85722" w:rsidRDefault="00C85722" w:rsidP="00C85722"/>
    <w:p w14:paraId="58C45C96" w14:textId="77777777" w:rsidR="00C85722" w:rsidRPr="00DC164C" w:rsidRDefault="00C85722" w:rsidP="00DC164C"/>
    <w:sectPr w:rsidR="00C85722" w:rsidRPr="00DC164C" w:rsidSect="00ED17EE">
      <w:headerReference w:type="default" r:id="rId13"/>
      <w:footerReference w:type="default" r:id="rId14"/>
      <w:pgSz w:w="11900" w:h="16840"/>
      <w:pgMar w:top="2835" w:right="112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8D22" w14:textId="77777777" w:rsidR="00222E5D" w:rsidRDefault="00222E5D">
      <w:r>
        <w:separator/>
      </w:r>
    </w:p>
  </w:endnote>
  <w:endnote w:type="continuationSeparator" w:id="0">
    <w:p w14:paraId="67F0EDE8" w14:textId="77777777" w:rsidR="00222E5D" w:rsidRDefault="002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4233" w14:textId="77777777" w:rsidR="002D56EC" w:rsidRDefault="000D3661" w:rsidP="00993E79">
    <w:pPr>
      <w:pStyle w:val="Kjene"/>
      <w:ind w:left="-851" w:firstLine="1571"/>
    </w:pPr>
    <w:r>
      <w:rPr>
        <w:noProof/>
        <w:lang w:eastAsia="lv-LV"/>
      </w:rPr>
      <w:drawing>
        <wp:anchor distT="0" distB="0" distL="114300" distR="114300" simplePos="0" relativeHeight="251657216" behindDoc="0" locked="0" layoutInCell="1" allowOverlap="1" wp14:anchorId="5E20B771" wp14:editId="282A4B89">
          <wp:simplePos x="0" y="0"/>
          <wp:positionH relativeFrom="margin">
            <wp:posOffset>-1459230</wp:posOffset>
          </wp:positionH>
          <wp:positionV relativeFrom="margin">
            <wp:posOffset>7380605</wp:posOffset>
          </wp:positionV>
          <wp:extent cx="7553960" cy="1497965"/>
          <wp:effectExtent l="0" t="0" r="0" b="0"/>
          <wp:wrapSquare wrapText="bothSides"/>
          <wp:docPr id="178478329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8329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3960" cy="1497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9917" w14:textId="77777777" w:rsidR="00222E5D" w:rsidRDefault="00222E5D">
      <w:r>
        <w:separator/>
      </w:r>
    </w:p>
  </w:footnote>
  <w:footnote w:type="continuationSeparator" w:id="0">
    <w:p w14:paraId="0F0FE578" w14:textId="77777777" w:rsidR="00222E5D" w:rsidRDefault="0022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342F" w14:textId="77777777" w:rsidR="002D56EC" w:rsidRDefault="000D3661">
    <w:pPr>
      <w:pStyle w:val="Galvene"/>
    </w:pPr>
    <w:r>
      <w:rPr>
        <w:noProof/>
        <w:lang w:eastAsia="lv-LV"/>
      </w:rPr>
      <w:drawing>
        <wp:anchor distT="0" distB="0" distL="114300" distR="114300" simplePos="0" relativeHeight="251658240" behindDoc="0" locked="0" layoutInCell="1" allowOverlap="1" wp14:anchorId="28E8CE3C" wp14:editId="063C9B5B">
          <wp:simplePos x="0" y="0"/>
          <wp:positionH relativeFrom="margin">
            <wp:posOffset>-863600</wp:posOffset>
          </wp:positionH>
          <wp:positionV relativeFrom="margin">
            <wp:posOffset>-960120</wp:posOffset>
          </wp:positionV>
          <wp:extent cx="3600000" cy="948505"/>
          <wp:effectExtent l="0" t="0" r="0" b="0"/>
          <wp:wrapSquare wrapText="bothSides"/>
          <wp:docPr id="1894311746"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1746"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00000" cy="948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6C6"/>
    <w:multiLevelType w:val="hybridMultilevel"/>
    <w:tmpl w:val="40382EF8"/>
    <w:lvl w:ilvl="0" w:tplc="A8E0182A">
      <w:start w:val="1"/>
      <w:numFmt w:val="decimal"/>
      <w:lvlText w:val="%1."/>
      <w:lvlJc w:val="left"/>
      <w:pPr>
        <w:ind w:left="786" w:hanging="360"/>
      </w:pPr>
      <w:rPr>
        <w:rFonts w:hint="default"/>
        <w:u w:val="single"/>
      </w:rPr>
    </w:lvl>
    <w:lvl w:ilvl="1" w:tplc="720E137C" w:tentative="1">
      <w:start w:val="1"/>
      <w:numFmt w:val="lowerLetter"/>
      <w:lvlText w:val="%2."/>
      <w:lvlJc w:val="left"/>
      <w:pPr>
        <w:ind w:left="1506" w:hanging="360"/>
      </w:pPr>
    </w:lvl>
    <w:lvl w:ilvl="2" w:tplc="BE4E623A" w:tentative="1">
      <w:start w:val="1"/>
      <w:numFmt w:val="lowerRoman"/>
      <w:lvlText w:val="%3."/>
      <w:lvlJc w:val="right"/>
      <w:pPr>
        <w:ind w:left="2226" w:hanging="180"/>
      </w:pPr>
    </w:lvl>
    <w:lvl w:ilvl="3" w:tplc="DC683C86" w:tentative="1">
      <w:start w:val="1"/>
      <w:numFmt w:val="decimal"/>
      <w:lvlText w:val="%4."/>
      <w:lvlJc w:val="left"/>
      <w:pPr>
        <w:ind w:left="2946" w:hanging="360"/>
      </w:pPr>
    </w:lvl>
    <w:lvl w:ilvl="4" w:tplc="69B0E532" w:tentative="1">
      <w:start w:val="1"/>
      <w:numFmt w:val="lowerLetter"/>
      <w:lvlText w:val="%5."/>
      <w:lvlJc w:val="left"/>
      <w:pPr>
        <w:ind w:left="3666" w:hanging="360"/>
      </w:pPr>
    </w:lvl>
    <w:lvl w:ilvl="5" w:tplc="64023046" w:tentative="1">
      <w:start w:val="1"/>
      <w:numFmt w:val="lowerRoman"/>
      <w:lvlText w:val="%6."/>
      <w:lvlJc w:val="right"/>
      <w:pPr>
        <w:ind w:left="4386" w:hanging="180"/>
      </w:pPr>
    </w:lvl>
    <w:lvl w:ilvl="6" w:tplc="5F4A110E" w:tentative="1">
      <w:start w:val="1"/>
      <w:numFmt w:val="decimal"/>
      <w:lvlText w:val="%7."/>
      <w:lvlJc w:val="left"/>
      <w:pPr>
        <w:ind w:left="5106" w:hanging="360"/>
      </w:pPr>
    </w:lvl>
    <w:lvl w:ilvl="7" w:tplc="869C832C" w:tentative="1">
      <w:start w:val="1"/>
      <w:numFmt w:val="lowerLetter"/>
      <w:lvlText w:val="%8."/>
      <w:lvlJc w:val="left"/>
      <w:pPr>
        <w:ind w:left="5826" w:hanging="360"/>
      </w:pPr>
    </w:lvl>
    <w:lvl w:ilvl="8" w:tplc="939A00F8" w:tentative="1">
      <w:start w:val="1"/>
      <w:numFmt w:val="lowerRoman"/>
      <w:lvlText w:val="%9."/>
      <w:lvlJc w:val="right"/>
      <w:pPr>
        <w:ind w:left="6546" w:hanging="180"/>
      </w:pPr>
    </w:lvl>
  </w:abstractNum>
  <w:abstractNum w:abstractNumId="1" w15:restartNumberingAfterBreak="0">
    <w:nsid w:val="041D6C4D"/>
    <w:multiLevelType w:val="multilevel"/>
    <w:tmpl w:val="E84E9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5D2860"/>
    <w:multiLevelType w:val="hybridMultilevel"/>
    <w:tmpl w:val="684235B8"/>
    <w:lvl w:ilvl="0" w:tplc="7076E33C">
      <w:start w:val="1"/>
      <w:numFmt w:val="decimal"/>
      <w:lvlText w:val="%1)"/>
      <w:lvlJc w:val="left"/>
      <w:pPr>
        <w:ind w:left="720" w:hanging="360"/>
      </w:pPr>
    </w:lvl>
    <w:lvl w:ilvl="1" w:tplc="2C3C4778" w:tentative="1">
      <w:start w:val="1"/>
      <w:numFmt w:val="lowerLetter"/>
      <w:lvlText w:val="%2."/>
      <w:lvlJc w:val="left"/>
      <w:pPr>
        <w:ind w:left="1440" w:hanging="360"/>
      </w:pPr>
    </w:lvl>
    <w:lvl w:ilvl="2" w:tplc="47E8060E" w:tentative="1">
      <w:start w:val="1"/>
      <w:numFmt w:val="lowerRoman"/>
      <w:lvlText w:val="%3."/>
      <w:lvlJc w:val="right"/>
      <w:pPr>
        <w:ind w:left="2160" w:hanging="180"/>
      </w:pPr>
    </w:lvl>
    <w:lvl w:ilvl="3" w:tplc="C0645710" w:tentative="1">
      <w:start w:val="1"/>
      <w:numFmt w:val="decimal"/>
      <w:lvlText w:val="%4."/>
      <w:lvlJc w:val="left"/>
      <w:pPr>
        <w:ind w:left="2880" w:hanging="360"/>
      </w:pPr>
    </w:lvl>
    <w:lvl w:ilvl="4" w:tplc="80BC4204" w:tentative="1">
      <w:start w:val="1"/>
      <w:numFmt w:val="lowerLetter"/>
      <w:lvlText w:val="%5."/>
      <w:lvlJc w:val="left"/>
      <w:pPr>
        <w:ind w:left="3600" w:hanging="360"/>
      </w:pPr>
    </w:lvl>
    <w:lvl w:ilvl="5" w:tplc="F25EC52A" w:tentative="1">
      <w:start w:val="1"/>
      <w:numFmt w:val="lowerRoman"/>
      <w:lvlText w:val="%6."/>
      <w:lvlJc w:val="right"/>
      <w:pPr>
        <w:ind w:left="4320" w:hanging="180"/>
      </w:pPr>
    </w:lvl>
    <w:lvl w:ilvl="6" w:tplc="8924949C" w:tentative="1">
      <w:start w:val="1"/>
      <w:numFmt w:val="decimal"/>
      <w:lvlText w:val="%7."/>
      <w:lvlJc w:val="left"/>
      <w:pPr>
        <w:ind w:left="5040" w:hanging="360"/>
      </w:pPr>
    </w:lvl>
    <w:lvl w:ilvl="7" w:tplc="9FDC3FF8" w:tentative="1">
      <w:start w:val="1"/>
      <w:numFmt w:val="lowerLetter"/>
      <w:lvlText w:val="%8."/>
      <w:lvlJc w:val="left"/>
      <w:pPr>
        <w:ind w:left="5760" w:hanging="360"/>
      </w:pPr>
    </w:lvl>
    <w:lvl w:ilvl="8" w:tplc="985EEED0" w:tentative="1">
      <w:start w:val="1"/>
      <w:numFmt w:val="lowerRoman"/>
      <w:lvlText w:val="%9."/>
      <w:lvlJc w:val="right"/>
      <w:pPr>
        <w:ind w:left="6480" w:hanging="180"/>
      </w:pPr>
    </w:lvl>
  </w:abstractNum>
  <w:abstractNum w:abstractNumId="3" w15:restartNumberingAfterBreak="0">
    <w:nsid w:val="1D894EC8"/>
    <w:multiLevelType w:val="multilevel"/>
    <w:tmpl w:val="3F867D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195962"/>
    <w:multiLevelType w:val="hybridMultilevel"/>
    <w:tmpl w:val="28886430"/>
    <w:lvl w:ilvl="0" w:tplc="0F349D32">
      <w:start w:val="1"/>
      <w:numFmt w:val="decimal"/>
      <w:lvlText w:val="%1)"/>
      <w:lvlJc w:val="left"/>
      <w:pPr>
        <w:ind w:left="720" w:hanging="360"/>
      </w:pPr>
      <w:rPr>
        <w:rFonts w:hint="default"/>
      </w:rPr>
    </w:lvl>
    <w:lvl w:ilvl="1" w:tplc="F08E2558" w:tentative="1">
      <w:start w:val="1"/>
      <w:numFmt w:val="lowerLetter"/>
      <w:lvlText w:val="%2."/>
      <w:lvlJc w:val="left"/>
      <w:pPr>
        <w:ind w:left="1440" w:hanging="360"/>
      </w:pPr>
    </w:lvl>
    <w:lvl w:ilvl="2" w:tplc="F4BEBACA" w:tentative="1">
      <w:start w:val="1"/>
      <w:numFmt w:val="lowerRoman"/>
      <w:lvlText w:val="%3."/>
      <w:lvlJc w:val="right"/>
      <w:pPr>
        <w:ind w:left="2160" w:hanging="180"/>
      </w:pPr>
    </w:lvl>
    <w:lvl w:ilvl="3" w:tplc="6996306E" w:tentative="1">
      <w:start w:val="1"/>
      <w:numFmt w:val="decimal"/>
      <w:lvlText w:val="%4."/>
      <w:lvlJc w:val="left"/>
      <w:pPr>
        <w:ind w:left="2880" w:hanging="360"/>
      </w:pPr>
    </w:lvl>
    <w:lvl w:ilvl="4" w:tplc="6040E262" w:tentative="1">
      <w:start w:val="1"/>
      <w:numFmt w:val="lowerLetter"/>
      <w:lvlText w:val="%5."/>
      <w:lvlJc w:val="left"/>
      <w:pPr>
        <w:ind w:left="3600" w:hanging="360"/>
      </w:pPr>
    </w:lvl>
    <w:lvl w:ilvl="5" w:tplc="5F6057C4" w:tentative="1">
      <w:start w:val="1"/>
      <w:numFmt w:val="lowerRoman"/>
      <w:lvlText w:val="%6."/>
      <w:lvlJc w:val="right"/>
      <w:pPr>
        <w:ind w:left="4320" w:hanging="180"/>
      </w:pPr>
    </w:lvl>
    <w:lvl w:ilvl="6" w:tplc="8E9EE8A8" w:tentative="1">
      <w:start w:val="1"/>
      <w:numFmt w:val="decimal"/>
      <w:lvlText w:val="%7."/>
      <w:lvlJc w:val="left"/>
      <w:pPr>
        <w:ind w:left="5040" w:hanging="360"/>
      </w:pPr>
    </w:lvl>
    <w:lvl w:ilvl="7" w:tplc="1FE26C4E" w:tentative="1">
      <w:start w:val="1"/>
      <w:numFmt w:val="lowerLetter"/>
      <w:lvlText w:val="%8."/>
      <w:lvlJc w:val="left"/>
      <w:pPr>
        <w:ind w:left="5760" w:hanging="360"/>
      </w:pPr>
    </w:lvl>
    <w:lvl w:ilvl="8" w:tplc="817E4648" w:tentative="1">
      <w:start w:val="1"/>
      <w:numFmt w:val="lowerRoman"/>
      <w:lvlText w:val="%9."/>
      <w:lvlJc w:val="right"/>
      <w:pPr>
        <w:ind w:left="6480" w:hanging="180"/>
      </w:pPr>
    </w:lvl>
  </w:abstractNum>
  <w:abstractNum w:abstractNumId="5" w15:restartNumberingAfterBreak="0">
    <w:nsid w:val="2DCB723A"/>
    <w:multiLevelType w:val="hybridMultilevel"/>
    <w:tmpl w:val="D5E087A6"/>
    <w:lvl w:ilvl="0" w:tplc="96A236CE">
      <w:start w:val="1"/>
      <w:numFmt w:val="decimal"/>
      <w:lvlText w:val="%1)"/>
      <w:lvlJc w:val="left"/>
      <w:pPr>
        <w:ind w:left="720" w:hanging="360"/>
      </w:pPr>
    </w:lvl>
    <w:lvl w:ilvl="1" w:tplc="FB126582" w:tentative="1">
      <w:start w:val="1"/>
      <w:numFmt w:val="lowerLetter"/>
      <w:lvlText w:val="%2."/>
      <w:lvlJc w:val="left"/>
      <w:pPr>
        <w:ind w:left="1440" w:hanging="360"/>
      </w:pPr>
    </w:lvl>
    <w:lvl w:ilvl="2" w:tplc="9B9648DC" w:tentative="1">
      <w:start w:val="1"/>
      <w:numFmt w:val="lowerRoman"/>
      <w:lvlText w:val="%3."/>
      <w:lvlJc w:val="right"/>
      <w:pPr>
        <w:ind w:left="2160" w:hanging="180"/>
      </w:pPr>
    </w:lvl>
    <w:lvl w:ilvl="3" w:tplc="8780CEC8" w:tentative="1">
      <w:start w:val="1"/>
      <w:numFmt w:val="decimal"/>
      <w:lvlText w:val="%4."/>
      <w:lvlJc w:val="left"/>
      <w:pPr>
        <w:ind w:left="2880" w:hanging="360"/>
      </w:pPr>
    </w:lvl>
    <w:lvl w:ilvl="4" w:tplc="50F66E16" w:tentative="1">
      <w:start w:val="1"/>
      <w:numFmt w:val="lowerLetter"/>
      <w:lvlText w:val="%5."/>
      <w:lvlJc w:val="left"/>
      <w:pPr>
        <w:ind w:left="3600" w:hanging="360"/>
      </w:pPr>
    </w:lvl>
    <w:lvl w:ilvl="5" w:tplc="A446A866" w:tentative="1">
      <w:start w:val="1"/>
      <w:numFmt w:val="lowerRoman"/>
      <w:lvlText w:val="%6."/>
      <w:lvlJc w:val="right"/>
      <w:pPr>
        <w:ind w:left="4320" w:hanging="180"/>
      </w:pPr>
    </w:lvl>
    <w:lvl w:ilvl="6" w:tplc="BB566440" w:tentative="1">
      <w:start w:val="1"/>
      <w:numFmt w:val="decimal"/>
      <w:lvlText w:val="%7."/>
      <w:lvlJc w:val="left"/>
      <w:pPr>
        <w:ind w:left="5040" w:hanging="360"/>
      </w:pPr>
    </w:lvl>
    <w:lvl w:ilvl="7" w:tplc="7778C81C" w:tentative="1">
      <w:start w:val="1"/>
      <w:numFmt w:val="lowerLetter"/>
      <w:lvlText w:val="%8."/>
      <w:lvlJc w:val="left"/>
      <w:pPr>
        <w:ind w:left="5760" w:hanging="360"/>
      </w:pPr>
    </w:lvl>
    <w:lvl w:ilvl="8" w:tplc="6944BAF6" w:tentative="1">
      <w:start w:val="1"/>
      <w:numFmt w:val="lowerRoman"/>
      <w:lvlText w:val="%9."/>
      <w:lvlJc w:val="right"/>
      <w:pPr>
        <w:ind w:left="6480" w:hanging="180"/>
      </w:pPr>
    </w:lvl>
  </w:abstractNum>
  <w:abstractNum w:abstractNumId="6" w15:restartNumberingAfterBreak="0">
    <w:nsid w:val="34421528"/>
    <w:multiLevelType w:val="hybridMultilevel"/>
    <w:tmpl w:val="C76C2236"/>
    <w:lvl w:ilvl="0" w:tplc="0D249E24">
      <w:start w:val="1"/>
      <w:numFmt w:val="decimal"/>
      <w:lvlText w:val="%1)"/>
      <w:lvlJc w:val="left"/>
      <w:pPr>
        <w:ind w:left="720" w:hanging="360"/>
      </w:pPr>
    </w:lvl>
    <w:lvl w:ilvl="1" w:tplc="354859AA" w:tentative="1">
      <w:start w:val="1"/>
      <w:numFmt w:val="lowerLetter"/>
      <w:lvlText w:val="%2."/>
      <w:lvlJc w:val="left"/>
      <w:pPr>
        <w:ind w:left="1440" w:hanging="360"/>
      </w:pPr>
    </w:lvl>
    <w:lvl w:ilvl="2" w:tplc="23A01060" w:tentative="1">
      <w:start w:val="1"/>
      <w:numFmt w:val="lowerRoman"/>
      <w:lvlText w:val="%3."/>
      <w:lvlJc w:val="right"/>
      <w:pPr>
        <w:ind w:left="2160" w:hanging="180"/>
      </w:pPr>
    </w:lvl>
    <w:lvl w:ilvl="3" w:tplc="8CD8D92C" w:tentative="1">
      <w:start w:val="1"/>
      <w:numFmt w:val="decimal"/>
      <w:lvlText w:val="%4."/>
      <w:lvlJc w:val="left"/>
      <w:pPr>
        <w:ind w:left="2880" w:hanging="360"/>
      </w:pPr>
    </w:lvl>
    <w:lvl w:ilvl="4" w:tplc="26ACEB4C" w:tentative="1">
      <w:start w:val="1"/>
      <w:numFmt w:val="lowerLetter"/>
      <w:lvlText w:val="%5."/>
      <w:lvlJc w:val="left"/>
      <w:pPr>
        <w:ind w:left="3600" w:hanging="360"/>
      </w:pPr>
    </w:lvl>
    <w:lvl w:ilvl="5" w:tplc="53DC80C0" w:tentative="1">
      <w:start w:val="1"/>
      <w:numFmt w:val="lowerRoman"/>
      <w:lvlText w:val="%6."/>
      <w:lvlJc w:val="right"/>
      <w:pPr>
        <w:ind w:left="4320" w:hanging="180"/>
      </w:pPr>
    </w:lvl>
    <w:lvl w:ilvl="6" w:tplc="BA82A7A2" w:tentative="1">
      <w:start w:val="1"/>
      <w:numFmt w:val="decimal"/>
      <w:lvlText w:val="%7."/>
      <w:lvlJc w:val="left"/>
      <w:pPr>
        <w:ind w:left="5040" w:hanging="360"/>
      </w:pPr>
    </w:lvl>
    <w:lvl w:ilvl="7" w:tplc="749627D6" w:tentative="1">
      <w:start w:val="1"/>
      <w:numFmt w:val="lowerLetter"/>
      <w:lvlText w:val="%8."/>
      <w:lvlJc w:val="left"/>
      <w:pPr>
        <w:ind w:left="5760" w:hanging="360"/>
      </w:pPr>
    </w:lvl>
    <w:lvl w:ilvl="8" w:tplc="8BF22498" w:tentative="1">
      <w:start w:val="1"/>
      <w:numFmt w:val="lowerRoman"/>
      <w:lvlText w:val="%9."/>
      <w:lvlJc w:val="right"/>
      <w:pPr>
        <w:ind w:left="6480" w:hanging="180"/>
      </w:pPr>
    </w:lvl>
  </w:abstractNum>
  <w:abstractNum w:abstractNumId="7" w15:restartNumberingAfterBreak="0">
    <w:nsid w:val="35210349"/>
    <w:multiLevelType w:val="hybridMultilevel"/>
    <w:tmpl w:val="B51A2D2C"/>
    <w:lvl w:ilvl="0" w:tplc="3EAE1BC4">
      <w:start w:val="1"/>
      <w:numFmt w:val="decimal"/>
      <w:lvlText w:val="%1)"/>
      <w:lvlJc w:val="left"/>
      <w:pPr>
        <w:ind w:left="1080" w:hanging="720"/>
      </w:pPr>
      <w:rPr>
        <w:rFonts w:hint="default"/>
      </w:rPr>
    </w:lvl>
    <w:lvl w:ilvl="1" w:tplc="91BEA8E0" w:tentative="1">
      <w:start w:val="1"/>
      <w:numFmt w:val="lowerLetter"/>
      <w:lvlText w:val="%2."/>
      <w:lvlJc w:val="left"/>
      <w:pPr>
        <w:ind w:left="1440" w:hanging="360"/>
      </w:pPr>
    </w:lvl>
    <w:lvl w:ilvl="2" w:tplc="25988150" w:tentative="1">
      <w:start w:val="1"/>
      <w:numFmt w:val="lowerRoman"/>
      <w:lvlText w:val="%3."/>
      <w:lvlJc w:val="right"/>
      <w:pPr>
        <w:ind w:left="2160" w:hanging="180"/>
      </w:pPr>
    </w:lvl>
    <w:lvl w:ilvl="3" w:tplc="564C08DA" w:tentative="1">
      <w:start w:val="1"/>
      <w:numFmt w:val="decimal"/>
      <w:lvlText w:val="%4."/>
      <w:lvlJc w:val="left"/>
      <w:pPr>
        <w:ind w:left="2880" w:hanging="360"/>
      </w:pPr>
    </w:lvl>
    <w:lvl w:ilvl="4" w:tplc="E5DCE22E" w:tentative="1">
      <w:start w:val="1"/>
      <w:numFmt w:val="lowerLetter"/>
      <w:lvlText w:val="%5."/>
      <w:lvlJc w:val="left"/>
      <w:pPr>
        <w:ind w:left="3600" w:hanging="360"/>
      </w:pPr>
    </w:lvl>
    <w:lvl w:ilvl="5" w:tplc="986C05E6" w:tentative="1">
      <w:start w:val="1"/>
      <w:numFmt w:val="lowerRoman"/>
      <w:lvlText w:val="%6."/>
      <w:lvlJc w:val="right"/>
      <w:pPr>
        <w:ind w:left="4320" w:hanging="180"/>
      </w:pPr>
    </w:lvl>
    <w:lvl w:ilvl="6" w:tplc="97400F04" w:tentative="1">
      <w:start w:val="1"/>
      <w:numFmt w:val="decimal"/>
      <w:lvlText w:val="%7."/>
      <w:lvlJc w:val="left"/>
      <w:pPr>
        <w:ind w:left="5040" w:hanging="360"/>
      </w:pPr>
    </w:lvl>
    <w:lvl w:ilvl="7" w:tplc="6888C2C4" w:tentative="1">
      <w:start w:val="1"/>
      <w:numFmt w:val="lowerLetter"/>
      <w:lvlText w:val="%8."/>
      <w:lvlJc w:val="left"/>
      <w:pPr>
        <w:ind w:left="5760" w:hanging="360"/>
      </w:pPr>
    </w:lvl>
    <w:lvl w:ilvl="8" w:tplc="7450B2D8" w:tentative="1">
      <w:start w:val="1"/>
      <w:numFmt w:val="lowerRoman"/>
      <w:lvlText w:val="%9."/>
      <w:lvlJc w:val="right"/>
      <w:pPr>
        <w:ind w:left="6480" w:hanging="180"/>
      </w:pPr>
    </w:lvl>
  </w:abstractNum>
  <w:abstractNum w:abstractNumId="8" w15:restartNumberingAfterBreak="0">
    <w:nsid w:val="70D6084B"/>
    <w:multiLevelType w:val="hybridMultilevel"/>
    <w:tmpl w:val="19982B58"/>
    <w:lvl w:ilvl="0" w:tplc="EC528FAA">
      <w:numFmt w:val="bullet"/>
      <w:lvlText w:val=""/>
      <w:lvlJc w:val="left"/>
      <w:pPr>
        <w:ind w:left="720" w:hanging="360"/>
      </w:pPr>
      <w:rPr>
        <w:rFonts w:ascii="Symbol" w:eastAsiaTheme="minorHAnsi" w:hAnsi="Symbol" w:cs="Times New Roman" w:hint="default"/>
      </w:rPr>
    </w:lvl>
    <w:lvl w:ilvl="1" w:tplc="112AF41C" w:tentative="1">
      <w:start w:val="1"/>
      <w:numFmt w:val="bullet"/>
      <w:lvlText w:val="o"/>
      <w:lvlJc w:val="left"/>
      <w:pPr>
        <w:ind w:left="1440" w:hanging="360"/>
      </w:pPr>
      <w:rPr>
        <w:rFonts w:ascii="Courier New" w:hAnsi="Courier New" w:cs="Courier New" w:hint="default"/>
      </w:rPr>
    </w:lvl>
    <w:lvl w:ilvl="2" w:tplc="698C9F18" w:tentative="1">
      <w:start w:val="1"/>
      <w:numFmt w:val="bullet"/>
      <w:lvlText w:val=""/>
      <w:lvlJc w:val="left"/>
      <w:pPr>
        <w:ind w:left="2160" w:hanging="360"/>
      </w:pPr>
      <w:rPr>
        <w:rFonts w:ascii="Wingdings" w:hAnsi="Wingdings" w:hint="default"/>
      </w:rPr>
    </w:lvl>
    <w:lvl w:ilvl="3" w:tplc="097C4062" w:tentative="1">
      <w:start w:val="1"/>
      <w:numFmt w:val="bullet"/>
      <w:lvlText w:val=""/>
      <w:lvlJc w:val="left"/>
      <w:pPr>
        <w:ind w:left="2880" w:hanging="360"/>
      </w:pPr>
      <w:rPr>
        <w:rFonts w:ascii="Symbol" w:hAnsi="Symbol" w:hint="default"/>
      </w:rPr>
    </w:lvl>
    <w:lvl w:ilvl="4" w:tplc="6590E55E" w:tentative="1">
      <w:start w:val="1"/>
      <w:numFmt w:val="bullet"/>
      <w:lvlText w:val="o"/>
      <w:lvlJc w:val="left"/>
      <w:pPr>
        <w:ind w:left="3600" w:hanging="360"/>
      </w:pPr>
      <w:rPr>
        <w:rFonts w:ascii="Courier New" w:hAnsi="Courier New" w:cs="Courier New" w:hint="default"/>
      </w:rPr>
    </w:lvl>
    <w:lvl w:ilvl="5" w:tplc="CF3A6C46" w:tentative="1">
      <w:start w:val="1"/>
      <w:numFmt w:val="bullet"/>
      <w:lvlText w:val=""/>
      <w:lvlJc w:val="left"/>
      <w:pPr>
        <w:ind w:left="4320" w:hanging="360"/>
      </w:pPr>
      <w:rPr>
        <w:rFonts w:ascii="Wingdings" w:hAnsi="Wingdings" w:hint="default"/>
      </w:rPr>
    </w:lvl>
    <w:lvl w:ilvl="6" w:tplc="2AC2C79E" w:tentative="1">
      <w:start w:val="1"/>
      <w:numFmt w:val="bullet"/>
      <w:lvlText w:val=""/>
      <w:lvlJc w:val="left"/>
      <w:pPr>
        <w:ind w:left="5040" w:hanging="360"/>
      </w:pPr>
      <w:rPr>
        <w:rFonts w:ascii="Symbol" w:hAnsi="Symbol" w:hint="default"/>
      </w:rPr>
    </w:lvl>
    <w:lvl w:ilvl="7" w:tplc="82709A76" w:tentative="1">
      <w:start w:val="1"/>
      <w:numFmt w:val="bullet"/>
      <w:lvlText w:val="o"/>
      <w:lvlJc w:val="left"/>
      <w:pPr>
        <w:ind w:left="5760" w:hanging="360"/>
      </w:pPr>
      <w:rPr>
        <w:rFonts w:ascii="Courier New" w:hAnsi="Courier New" w:cs="Courier New" w:hint="default"/>
      </w:rPr>
    </w:lvl>
    <w:lvl w:ilvl="8" w:tplc="0C70826A" w:tentative="1">
      <w:start w:val="1"/>
      <w:numFmt w:val="bullet"/>
      <w:lvlText w:val=""/>
      <w:lvlJc w:val="left"/>
      <w:pPr>
        <w:ind w:left="6480" w:hanging="360"/>
      </w:pPr>
      <w:rPr>
        <w:rFonts w:ascii="Wingdings" w:hAnsi="Wingdings" w:hint="default"/>
      </w:rPr>
    </w:lvl>
  </w:abstractNum>
  <w:abstractNum w:abstractNumId="9" w15:restartNumberingAfterBreak="0">
    <w:nsid w:val="7B3C6DFB"/>
    <w:multiLevelType w:val="hybridMultilevel"/>
    <w:tmpl w:val="2E6065F6"/>
    <w:lvl w:ilvl="0" w:tplc="10225E28">
      <w:start w:val="1"/>
      <w:numFmt w:val="decimal"/>
      <w:lvlText w:val="%1)"/>
      <w:lvlJc w:val="left"/>
      <w:pPr>
        <w:ind w:left="720" w:hanging="360"/>
      </w:pPr>
    </w:lvl>
    <w:lvl w:ilvl="1" w:tplc="85302326" w:tentative="1">
      <w:start w:val="1"/>
      <w:numFmt w:val="lowerLetter"/>
      <w:lvlText w:val="%2."/>
      <w:lvlJc w:val="left"/>
      <w:pPr>
        <w:ind w:left="1440" w:hanging="360"/>
      </w:pPr>
    </w:lvl>
    <w:lvl w:ilvl="2" w:tplc="DF94D816" w:tentative="1">
      <w:start w:val="1"/>
      <w:numFmt w:val="lowerRoman"/>
      <w:lvlText w:val="%3."/>
      <w:lvlJc w:val="right"/>
      <w:pPr>
        <w:ind w:left="2160" w:hanging="180"/>
      </w:pPr>
    </w:lvl>
    <w:lvl w:ilvl="3" w:tplc="52723BFC" w:tentative="1">
      <w:start w:val="1"/>
      <w:numFmt w:val="decimal"/>
      <w:lvlText w:val="%4."/>
      <w:lvlJc w:val="left"/>
      <w:pPr>
        <w:ind w:left="2880" w:hanging="360"/>
      </w:pPr>
    </w:lvl>
    <w:lvl w:ilvl="4" w:tplc="B2CE16AE" w:tentative="1">
      <w:start w:val="1"/>
      <w:numFmt w:val="lowerLetter"/>
      <w:lvlText w:val="%5."/>
      <w:lvlJc w:val="left"/>
      <w:pPr>
        <w:ind w:left="3600" w:hanging="360"/>
      </w:pPr>
    </w:lvl>
    <w:lvl w:ilvl="5" w:tplc="5040045A" w:tentative="1">
      <w:start w:val="1"/>
      <w:numFmt w:val="lowerRoman"/>
      <w:lvlText w:val="%6."/>
      <w:lvlJc w:val="right"/>
      <w:pPr>
        <w:ind w:left="4320" w:hanging="180"/>
      </w:pPr>
    </w:lvl>
    <w:lvl w:ilvl="6" w:tplc="52AAC34C" w:tentative="1">
      <w:start w:val="1"/>
      <w:numFmt w:val="decimal"/>
      <w:lvlText w:val="%7."/>
      <w:lvlJc w:val="left"/>
      <w:pPr>
        <w:ind w:left="5040" w:hanging="360"/>
      </w:pPr>
    </w:lvl>
    <w:lvl w:ilvl="7" w:tplc="ED243E14" w:tentative="1">
      <w:start w:val="1"/>
      <w:numFmt w:val="lowerLetter"/>
      <w:lvlText w:val="%8."/>
      <w:lvlJc w:val="left"/>
      <w:pPr>
        <w:ind w:left="5760" w:hanging="360"/>
      </w:pPr>
    </w:lvl>
    <w:lvl w:ilvl="8" w:tplc="0E7AAD64" w:tentative="1">
      <w:start w:val="1"/>
      <w:numFmt w:val="lowerRoman"/>
      <w:lvlText w:val="%9."/>
      <w:lvlJc w:val="right"/>
      <w:pPr>
        <w:ind w:left="6480" w:hanging="180"/>
      </w:pPr>
    </w:lvl>
  </w:abstractNum>
  <w:abstractNum w:abstractNumId="10" w15:restartNumberingAfterBreak="0">
    <w:nsid w:val="7B5D6AFD"/>
    <w:multiLevelType w:val="hybridMultilevel"/>
    <w:tmpl w:val="625E0DB6"/>
    <w:lvl w:ilvl="0" w:tplc="23668D32">
      <w:start w:val="1"/>
      <w:numFmt w:val="decimal"/>
      <w:lvlText w:val="%1)"/>
      <w:lvlJc w:val="left"/>
      <w:pPr>
        <w:ind w:left="720" w:hanging="360"/>
      </w:pPr>
    </w:lvl>
    <w:lvl w:ilvl="1" w:tplc="202CBD02" w:tentative="1">
      <w:start w:val="1"/>
      <w:numFmt w:val="lowerLetter"/>
      <w:lvlText w:val="%2."/>
      <w:lvlJc w:val="left"/>
      <w:pPr>
        <w:ind w:left="1440" w:hanging="360"/>
      </w:pPr>
    </w:lvl>
    <w:lvl w:ilvl="2" w:tplc="8BDE4C0A" w:tentative="1">
      <w:start w:val="1"/>
      <w:numFmt w:val="lowerRoman"/>
      <w:lvlText w:val="%3."/>
      <w:lvlJc w:val="right"/>
      <w:pPr>
        <w:ind w:left="2160" w:hanging="180"/>
      </w:pPr>
    </w:lvl>
    <w:lvl w:ilvl="3" w:tplc="930A4B8A" w:tentative="1">
      <w:start w:val="1"/>
      <w:numFmt w:val="decimal"/>
      <w:lvlText w:val="%4."/>
      <w:lvlJc w:val="left"/>
      <w:pPr>
        <w:ind w:left="2880" w:hanging="360"/>
      </w:pPr>
    </w:lvl>
    <w:lvl w:ilvl="4" w:tplc="46EADB40" w:tentative="1">
      <w:start w:val="1"/>
      <w:numFmt w:val="lowerLetter"/>
      <w:lvlText w:val="%5."/>
      <w:lvlJc w:val="left"/>
      <w:pPr>
        <w:ind w:left="3600" w:hanging="360"/>
      </w:pPr>
    </w:lvl>
    <w:lvl w:ilvl="5" w:tplc="C68A0ED6" w:tentative="1">
      <w:start w:val="1"/>
      <w:numFmt w:val="lowerRoman"/>
      <w:lvlText w:val="%6."/>
      <w:lvlJc w:val="right"/>
      <w:pPr>
        <w:ind w:left="4320" w:hanging="180"/>
      </w:pPr>
    </w:lvl>
    <w:lvl w:ilvl="6" w:tplc="85DA657A" w:tentative="1">
      <w:start w:val="1"/>
      <w:numFmt w:val="decimal"/>
      <w:lvlText w:val="%7."/>
      <w:lvlJc w:val="left"/>
      <w:pPr>
        <w:ind w:left="5040" w:hanging="360"/>
      </w:pPr>
    </w:lvl>
    <w:lvl w:ilvl="7" w:tplc="6A1294B0" w:tentative="1">
      <w:start w:val="1"/>
      <w:numFmt w:val="lowerLetter"/>
      <w:lvlText w:val="%8."/>
      <w:lvlJc w:val="left"/>
      <w:pPr>
        <w:ind w:left="5760" w:hanging="360"/>
      </w:pPr>
    </w:lvl>
    <w:lvl w:ilvl="8" w:tplc="CCBAB614" w:tentative="1">
      <w:start w:val="1"/>
      <w:numFmt w:val="lowerRoman"/>
      <w:lvlText w:val="%9."/>
      <w:lvlJc w:val="right"/>
      <w:pPr>
        <w:ind w:left="6480" w:hanging="180"/>
      </w:pPr>
    </w:lvl>
  </w:abstractNum>
  <w:num w:numId="1" w16cid:durableId="541593756">
    <w:abstractNumId w:val="1"/>
  </w:num>
  <w:num w:numId="2" w16cid:durableId="1188720154">
    <w:abstractNumId w:val="3"/>
  </w:num>
  <w:num w:numId="3" w16cid:durableId="222717933">
    <w:abstractNumId w:val="0"/>
  </w:num>
  <w:num w:numId="4" w16cid:durableId="1327049407">
    <w:abstractNumId w:val="4"/>
  </w:num>
  <w:num w:numId="5" w16cid:durableId="1465390421">
    <w:abstractNumId w:val="8"/>
  </w:num>
  <w:num w:numId="6" w16cid:durableId="1329290886">
    <w:abstractNumId w:val="7"/>
  </w:num>
  <w:num w:numId="7" w16cid:durableId="972176375">
    <w:abstractNumId w:val="5"/>
  </w:num>
  <w:num w:numId="8" w16cid:durableId="1224293376">
    <w:abstractNumId w:val="10"/>
  </w:num>
  <w:num w:numId="9" w16cid:durableId="355234756">
    <w:abstractNumId w:val="9"/>
  </w:num>
  <w:num w:numId="10" w16cid:durableId="20395912">
    <w:abstractNumId w:val="2"/>
  </w:num>
  <w:num w:numId="11" w16cid:durableId="453443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EC"/>
    <w:rsid w:val="000230C3"/>
    <w:rsid w:val="00066C8B"/>
    <w:rsid w:val="00096D3F"/>
    <w:rsid w:val="000D0B0F"/>
    <w:rsid w:val="000D3661"/>
    <w:rsid w:val="000E1BE5"/>
    <w:rsid w:val="00113A50"/>
    <w:rsid w:val="001A541F"/>
    <w:rsid w:val="00204207"/>
    <w:rsid w:val="00222E5D"/>
    <w:rsid w:val="002D56EC"/>
    <w:rsid w:val="002F6D19"/>
    <w:rsid w:val="0035196A"/>
    <w:rsid w:val="00373DDF"/>
    <w:rsid w:val="003B632D"/>
    <w:rsid w:val="003C3871"/>
    <w:rsid w:val="003E1426"/>
    <w:rsid w:val="00430CFD"/>
    <w:rsid w:val="0048781A"/>
    <w:rsid w:val="004B307D"/>
    <w:rsid w:val="004B5FC7"/>
    <w:rsid w:val="00504484"/>
    <w:rsid w:val="00562D39"/>
    <w:rsid w:val="005910F2"/>
    <w:rsid w:val="005972F7"/>
    <w:rsid w:val="005A62AC"/>
    <w:rsid w:val="005C4A24"/>
    <w:rsid w:val="00616841"/>
    <w:rsid w:val="00620E60"/>
    <w:rsid w:val="00666010"/>
    <w:rsid w:val="006949A8"/>
    <w:rsid w:val="00722444"/>
    <w:rsid w:val="00723146"/>
    <w:rsid w:val="0079118A"/>
    <w:rsid w:val="007C6D72"/>
    <w:rsid w:val="00844A26"/>
    <w:rsid w:val="008605B9"/>
    <w:rsid w:val="00875EE5"/>
    <w:rsid w:val="008A5EF8"/>
    <w:rsid w:val="008B7C03"/>
    <w:rsid w:val="008C46A0"/>
    <w:rsid w:val="008C5A5A"/>
    <w:rsid w:val="008E1F62"/>
    <w:rsid w:val="008F4F92"/>
    <w:rsid w:val="00993E79"/>
    <w:rsid w:val="009F1A8A"/>
    <w:rsid w:val="00AA0A69"/>
    <w:rsid w:val="00B52AD9"/>
    <w:rsid w:val="00B64333"/>
    <w:rsid w:val="00C02E3B"/>
    <w:rsid w:val="00C85722"/>
    <w:rsid w:val="00CC7A1C"/>
    <w:rsid w:val="00CE3D18"/>
    <w:rsid w:val="00D43968"/>
    <w:rsid w:val="00D64B93"/>
    <w:rsid w:val="00D83377"/>
    <w:rsid w:val="00DC164C"/>
    <w:rsid w:val="00DD28AF"/>
    <w:rsid w:val="00E45051"/>
    <w:rsid w:val="00EA1BC4"/>
    <w:rsid w:val="00EB5B4D"/>
    <w:rsid w:val="00ED17EE"/>
    <w:rsid w:val="00F07F24"/>
    <w:rsid w:val="00F7664E"/>
    <w:rsid w:val="00FA5A3E"/>
    <w:rsid w:val="00FD4CF7"/>
    <w:rsid w:val="00FD53F6"/>
    <w:rsid w:val="00FF4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5FBD"/>
  <w15:chartTrackingRefBased/>
  <w15:docId w15:val="{10C29459-8AB2-7948-A63F-EA090761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D5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D5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D56E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D56E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D56E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D56E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D56E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D56E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D56E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D56E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D56E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D56E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D56E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D56E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D56E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D56E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D56E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D56E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D56E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56E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D56EC"/>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D56E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D56EC"/>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D56EC"/>
    <w:rPr>
      <w:i/>
      <w:iCs/>
      <w:color w:val="404040" w:themeColor="text1" w:themeTint="BF"/>
    </w:rPr>
  </w:style>
  <w:style w:type="paragraph" w:styleId="Sarakstarindkopa">
    <w:name w:val="List Paragraph"/>
    <w:basedOn w:val="Parasts"/>
    <w:uiPriority w:val="34"/>
    <w:qFormat/>
    <w:rsid w:val="002D56EC"/>
    <w:pPr>
      <w:ind w:left="720"/>
      <w:contextualSpacing/>
    </w:pPr>
  </w:style>
  <w:style w:type="character" w:styleId="Intensvsizclums">
    <w:name w:val="Intense Emphasis"/>
    <w:basedOn w:val="Noklusjumarindkopasfonts"/>
    <w:uiPriority w:val="21"/>
    <w:qFormat/>
    <w:rsid w:val="002D56EC"/>
    <w:rPr>
      <w:i/>
      <w:iCs/>
      <w:color w:val="0F4761" w:themeColor="accent1" w:themeShade="BF"/>
    </w:rPr>
  </w:style>
  <w:style w:type="paragraph" w:styleId="Intensvscitts">
    <w:name w:val="Intense Quote"/>
    <w:basedOn w:val="Parasts"/>
    <w:next w:val="Parasts"/>
    <w:link w:val="IntensvscittsRakstz"/>
    <w:uiPriority w:val="30"/>
    <w:qFormat/>
    <w:rsid w:val="002D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D56EC"/>
    <w:rPr>
      <w:i/>
      <w:iCs/>
      <w:color w:val="0F4761" w:themeColor="accent1" w:themeShade="BF"/>
    </w:rPr>
  </w:style>
  <w:style w:type="character" w:styleId="Intensvaatsauce">
    <w:name w:val="Intense Reference"/>
    <w:basedOn w:val="Noklusjumarindkopasfonts"/>
    <w:uiPriority w:val="32"/>
    <w:qFormat/>
    <w:rsid w:val="002D56EC"/>
    <w:rPr>
      <w:b/>
      <w:bCs/>
      <w:smallCaps/>
      <w:color w:val="0F4761" w:themeColor="accent1" w:themeShade="BF"/>
      <w:spacing w:val="5"/>
    </w:rPr>
  </w:style>
  <w:style w:type="paragraph" w:styleId="Galvene">
    <w:name w:val="header"/>
    <w:basedOn w:val="Parasts"/>
    <w:link w:val="GalveneRakstz"/>
    <w:uiPriority w:val="99"/>
    <w:unhideWhenUsed/>
    <w:rsid w:val="002D56EC"/>
    <w:pPr>
      <w:tabs>
        <w:tab w:val="center" w:pos="4513"/>
        <w:tab w:val="right" w:pos="9026"/>
      </w:tabs>
    </w:pPr>
  </w:style>
  <w:style w:type="character" w:customStyle="1" w:styleId="GalveneRakstz">
    <w:name w:val="Galvene Rakstz."/>
    <w:basedOn w:val="Noklusjumarindkopasfonts"/>
    <w:link w:val="Galvene"/>
    <w:uiPriority w:val="99"/>
    <w:rsid w:val="002D56EC"/>
  </w:style>
  <w:style w:type="paragraph" w:styleId="Kjene">
    <w:name w:val="footer"/>
    <w:basedOn w:val="Parasts"/>
    <w:link w:val="KjeneRakstz"/>
    <w:uiPriority w:val="99"/>
    <w:unhideWhenUsed/>
    <w:rsid w:val="002D56EC"/>
    <w:pPr>
      <w:tabs>
        <w:tab w:val="center" w:pos="4513"/>
        <w:tab w:val="right" w:pos="9026"/>
      </w:tabs>
    </w:pPr>
  </w:style>
  <w:style w:type="character" w:customStyle="1" w:styleId="KjeneRakstz">
    <w:name w:val="Kājene Rakstz."/>
    <w:basedOn w:val="Noklusjumarindkopasfonts"/>
    <w:link w:val="Kjene"/>
    <w:uiPriority w:val="99"/>
    <w:rsid w:val="002D56EC"/>
  </w:style>
  <w:style w:type="character" w:styleId="Hipersaite">
    <w:name w:val="Hyperlink"/>
    <w:basedOn w:val="Noklusjumarindkopasfonts"/>
    <w:uiPriority w:val="99"/>
    <w:unhideWhenUsed/>
    <w:rsid w:val="00ED17EE"/>
    <w:rPr>
      <w:color w:val="467886" w:themeColor="hyperlink"/>
      <w:u w:val="single"/>
    </w:rPr>
  </w:style>
  <w:style w:type="table" w:styleId="Reatabula">
    <w:name w:val="Table Grid"/>
    <w:basedOn w:val="Parastatabula"/>
    <w:uiPriority w:val="39"/>
    <w:rsid w:val="0056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klajturaidu.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aida-muzej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klajturaidu.lv" TargetMode="External"/><Relationship Id="rId4" Type="http://schemas.openxmlformats.org/officeDocument/2006/relationships/settings" Target="settings.xml"/><Relationship Id="rId9" Type="http://schemas.openxmlformats.org/officeDocument/2006/relationships/hyperlink" Target="http://www.atklajturaidu.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1C72-5CC3-425A-8875-E2898A1A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6340</Words>
  <Characters>3615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Kalendra</dc:creator>
  <cp:lastModifiedBy>Māra Kalve</cp:lastModifiedBy>
  <cp:revision>2</cp:revision>
  <cp:lastPrinted>2024-05-16T14:20:00Z</cp:lastPrinted>
  <dcterms:created xsi:type="dcterms:W3CDTF">2025-12-17T13:31:00Z</dcterms:created>
  <dcterms:modified xsi:type="dcterms:W3CDTF">2025-12-17T13:31:00Z</dcterms:modified>
</cp:coreProperties>
</file>