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6F71" w:rsidR="007D6AEB" w:rsidP="007D6AEB" w:rsidRDefault="007D6AEB" w14:paraId="5FAFD28D" w14:textId="77777777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A36F71">
        <w:rPr>
          <w:color w:val="auto"/>
          <w:lang w:val="lv-LV"/>
        </w:rPr>
        <w:t>IZGLĪTĪBAS IESTĀDES VEIDLAPA</w:t>
      </w:r>
    </w:p>
    <w:p w:rsidRPr="00A36F71" w:rsidR="007D6AEB" w:rsidP="007D6AEB" w:rsidRDefault="007D6AEB" w14:paraId="772D4270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1E5AAD03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17AC1C57" w14:textId="77777777">
      <w:pPr>
        <w:ind w:left="4253"/>
        <w:jc w:val="right"/>
        <w:rPr>
          <w:b/>
        </w:rPr>
      </w:pPr>
    </w:p>
    <w:p w:rsidRPr="00A36F71" w:rsidR="007D6AEB" w:rsidP="007D6AEB" w:rsidRDefault="007D6AEB" w14:paraId="40C7FDB0" w14:textId="77777777">
      <w:pPr>
        <w:ind w:left="4253"/>
        <w:jc w:val="right"/>
        <w:rPr>
          <w:b/>
        </w:rPr>
      </w:pPr>
      <w:r w:rsidRPr="00A36F71">
        <w:rPr>
          <w:b/>
        </w:rPr>
        <w:t>APSTIPRINU</w:t>
      </w:r>
    </w:p>
    <w:p w:rsidRPr="00A36F71" w:rsidR="007D6AEB" w:rsidP="007D6AEB" w:rsidRDefault="007D6AEB" w14:paraId="535C18BC" w14:textId="77777777">
      <w:pPr>
        <w:ind w:left="3402"/>
        <w:jc w:val="right"/>
      </w:pPr>
      <w:r w:rsidRPr="00A36F71">
        <w:t xml:space="preserve"> Izglītības iestādes </w:t>
      </w:r>
      <w:r w:rsidRPr="00A36F71">
        <w:br/>
      </w:r>
      <w:r w:rsidRPr="00A36F71">
        <w:t>direktors (paraksts*) Vārds Uzvārds</w:t>
      </w:r>
    </w:p>
    <w:p w:rsidR="007D6AEB" w:rsidP="007D6AEB" w:rsidRDefault="007D6AEB" w14:paraId="0F2DCF4C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="007D6AEB" w:rsidP="007D6AEB" w:rsidRDefault="007D6AEB" w14:paraId="6B7658C5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="007D6AEB" w:rsidP="007D6AEB" w:rsidRDefault="007D6AEB" w14:paraId="36386651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="007D6AEB" w:rsidP="007D6AEB" w:rsidRDefault="007D6AEB" w14:paraId="2CBA08DE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77F30583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41275CC3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256509" w:rsidR="007D6AEB" w:rsidP="007D6AEB" w:rsidRDefault="007D6AEB" w14:paraId="1E1E8D84" w14:textId="77777777">
      <w:pPr>
        <w:pStyle w:val="Virsraksts2"/>
        <w:jc w:val="center"/>
        <w:rPr>
          <w:bCs w:val="0"/>
          <w:sz w:val="28"/>
          <w:szCs w:val="28"/>
          <w:lang w:val="lv-LV"/>
        </w:rPr>
      </w:pPr>
      <w:r w:rsidRPr="00A0289C">
        <w:rPr>
          <w:sz w:val="28"/>
          <w:szCs w:val="28"/>
          <w:lang w:val="lv-LV"/>
        </w:rPr>
        <w:t>Profesionālās kvalifikācijas eksāmena programma</w:t>
      </w:r>
      <w:r w:rsidRPr="00A0289C">
        <w:rPr>
          <w:b w:val="0"/>
          <w:sz w:val="28"/>
          <w:szCs w:val="28"/>
          <w:lang w:val="lv-LV"/>
        </w:rPr>
        <w:br/>
      </w:r>
      <w:r w:rsidRPr="00256509">
        <w:rPr>
          <w:bCs w:val="0"/>
          <w:sz w:val="28"/>
          <w:szCs w:val="28"/>
          <w:lang w:val="lv-LV"/>
        </w:rPr>
        <w:t>izglītības programmā „</w:t>
      </w:r>
      <w:r>
        <w:rPr>
          <w:bCs w:val="0"/>
          <w:sz w:val="28"/>
          <w:szCs w:val="28"/>
          <w:lang w:val="lv-LV"/>
        </w:rPr>
        <w:t>Vokālā mūzika</w:t>
      </w:r>
      <w:r w:rsidRPr="00256509">
        <w:rPr>
          <w:bCs w:val="0"/>
          <w:sz w:val="28"/>
          <w:szCs w:val="28"/>
          <w:lang w:val="lv-LV"/>
        </w:rPr>
        <w:t>”</w:t>
      </w:r>
    </w:p>
    <w:p w:rsidRPr="00256509" w:rsidR="007D6AEB" w:rsidP="007D6AEB" w:rsidRDefault="007D6AEB" w14:paraId="1527D147" w14:textId="0290F00F">
      <w:pPr>
        <w:jc w:val="center"/>
        <w:rPr>
          <w:sz w:val="28"/>
          <w:szCs w:val="28"/>
        </w:rPr>
      </w:pPr>
      <w:r w:rsidRPr="00256509">
        <w:rPr>
          <w:sz w:val="28"/>
          <w:szCs w:val="28"/>
          <w:lang w:eastAsia="x-none"/>
        </w:rPr>
        <w:t>202</w:t>
      </w:r>
      <w:r w:rsidR="009F6CB4">
        <w:rPr>
          <w:sz w:val="28"/>
          <w:szCs w:val="28"/>
          <w:lang w:eastAsia="x-none"/>
        </w:rPr>
        <w:t>5</w:t>
      </w:r>
      <w:r w:rsidRPr="00256509">
        <w:rPr>
          <w:sz w:val="28"/>
          <w:szCs w:val="28"/>
          <w:lang w:eastAsia="x-none"/>
        </w:rPr>
        <w:t>./202</w:t>
      </w:r>
      <w:r w:rsidR="009F6CB4">
        <w:rPr>
          <w:sz w:val="28"/>
          <w:szCs w:val="28"/>
          <w:lang w:eastAsia="x-none"/>
        </w:rPr>
        <w:t>6</w:t>
      </w:r>
      <w:r w:rsidRPr="00256509">
        <w:rPr>
          <w:sz w:val="28"/>
          <w:szCs w:val="28"/>
          <w:lang w:eastAsia="x-none"/>
        </w:rPr>
        <w:t>. mācību gadā</w:t>
      </w:r>
    </w:p>
    <w:p w:rsidRPr="00A36F71" w:rsidR="007D6AEB" w:rsidP="007D6AEB" w:rsidRDefault="007D6AEB" w14:paraId="33945FD8" w14:textId="77777777">
      <w:pPr>
        <w:keepNext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36F71">
        <w:rPr>
          <w:b/>
          <w:sz w:val="28"/>
          <w:szCs w:val="28"/>
        </w:rPr>
        <w:t xml:space="preserve"> </w:t>
      </w:r>
    </w:p>
    <w:p w:rsidRPr="00A36F71" w:rsidR="007D6AEB" w:rsidP="007D6AEB" w:rsidRDefault="007D6AEB" w14:paraId="5E2DAD25" w14:textId="77777777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19584FD1" w14:textId="77777777">
      <w:pPr>
        <w:jc w:val="right"/>
      </w:pPr>
    </w:p>
    <w:p w:rsidRPr="00A36F71" w:rsidR="007D6AEB" w:rsidP="007D6AEB" w:rsidRDefault="007D6AEB" w14:paraId="6BFAC390" w14:textId="77777777">
      <w:pPr>
        <w:jc w:val="right"/>
      </w:pPr>
    </w:p>
    <w:p w:rsidRPr="00A36F71" w:rsidR="007D6AEB" w:rsidP="007D6AEB" w:rsidRDefault="007D6AEB" w14:paraId="0E2D65D3" w14:textId="77777777">
      <w:pPr>
        <w:jc w:val="right"/>
      </w:pPr>
    </w:p>
    <w:p w:rsidRPr="00A36F71" w:rsidR="007D6AEB" w:rsidP="007D6AEB" w:rsidRDefault="007D6AEB" w14:paraId="7EA80286" w14:textId="77777777">
      <w:pPr>
        <w:jc w:val="right"/>
      </w:pPr>
    </w:p>
    <w:p w:rsidRPr="00A36F71" w:rsidR="007D6AEB" w:rsidP="007D6AEB" w:rsidRDefault="007D6AEB" w14:paraId="0E75DBB3" w14:textId="77777777">
      <w:pPr>
        <w:jc w:val="right"/>
      </w:pPr>
    </w:p>
    <w:p w:rsidRPr="00A36F71" w:rsidR="007D6AEB" w:rsidP="007D6AEB" w:rsidRDefault="007D6AEB" w14:paraId="5A7A0FCF" w14:textId="77777777">
      <w:pPr>
        <w:jc w:val="right"/>
      </w:pPr>
    </w:p>
    <w:p w:rsidRPr="00A36F71" w:rsidR="007D6AEB" w:rsidP="007D6AEB" w:rsidRDefault="007D6AEB" w14:paraId="17BD515E" w14:textId="77777777">
      <w:pPr>
        <w:jc w:val="right"/>
      </w:pPr>
    </w:p>
    <w:p w:rsidRPr="00A36F71" w:rsidR="007D6AEB" w:rsidP="007D6AEB" w:rsidRDefault="007D6AEB" w14:paraId="54E73C78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46079FB6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2D86D3F9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A24FDA" w:rsidR="007D6AEB" w:rsidP="007D6AEB" w:rsidRDefault="007D6AEB" w14:paraId="287EBC8B" w14:textId="1E623A30">
      <w:r w:rsidRPr="002C786F">
        <w:rPr>
          <w:bCs/>
        </w:rPr>
        <w:t xml:space="preserve">Profesionālā kvalifikācija: </w:t>
      </w:r>
      <w:r w:rsidRPr="00FB77BA" w:rsidR="0049038F">
        <w:rPr>
          <w:b/>
        </w:rPr>
        <w:t>Mūziklu dziedātājs</w:t>
      </w:r>
      <w:r w:rsidRPr="00FB77BA" w:rsidR="0049038F">
        <w:t xml:space="preserve"> </w:t>
      </w:r>
      <w:r w:rsidRPr="00A24FDA">
        <w:t>(kods 33 212 0</w:t>
      </w:r>
      <w:r>
        <w:t>6</w:t>
      </w:r>
      <w:r w:rsidRPr="00A24FDA">
        <w:t xml:space="preserve"> 1)</w:t>
      </w:r>
    </w:p>
    <w:p w:rsidRPr="00A36F71" w:rsidR="007D6AEB" w:rsidP="007D6AEB" w:rsidRDefault="007D6AEB" w14:paraId="2113E61B" w14:textId="77777777">
      <w:r w:rsidRPr="00A36F71">
        <w:t>4. profesionālās kvalifikācijas līmenis</w:t>
      </w:r>
    </w:p>
    <w:p w:rsidRPr="00A36F71" w:rsidR="007D6AEB" w:rsidP="007D6AEB" w:rsidRDefault="007D6AEB" w14:paraId="136F69D6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343BE9EB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7989B888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33792348" w14:textId="77777777">
      <w:pPr>
        <w:pStyle w:val="Parastais1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494B4DF5" w14:textId="77777777">
      <w:pPr>
        <w:jc w:val="both"/>
        <w:rPr>
          <w:b/>
        </w:rPr>
      </w:pPr>
      <w:r w:rsidRPr="00A36F71">
        <w:rPr>
          <w:b/>
        </w:rPr>
        <w:t>SASKAŅOTS</w:t>
      </w:r>
    </w:p>
    <w:p w:rsidRPr="00A36F71" w:rsidR="007D6AEB" w:rsidP="007D6AEB" w:rsidRDefault="007D6AEB" w14:paraId="68FA90CF" w14:textId="77777777">
      <w:pPr>
        <w:jc w:val="both"/>
      </w:pPr>
      <w:r w:rsidRPr="00A36F71">
        <w:t>Latvijas Nacionālais kultūras centrs</w:t>
      </w:r>
    </w:p>
    <w:p w:rsidRPr="00A36F71" w:rsidR="007D6AEB" w:rsidP="007D6AEB" w:rsidRDefault="007D6AEB" w14:paraId="6F92491C" w14:textId="77777777">
      <w:pPr>
        <w:jc w:val="both"/>
      </w:pPr>
      <w:r w:rsidRPr="00A36F71">
        <w:t>Kultūrizglītības nodaļas mūzikas izglītības eksperts</w:t>
      </w:r>
    </w:p>
    <w:p w:rsidRPr="00A36F71" w:rsidR="007D6AEB" w:rsidP="007D6AEB" w:rsidRDefault="007D6AEB" w14:paraId="5A0BB74C" w14:textId="77777777">
      <w:pPr>
        <w:jc w:val="both"/>
      </w:pPr>
      <w:r w:rsidRPr="00A36F71">
        <w:t>(paraksts*) Kārlis Jēkabsons</w:t>
      </w:r>
    </w:p>
    <w:p w:rsidRPr="00A36F71" w:rsidR="007D6AEB" w:rsidP="007D6AEB" w:rsidRDefault="007D6AEB" w14:paraId="0E83CFD4" w14:textId="77777777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71C8BD19" w14:textId="77777777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:rsidR="007D6AEB" w:rsidP="007D6AEB" w:rsidRDefault="007D6AEB" w14:paraId="3D0B540E" w14:textId="77777777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76A46D2E" w14:textId="77777777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:rsidRPr="00A36F71" w:rsidR="007D6AEB" w:rsidP="007D6AEB" w:rsidRDefault="007D6AEB" w14:paraId="1CFD8496" w14:textId="77777777">
      <w:pPr>
        <w:pStyle w:val="Kjene"/>
        <w:rPr>
          <w:sz w:val="20"/>
          <w:szCs w:val="20"/>
        </w:rPr>
      </w:pPr>
      <w:r w:rsidRPr="00A36F71">
        <w:rPr>
          <w:sz w:val="20"/>
          <w:szCs w:val="20"/>
        </w:rPr>
        <w:t>*Šis dokuments ir parakstīts ar drošu elektronisko parakstu un satur laika zīmogu</w:t>
      </w:r>
    </w:p>
    <w:p w:rsidRPr="00A36F71" w:rsidR="007D6AEB" w:rsidP="007D6AEB" w:rsidRDefault="007D6AEB" w14:paraId="44D4202B" w14:textId="77777777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:rsidR="007D6AEB" w:rsidP="007D6AEB" w:rsidRDefault="007D6AEB" w14:paraId="18E2FBDF" w14:textId="77777777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:rsidR="007D6AEB" w:rsidP="007D6AEB" w:rsidRDefault="007D6AEB" w14:paraId="56E56337" w14:textId="77777777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:rsidR="007D6AEB" w:rsidP="007D6AEB" w:rsidRDefault="007D6AEB" w14:paraId="391C2094" w14:textId="77777777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:rsidR="007D6AEB" w:rsidP="007D6AEB" w:rsidRDefault="007D6AEB" w14:paraId="071AA151" w14:textId="77777777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:rsidR="007D6AEB" w:rsidP="007D6AEB" w:rsidRDefault="007D6AEB" w14:paraId="23AB41D9" w14:textId="27BDC5F2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A36F71">
        <w:rPr>
          <w:color w:val="auto"/>
          <w:sz w:val="26"/>
          <w:szCs w:val="26"/>
          <w:lang w:val="lv-LV"/>
        </w:rPr>
        <w:t>202</w:t>
      </w:r>
      <w:r w:rsidR="00C2183B">
        <w:rPr>
          <w:color w:val="auto"/>
          <w:sz w:val="26"/>
          <w:szCs w:val="26"/>
          <w:lang w:val="lv-LV"/>
        </w:rPr>
        <w:t>6</w:t>
      </w:r>
    </w:p>
    <w:p w:rsidR="007D6AEB" w:rsidP="007D6AEB" w:rsidRDefault="007D6AEB" w14:paraId="7C09D5C1" w14:textId="77777777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:rsidRPr="006956E9" w:rsidR="007D6AEB" w:rsidP="007D6AEB" w:rsidRDefault="007D6AEB" w14:paraId="205A4899" w14:textId="77777777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6956E9">
        <w:rPr>
          <w:b/>
          <w:bCs/>
        </w:rPr>
        <w:t>Vispārīgie jautājumi</w:t>
      </w:r>
    </w:p>
    <w:p w:rsidRPr="006956E9" w:rsidR="007D6AEB" w:rsidP="007D6AEB" w:rsidRDefault="007D6AEB" w14:paraId="429FD63F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</w:rPr>
      </w:pPr>
      <w:r w:rsidRPr="006956E9">
        <w:rPr>
          <w:bCs/>
        </w:rPr>
        <w:t>Profesionālās kvalifikācijas eksāmena (turpmāk – eksāmens) programma ir izstrādāta, ievērojot profesijas standartā un izglītības programmā noteiktās prasības.</w:t>
      </w:r>
    </w:p>
    <w:p w:rsidR="007D6AEB" w:rsidP="007D6AEB" w:rsidRDefault="007D6AEB" w14:paraId="08EAFF5D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rPr>
          <w:bCs/>
        </w:rPr>
      </w:pPr>
      <w:r w:rsidRPr="006956E9">
        <w:rPr>
          <w:bCs/>
        </w:rPr>
        <w:t>Eksāmens kārtojams valsts valodā.</w:t>
      </w:r>
    </w:p>
    <w:p w:rsidRPr="006956E9" w:rsidR="007D6AEB" w:rsidP="007D6AEB" w:rsidRDefault="007D6AEB" w14:paraId="3A534969" w14:textId="77777777">
      <w:pPr>
        <w:autoSpaceDE w:val="0"/>
        <w:autoSpaceDN w:val="0"/>
        <w:adjustRightInd w:val="0"/>
        <w:ind w:left="567"/>
        <w:rPr>
          <w:bCs/>
        </w:rPr>
      </w:pPr>
    </w:p>
    <w:p w:rsidRPr="00BF19FC" w:rsidR="007D6AEB" w:rsidP="007D6AEB" w:rsidRDefault="007D6AEB" w14:paraId="28340495" w14:textId="77777777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BF19FC">
        <w:rPr>
          <w:b/>
          <w:bCs/>
        </w:rPr>
        <w:t>Eksāmena mērķis</w:t>
      </w:r>
    </w:p>
    <w:p w:rsidRPr="006956E9" w:rsidR="007D6AEB" w:rsidP="007D6AEB" w:rsidRDefault="007D6AEB" w14:paraId="6EA08DE2" w14:textId="1203059C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 xml:space="preserve">Pārbaudīt un novērtēt </w:t>
      </w:r>
      <w:r w:rsidRPr="006956E9">
        <w:rPr>
          <w:lang w:eastAsia="lv-LV"/>
        </w:rPr>
        <w:t>eksaminējamā</w:t>
      </w:r>
      <w:r w:rsidRPr="006956E9">
        <w:t xml:space="preserve"> profesionālās kompetences profesionālajā kvalifikācijā „</w:t>
      </w:r>
      <w:r w:rsidR="003038E5">
        <w:t>Mūziklu dziedātājs</w:t>
      </w:r>
      <w:r w:rsidRPr="006956E9">
        <w:t>”.</w:t>
      </w:r>
    </w:p>
    <w:p w:rsidRPr="006956E9" w:rsidR="007D6AEB" w:rsidP="007D6AEB" w:rsidRDefault="007D6AEB" w14:paraId="20701B6D" w14:textId="7777777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6956E9">
        <w:rPr>
          <w:b/>
          <w:bCs/>
        </w:rPr>
        <w:t xml:space="preserve">Eksāmena adresāts </w:t>
      </w:r>
      <w:r w:rsidRPr="006956E9">
        <w:rPr>
          <w:i/>
          <w:iCs/>
        </w:rPr>
        <w:t>(</w:t>
      </w:r>
      <w:r w:rsidRPr="006956E9">
        <w:rPr>
          <w:bCs/>
          <w:i/>
          <w:iCs/>
        </w:rPr>
        <w:t>precizē izglītības iestāde</w:t>
      </w:r>
      <w:r w:rsidRPr="006956E9">
        <w:rPr>
          <w:i/>
          <w:iCs/>
        </w:rPr>
        <w:t>)</w:t>
      </w:r>
    </w:p>
    <w:p w:rsidRPr="006956E9" w:rsidR="007D6AEB" w:rsidP="007D6AEB" w:rsidRDefault="007D6AEB" w14:paraId="07D8F60C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>Izglītojamie, kuri kārto eksāmenu profesionālās izglītības programmas noslēgumā.</w:t>
      </w:r>
    </w:p>
    <w:p w:rsidRPr="006956E9" w:rsidR="007D6AEB" w:rsidP="007D6AEB" w:rsidRDefault="007D6AEB" w14:paraId="2963EED8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>Eksaminējamie, kuri kārto eksāmenu ārpus formālās izglītības sistēmas apgūtās profesionālās kompetences novērtēšanā.</w:t>
      </w:r>
    </w:p>
    <w:p w:rsidRPr="006956E9" w:rsidR="007D6AEB" w:rsidP="007D6AEB" w:rsidRDefault="007D6AEB" w14:paraId="79CEAF0E" w14:textId="7777777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6956E9">
        <w:rPr>
          <w:b/>
          <w:bCs/>
        </w:rPr>
        <w:t>Eksāmena uzbūve</w:t>
      </w:r>
    </w:p>
    <w:p w:rsidRPr="006956E9" w:rsidR="007D6AEB" w:rsidP="007D6AEB" w:rsidRDefault="007D6AEB" w14:paraId="091E9D15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</w:pPr>
      <w:r w:rsidRPr="006956E9">
        <w:t>Eksāmens sastāv no divām daļām:</w:t>
      </w:r>
    </w:p>
    <w:p w:rsidRPr="00256509" w:rsidR="007D6AEB" w:rsidP="007D6AEB" w:rsidRDefault="007D6AEB" w14:paraId="767CDECE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6956E9">
        <w:t>eksāmena teorētiskā daļa (T)</w:t>
      </w:r>
      <w:r>
        <w:t>;</w:t>
      </w:r>
    </w:p>
    <w:p w:rsidR="007D6AEB" w:rsidP="007D6AEB" w:rsidRDefault="007D6AEB" w14:paraId="2F7C7D2C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256509">
        <w:t>eksāmena praktiskā daļa (P)</w:t>
      </w:r>
      <w:r>
        <w:t>.</w:t>
      </w:r>
    </w:p>
    <w:p w:rsidRPr="00737A8B" w:rsidR="007D6AEB" w:rsidP="007D6AEB" w:rsidRDefault="007D6AEB" w14:paraId="55DAD008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i/>
          <w:iCs/>
        </w:rPr>
      </w:pPr>
      <w:r w:rsidRPr="006956E9">
        <w:rPr>
          <w:bCs/>
        </w:rPr>
        <w:t xml:space="preserve">Profesionālās kvalifikācijas eksāmens notiek </w:t>
      </w:r>
      <w:r>
        <w:rPr>
          <w:bCs/>
        </w:rPr>
        <w:t>klātienē (teorētiskā (T) un praktiskā</w:t>
      </w:r>
      <w:r>
        <w:rPr>
          <w:bCs/>
        </w:rPr>
        <w:br/>
      </w:r>
      <w:r>
        <w:rPr>
          <w:bCs/>
        </w:rPr>
        <w:t xml:space="preserve">daļa (P)). </w:t>
      </w:r>
      <w:r w:rsidRPr="00737A8B">
        <w:rPr>
          <w:bCs/>
          <w:i/>
          <w:iCs/>
        </w:rPr>
        <w:t xml:space="preserve">Ja teorētiskā daļa notiek attālināti vai </w:t>
      </w:r>
      <w:r w:rsidRPr="00737A8B">
        <w:rPr>
          <w:i/>
          <w:iCs/>
        </w:rPr>
        <w:t>klātienē un attālināti, to norāda (precizē) izglītības iestāde.</w:t>
      </w:r>
    </w:p>
    <w:p w:rsidRPr="00256509" w:rsidR="007D6AEB" w:rsidP="007D6AEB" w:rsidRDefault="007D6AEB" w14:paraId="466BB4F2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Teorētiskajā un praktiskajā daļ</w:t>
      </w:r>
      <w:r w:rsidRPr="00256509">
        <w:rPr>
          <w:iCs/>
        </w:rPr>
        <w:t xml:space="preserve">ā </w:t>
      </w:r>
      <w:r w:rsidRPr="00256509">
        <w:t>pārbauda eksaminējamā zināšanas, prasmes un attieksmes atbilstoši profesijas kvalifikācijas prasībām un to vērtē attiecībā 1 (T) : 5 (P).</w:t>
      </w:r>
    </w:p>
    <w:p w:rsidRPr="00256509" w:rsidR="007D6AEB" w:rsidP="007D6AEB" w:rsidRDefault="007D6AEB" w14:paraId="2D09934A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Eksāmena teorētisko un praktisko daļu vērtē profesionālās kvalifikācijas eksāmena komisija.</w:t>
      </w:r>
    </w:p>
    <w:p w:rsidRPr="00064723" w:rsidR="007D6AEB" w:rsidP="007D6AEB" w:rsidRDefault="007D6AEB" w14:paraId="63643C85" w14:textId="7777777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</w:rPr>
      </w:pPr>
      <w:r w:rsidRPr="00064723">
        <w:rPr>
          <w:b/>
          <w:bCs/>
        </w:rPr>
        <w:t>Teorētiskās daļas saturs</w:t>
      </w:r>
    </w:p>
    <w:p w:rsidRPr="00A42DA3" w:rsidR="00A42DA3" w:rsidP="003A2D59" w:rsidRDefault="00A42DA3" w14:paraId="6C0341FB" w14:textId="33ED505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lang w:eastAsia="lv-LV"/>
        </w:rPr>
      </w:pPr>
      <w:r w:rsidRPr="00A42DA3">
        <w:t xml:space="preserve">Teorētiskajā daļā </w:t>
      </w:r>
      <w:r w:rsidRPr="00A42DA3">
        <w:rPr>
          <w:lang w:eastAsia="lv-LV"/>
        </w:rPr>
        <w:t>eksaminējamais izstrādā analīz</w:t>
      </w:r>
      <w:r>
        <w:rPr>
          <w:lang w:eastAsia="lv-LV"/>
        </w:rPr>
        <w:t>i</w:t>
      </w:r>
      <w:r w:rsidRPr="00A42DA3">
        <w:rPr>
          <w:lang w:eastAsia="lv-LV"/>
        </w:rPr>
        <w:t xml:space="preserve"> 2 (diviem) dažādu un laikmetu skaņdarbiem no solo koncertizpildījuma repertuāra.</w:t>
      </w:r>
    </w:p>
    <w:p w:rsidRPr="00A42DA3" w:rsidR="00A42DA3" w:rsidP="003A2D59" w:rsidRDefault="00A42DA3" w14:paraId="54072E06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A42DA3">
        <w:t>Analīzes saturs:</w:t>
      </w:r>
    </w:p>
    <w:p w:rsidRPr="00A42DA3" w:rsidR="00A42DA3" w:rsidP="004D3668" w:rsidRDefault="00A42DA3" w14:paraId="327D6F20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A42DA3">
        <w:t>vēsturiski estētiskā analīze (laikmets, komponists, konteksts);</w:t>
      </w:r>
    </w:p>
    <w:p w:rsidRPr="00A42DA3" w:rsidR="00A42DA3" w:rsidP="004D3668" w:rsidRDefault="00A42DA3" w14:paraId="111CFB64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A42DA3">
        <w:t>skaņdarba konteksts mūziklā, tēla un teksta analīze;</w:t>
      </w:r>
    </w:p>
    <w:p w:rsidRPr="00A42DA3" w:rsidR="00A42DA3" w:rsidP="004D3668" w:rsidRDefault="00A42DA3" w14:paraId="1FE4D9DC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A42DA3">
        <w:t>mūzikas izteiksmes līdzekļu analīze (forma, melodija, harmonija, temps, metrs, ritms, dinamika, instrumentārijs);</w:t>
      </w:r>
    </w:p>
    <w:p w:rsidRPr="00A42DA3" w:rsidR="00A42DA3" w:rsidP="004D3668" w:rsidRDefault="00A42DA3" w14:paraId="29869F0C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A42DA3">
        <w:t>mākslinieciskais izpildījums un trīs interpretāciju analīze;</w:t>
      </w:r>
    </w:p>
    <w:p w:rsidRPr="00A42DA3" w:rsidR="00A42DA3" w:rsidP="004D3668" w:rsidRDefault="00A42DA3" w14:paraId="2C9045D5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A42DA3">
        <w:t>izmantotā literatūra un citi pētījuma avoti.</w:t>
      </w:r>
    </w:p>
    <w:p w:rsidRPr="00A42DA3" w:rsidR="00A42DA3" w:rsidP="003A2D59" w:rsidRDefault="00A42DA3" w14:paraId="35D3D83E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A42DA3">
        <w:t>Analīzes apjoms – ne mazāk kā 5 lpp. un ne vairāk kā 10 lpp., neieskaitot titullapu un satura rādītāju.</w:t>
      </w:r>
    </w:p>
    <w:p w:rsidRPr="00FB77BA" w:rsidR="00D071AD" w:rsidP="00D071AD" w:rsidRDefault="00D071AD" w14:paraId="2DB5E0E5" w14:textId="7777777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  <w:sz w:val="26"/>
          <w:szCs w:val="26"/>
        </w:rPr>
      </w:pPr>
      <w:r w:rsidRPr="00FB77BA">
        <w:rPr>
          <w:b/>
          <w:bCs/>
          <w:sz w:val="26"/>
          <w:szCs w:val="26"/>
        </w:rPr>
        <w:t>Praktiskās daļas saturs</w:t>
      </w:r>
    </w:p>
    <w:p w:rsidRPr="00D071AD" w:rsidR="00D071AD" w:rsidP="00D51897" w:rsidRDefault="00D071AD" w14:paraId="35818556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D071AD">
        <w:t xml:space="preserve">Eksāmena praktiskā daļa ietver: </w:t>
      </w:r>
    </w:p>
    <w:p w:rsidRPr="00D071AD" w:rsidR="00D071AD" w:rsidP="004D3668" w:rsidRDefault="00D071AD" w14:paraId="44E50D68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solo koncertizpildījumu;</w:t>
      </w:r>
    </w:p>
    <w:p w:rsidRPr="00D071AD" w:rsidR="00D071AD" w:rsidP="004D3668" w:rsidRDefault="00D071AD" w14:paraId="22402E78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ansambļa koncertizpildījumu.</w:t>
      </w:r>
    </w:p>
    <w:p w:rsidRPr="00D071AD" w:rsidR="00D071AD" w:rsidP="00D51897" w:rsidRDefault="00D071AD" w14:paraId="13436359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lang w:eastAsia="lv-LV"/>
        </w:rPr>
      </w:pPr>
      <w:r w:rsidRPr="00D071AD">
        <w:t>Solo koncertizpildījuma prasības ietver:</w:t>
      </w:r>
      <w:r w:rsidRPr="00D071AD">
        <w:rPr>
          <w:lang w:eastAsia="lv-LV"/>
        </w:rPr>
        <w:t xml:space="preserve"> </w:t>
      </w:r>
    </w:p>
    <w:p w:rsidRPr="00D071AD" w:rsidR="00D071AD" w:rsidP="004D3668" w:rsidRDefault="00D071AD" w14:paraId="1B471830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pieci dažādu stilu mūziklu skaņdarbi klasiskā mūzikla tradīcijas ietvaros;</w:t>
      </w:r>
    </w:p>
    <w:p w:rsidRPr="00D071AD" w:rsidR="00D071AD" w:rsidP="004D3668" w:rsidRDefault="00D071AD" w14:paraId="1177AE86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skaņdarbs no „Zelta mūziklu laikmeta” (</w:t>
      </w:r>
      <w:proofErr w:type="spellStart"/>
      <w:r w:rsidRPr="00D071AD">
        <w:rPr>
          <w:i/>
          <w:iCs/>
        </w:rPr>
        <w:t>Golden</w:t>
      </w:r>
      <w:proofErr w:type="spellEnd"/>
      <w:r w:rsidRPr="00D071AD">
        <w:rPr>
          <w:i/>
          <w:iCs/>
        </w:rPr>
        <w:t xml:space="preserve"> </w:t>
      </w:r>
      <w:proofErr w:type="spellStart"/>
      <w:r w:rsidRPr="00D071AD">
        <w:rPr>
          <w:i/>
          <w:iCs/>
        </w:rPr>
        <w:t>Age</w:t>
      </w:r>
      <w:proofErr w:type="spellEnd"/>
      <w:r w:rsidRPr="00D071AD">
        <w:t>) ‒ mūzikli, kas sarakstīti pirms 1968. gada;</w:t>
      </w:r>
    </w:p>
    <w:p w:rsidRPr="00D071AD" w:rsidR="00D071AD" w:rsidP="004D3668" w:rsidRDefault="00D071AD" w14:paraId="376F104A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skaņdarbs no mūzikla, kas sarakstīts pēc 1968. gada;</w:t>
      </w:r>
    </w:p>
    <w:p w:rsidRPr="00D071AD" w:rsidR="00D071AD" w:rsidP="004D3668" w:rsidRDefault="00D071AD" w14:paraId="3AD0B6E8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populārās mūzikas mūziklu skaņdarbs (</w:t>
      </w:r>
      <w:r w:rsidRPr="00D071AD">
        <w:rPr>
          <w:i/>
          <w:iCs/>
        </w:rPr>
        <w:t xml:space="preserve">pop, </w:t>
      </w:r>
      <w:proofErr w:type="spellStart"/>
      <w:r w:rsidRPr="00D071AD">
        <w:rPr>
          <w:i/>
          <w:iCs/>
        </w:rPr>
        <w:t>rock</w:t>
      </w:r>
      <w:proofErr w:type="spellEnd"/>
      <w:r w:rsidRPr="00D071AD">
        <w:rPr>
          <w:i/>
          <w:iCs/>
        </w:rPr>
        <w:t xml:space="preserve">, </w:t>
      </w:r>
      <w:proofErr w:type="spellStart"/>
      <w:r w:rsidRPr="00D071AD">
        <w:rPr>
          <w:i/>
          <w:iCs/>
        </w:rPr>
        <w:t>soul</w:t>
      </w:r>
      <w:proofErr w:type="spellEnd"/>
      <w:r w:rsidRPr="00D071AD">
        <w:rPr>
          <w:i/>
          <w:iCs/>
        </w:rPr>
        <w:t xml:space="preserve">, </w:t>
      </w:r>
      <w:proofErr w:type="spellStart"/>
      <w:r w:rsidRPr="00D071AD">
        <w:rPr>
          <w:i/>
          <w:iCs/>
        </w:rPr>
        <w:t>RnB</w:t>
      </w:r>
      <w:proofErr w:type="spellEnd"/>
      <w:r w:rsidRPr="00D071AD">
        <w:rPr>
          <w:i/>
          <w:iCs/>
        </w:rPr>
        <w:t>, Hip‒hop</w:t>
      </w:r>
      <w:r w:rsidRPr="00D071AD">
        <w:t xml:space="preserve"> u.c. stilistikās);</w:t>
      </w:r>
    </w:p>
    <w:p w:rsidRPr="00D071AD" w:rsidR="00D071AD" w:rsidP="004D3668" w:rsidRDefault="00D071AD" w14:paraId="7405BBD1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skaņdarbs no latviešu muzikālā teātra repertuāra latviešu valodā;</w:t>
      </w:r>
    </w:p>
    <w:p w:rsidR="00D071AD" w:rsidP="004D3668" w:rsidRDefault="00D071AD" w14:paraId="1B034374" w14:noSpellErr="1" w14:textId="233216CD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  <w:rPr/>
      </w:pPr>
      <w:r w:rsidR="00D071AD">
        <w:rPr/>
        <w:t xml:space="preserve">brīvas izvēles skaņdarbs no mūzikla, muzikālas izrādes, dziesmu cikla vai operetes. Iespējams ‒ </w:t>
      </w:r>
      <w:r w:rsidR="00D071AD">
        <w:rPr/>
        <w:t>pašsacerēta</w:t>
      </w:r>
      <w:r w:rsidR="00D071AD">
        <w:rPr/>
        <w:t xml:space="preserve"> kompozīcija, ja satur</w:t>
      </w:r>
      <w:r w:rsidR="5BFCB5BD">
        <w:rPr/>
        <w:t>a</w:t>
      </w:r>
      <w:r w:rsidR="00D071AD">
        <w:rPr/>
        <w:t xml:space="preserve"> ziņā ir iespējams izpaust stāstu un tēlu.</w:t>
      </w:r>
    </w:p>
    <w:p w:rsidRPr="004C59A5" w:rsidR="002F072D" w:rsidP="00D51897" w:rsidRDefault="002F072D" w14:paraId="0C18D06E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4C59A5">
        <w:rPr>
          <w:lang w:eastAsia="lv-LV"/>
        </w:rPr>
        <w:t xml:space="preserve">Solo koncertizpildījuma </w:t>
      </w:r>
      <w:r w:rsidRPr="004C59A5">
        <w:t xml:space="preserve">norises laiks vienam </w:t>
      </w:r>
      <w:r w:rsidRPr="004C59A5">
        <w:rPr>
          <w:lang w:eastAsia="lv-LV"/>
        </w:rPr>
        <w:t>eksaminējamam</w:t>
      </w:r>
      <w:r w:rsidRPr="004C59A5">
        <w:t xml:space="preserve"> nepārsniedz </w:t>
      </w:r>
      <w:r>
        <w:t>30</w:t>
      </w:r>
      <w:r w:rsidRPr="004C59A5">
        <w:t xml:space="preserve"> minūtes.</w:t>
      </w:r>
    </w:p>
    <w:p w:rsidRPr="00D071AD" w:rsidR="00D071AD" w:rsidP="00D51897" w:rsidRDefault="00D071AD" w14:paraId="673F7CCC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D071AD">
        <w:t>Ansambļa koncertizpildījuma prasības:</w:t>
      </w:r>
    </w:p>
    <w:p w:rsidRPr="00D071AD" w:rsidR="00D071AD" w:rsidP="004D3668" w:rsidRDefault="00D071AD" w14:paraId="09A39F24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 xml:space="preserve">jāizpilda vairāki viena mūzikla fragmenti vai arī viena, vai vairāku komponistu mūziklu daiļrades skaņdarbi, kas veido </w:t>
      </w:r>
      <w:proofErr w:type="spellStart"/>
      <w:r w:rsidRPr="00D071AD">
        <w:t>caurvijattīstību</w:t>
      </w:r>
      <w:proofErr w:type="spellEnd"/>
      <w:r w:rsidRPr="00D071AD">
        <w:t>, tēlu savstarpējās attiecības un vienotu sižetu;</w:t>
      </w:r>
    </w:p>
    <w:p w:rsidRPr="00D071AD" w:rsidR="00D071AD" w:rsidP="004D3668" w:rsidRDefault="00D071AD" w14:paraId="651CD34F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izpildījumā jāietver vokālās mākslas, aktiermeistarības, kustības un dejas elementus.</w:t>
      </w:r>
    </w:p>
    <w:p w:rsidRPr="00D071AD" w:rsidR="00D071AD" w:rsidP="00D51897" w:rsidRDefault="00D071AD" w14:paraId="1DE3767C" w14:textId="21962622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D071AD">
        <w:t xml:space="preserve">Ansambļa koncertizpildījuma norises laiks vienam </w:t>
      </w:r>
      <w:r w:rsidRPr="00D071AD">
        <w:rPr>
          <w:lang w:eastAsia="lv-LV"/>
        </w:rPr>
        <w:t>eksaminējamam</w:t>
      </w:r>
      <w:r w:rsidRPr="00D071AD">
        <w:t xml:space="preserve"> nepārsniedz 15</w:t>
      </w:r>
      <w:r w:rsidR="00D51897">
        <w:t> </w:t>
      </w:r>
      <w:r w:rsidRPr="00D071AD">
        <w:t>minūtes.</w:t>
      </w:r>
    </w:p>
    <w:p w:rsidRPr="00256509" w:rsidR="00760865" w:rsidP="00760865" w:rsidRDefault="00760865" w14:paraId="69817974" w14:textId="7777777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256509">
        <w:rPr>
          <w:b/>
          <w:bCs/>
        </w:rPr>
        <w:t>Vērtēšanas kārtība</w:t>
      </w:r>
    </w:p>
    <w:p w:rsidRPr="00256509" w:rsidR="00760865" w:rsidP="00760865" w:rsidRDefault="00760865" w14:paraId="271D59BE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Komisija novērtē eksāmena uzdevumu izpildi pēc katras eksāmena daļas norises.</w:t>
      </w:r>
      <w:r w:rsidRPr="00256509" w:rsidDel="008F19B0">
        <w:t xml:space="preserve"> </w:t>
      </w:r>
    </w:p>
    <w:p w:rsidRPr="00256509" w:rsidR="00760865" w:rsidP="00760865" w:rsidRDefault="00760865" w14:paraId="2C089881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 xml:space="preserve">Pēc profesionālās kvalifikācijas eksāmena abu daļu norises komisija pieņem lēmumu par vērtējumu un lemj piešķirt/ nepiešķirt eksaminējamam attiecīgo profesionālo kvalifikāciju. Lēmumu ieraksta profesionālās kvalifikācijas eksāmena protokolā. Protokolu paraksta vai apstiprina informācijas sistēmā visi komisijas locekļi. </w:t>
      </w:r>
    </w:p>
    <w:p w:rsidRPr="00256509" w:rsidR="00760865" w:rsidP="00760865" w:rsidRDefault="00760865" w14:paraId="60CF5578" w14:textId="7777777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Kopējais maksimāli iegūstamais punktu skaits 4. profesionālās kvalifikācijas līmenim ir 300 punkti:</w:t>
      </w:r>
    </w:p>
    <w:p w:rsidRPr="00774840" w:rsidR="00760865" w:rsidP="00760865" w:rsidRDefault="00760865" w14:paraId="0D0EB6D0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256509">
        <w:t>teorētiskās daļas maksimāli iegū</w:t>
      </w:r>
      <w:r>
        <w:t>s</w:t>
      </w:r>
      <w:r w:rsidRPr="00256509">
        <w:t>t</w:t>
      </w:r>
      <w:r>
        <w:t>amais</w:t>
      </w:r>
      <w:r w:rsidRPr="00774840">
        <w:t xml:space="preserve"> punktu skaits ir 50 punkti;</w:t>
      </w:r>
    </w:p>
    <w:p w:rsidRPr="00774840" w:rsidR="00760865" w:rsidP="00760865" w:rsidRDefault="00760865" w14:paraId="0887F15A" w14:textId="77777777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774840">
        <w:t>praktiskās daļas maksimāli iegū</w:t>
      </w:r>
      <w:r>
        <w:t>s</w:t>
      </w:r>
      <w:r w:rsidRPr="00256509">
        <w:t>t</w:t>
      </w:r>
      <w:r>
        <w:t xml:space="preserve">amais </w:t>
      </w:r>
      <w:r w:rsidRPr="00774840">
        <w:t>punktu skaits ir 250 punkti.</w:t>
      </w:r>
    </w:p>
    <w:p w:rsidRPr="00774840" w:rsidR="00760865" w:rsidP="005F0189" w:rsidRDefault="00760865" w14:paraId="6242CE7A" w14:textId="77777777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</w:pPr>
      <w:r w:rsidRPr="00774840">
        <w:t>Eksāmena teorētiskajā un praktiskajā daļā iegūtais kopējais punktu skaits nosaka vērtējumu ballēs atbilstoši vērtēšanas skalai 4. profesionālās kvalifikācijas līmenim:</w:t>
      </w:r>
    </w:p>
    <w:tbl>
      <w:tblPr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Pr="00A36F71" w:rsidR="00760865" w:rsidTr="004324CA" w14:paraId="735B0378" w14:textId="77777777">
        <w:trPr>
          <w:trHeight w:val="435"/>
        </w:trPr>
        <w:tc>
          <w:tcPr>
            <w:tcW w:w="1135" w:type="dxa"/>
          </w:tcPr>
          <w:p w:rsidRPr="00A36F71" w:rsidR="00760865" w:rsidP="004324CA" w:rsidRDefault="00760865" w14:paraId="37F814C8" w14:textId="77777777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Iegūto punktu skaits</w:t>
            </w:r>
          </w:p>
        </w:tc>
        <w:tc>
          <w:tcPr>
            <w:tcW w:w="709" w:type="dxa"/>
            <w:vAlign w:val="center"/>
          </w:tcPr>
          <w:p w:rsidRPr="00A36F71" w:rsidR="00760865" w:rsidP="004324CA" w:rsidRDefault="00760865" w14:paraId="43421D2A" w14:textId="7777777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1‒44</w:t>
            </w:r>
          </w:p>
        </w:tc>
        <w:tc>
          <w:tcPr>
            <w:tcW w:w="850" w:type="dxa"/>
            <w:vAlign w:val="center"/>
          </w:tcPr>
          <w:p w:rsidRPr="00A36F71" w:rsidR="00760865" w:rsidP="004324CA" w:rsidRDefault="00760865" w14:paraId="5A65AC4C" w14:textId="7777777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45‒89</w:t>
            </w:r>
          </w:p>
        </w:tc>
        <w:tc>
          <w:tcPr>
            <w:tcW w:w="851" w:type="dxa"/>
            <w:vAlign w:val="center"/>
          </w:tcPr>
          <w:p w:rsidRPr="00A36F71" w:rsidR="00760865" w:rsidP="004324CA" w:rsidRDefault="00760865" w14:paraId="098FC9DD" w14:textId="7777777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90‒134</w:t>
            </w:r>
          </w:p>
        </w:tc>
        <w:tc>
          <w:tcPr>
            <w:tcW w:w="850" w:type="dxa"/>
            <w:vAlign w:val="center"/>
          </w:tcPr>
          <w:p w:rsidRPr="00A36F71" w:rsidR="00760865" w:rsidP="004324CA" w:rsidRDefault="00760865" w14:paraId="6C3FC620" w14:textId="7777777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135‒179</w:t>
            </w:r>
          </w:p>
        </w:tc>
        <w:tc>
          <w:tcPr>
            <w:tcW w:w="851" w:type="dxa"/>
            <w:vAlign w:val="center"/>
          </w:tcPr>
          <w:p w:rsidRPr="00A36F71" w:rsidR="00760865" w:rsidP="004324CA" w:rsidRDefault="00760865" w14:paraId="65A0A538" w14:textId="7777777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180‒203</w:t>
            </w:r>
          </w:p>
        </w:tc>
        <w:tc>
          <w:tcPr>
            <w:tcW w:w="850" w:type="dxa"/>
            <w:vAlign w:val="center"/>
          </w:tcPr>
          <w:p w:rsidRPr="00A36F71" w:rsidR="00760865" w:rsidP="004324CA" w:rsidRDefault="00760865" w14:paraId="5EEF4F40" w14:textId="7777777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204‒227</w:t>
            </w:r>
          </w:p>
        </w:tc>
        <w:tc>
          <w:tcPr>
            <w:tcW w:w="851" w:type="dxa"/>
            <w:vAlign w:val="center"/>
          </w:tcPr>
          <w:p w:rsidRPr="00A36F71" w:rsidR="00760865" w:rsidP="004324CA" w:rsidRDefault="00760865" w14:paraId="1DC03866" w14:textId="7777777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228‒251</w:t>
            </w:r>
          </w:p>
        </w:tc>
        <w:tc>
          <w:tcPr>
            <w:tcW w:w="850" w:type="dxa"/>
            <w:vAlign w:val="center"/>
          </w:tcPr>
          <w:p w:rsidRPr="00A36F71" w:rsidR="00760865" w:rsidP="004324CA" w:rsidRDefault="00760865" w14:paraId="724054FA" w14:textId="7777777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252‒275</w:t>
            </w:r>
          </w:p>
        </w:tc>
        <w:tc>
          <w:tcPr>
            <w:tcW w:w="851" w:type="dxa"/>
            <w:vAlign w:val="center"/>
          </w:tcPr>
          <w:p w:rsidRPr="00A36F71" w:rsidR="00760865" w:rsidP="004324CA" w:rsidRDefault="00760865" w14:paraId="2908F64E" w14:textId="7777777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276‒290</w:t>
            </w:r>
          </w:p>
        </w:tc>
        <w:tc>
          <w:tcPr>
            <w:tcW w:w="850" w:type="dxa"/>
            <w:vAlign w:val="center"/>
          </w:tcPr>
          <w:p w:rsidRPr="00A36F71" w:rsidR="00760865" w:rsidP="004324CA" w:rsidRDefault="00760865" w14:paraId="57DDCEFF" w14:textId="7777777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291‒300</w:t>
            </w:r>
          </w:p>
        </w:tc>
      </w:tr>
      <w:tr w:rsidRPr="00A36F71" w:rsidR="00760865" w:rsidTr="004324CA" w14:paraId="77B67C62" w14:textId="77777777">
        <w:trPr>
          <w:trHeight w:val="435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6F71" w:rsidR="00760865" w:rsidP="004324CA" w:rsidRDefault="00760865" w14:paraId="05A115F2" w14:textId="77777777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Vērtējums</w:t>
            </w:r>
          </w:p>
          <w:p w:rsidRPr="00A36F71" w:rsidR="00760865" w:rsidP="004324CA" w:rsidRDefault="00760865" w14:paraId="0FD3A86D" w14:textId="77777777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ballēs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45F12A53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4FF18BFE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009460F3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5757FD4D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659D678F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629AD687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6924E35D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47335D52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188FFA45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6680D69F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10</w:t>
            </w:r>
          </w:p>
        </w:tc>
      </w:tr>
      <w:tr w:rsidRPr="00A36F71" w:rsidR="00760865" w:rsidTr="004324CA" w14:paraId="409DB9DD" w14:textId="77777777">
        <w:trPr>
          <w:trHeight w:val="435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6F71" w:rsidR="00760865" w:rsidP="004324CA" w:rsidRDefault="00760865" w14:paraId="2ECEA7A6" w14:textId="77777777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49026272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1‒14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7B8792C4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15‒29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1B1663DD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30‒44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4501D619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45‒59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727F5B7D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60‒67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1AE5C585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68‒75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7BD74393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76‒83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0C484A74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84‒91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4C5CF4EB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92‒96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6F71" w:rsidR="00760865" w:rsidP="004324CA" w:rsidRDefault="00760865" w14:paraId="252CBEBA" w14:textId="77777777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97‒100</w:t>
            </w:r>
          </w:p>
        </w:tc>
      </w:tr>
    </w:tbl>
    <w:p w:rsidRPr="004016A9" w:rsidR="004016A9" w:rsidP="004016A9" w:rsidRDefault="004016A9" w14:paraId="448F9E89" w14:textId="714E732E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4016A9">
        <w:t xml:space="preserve">Eksāmena </w:t>
      </w:r>
      <w:r w:rsidRPr="004016A9">
        <w:rPr>
          <w:b/>
          <w:bCs/>
          <w:u w:val="single"/>
        </w:rPr>
        <w:t>teorētisko zināšanu pārbaudes darba</w:t>
      </w:r>
      <w:r w:rsidRPr="00404549" w:rsidR="00404549">
        <w:rPr>
          <w:b/>
          <w:bCs/>
          <w:u w:val="single"/>
        </w:rPr>
        <w:t xml:space="preserve"> - analīzes</w:t>
      </w:r>
      <w:r w:rsidRPr="004016A9">
        <w:t xml:space="preserve"> vērtēšanas skala: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709"/>
      </w:tblGrid>
      <w:tr w:rsidRPr="00FB77BA" w:rsidR="004016A9" w:rsidTr="00D64588" w14:paraId="73B559EE" w14:textId="77777777">
        <w:trPr>
          <w:trHeight w:val="690"/>
        </w:trPr>
        <w:tc>
          <w:tcPr>
            <w:tcW w:w="8784" w:type="dxa"/>
            <w:gridSpan w:val="11"/>
            <w:vAlign w:val="center"/>
          </w:tcPr>
          <w:p w:rsidRPr="00FB77BA" w:rsidR="004016A9" w:rsidP="004324CA" w:rsidRDefault="004016A9" w14:paraId="54C1C3C9" w14:textId="77777777">
            <w:pPr>
              <w:jc w:val="center"/>
              <w:rPr>
                <w:lang w:eastAsia="x-none"/>
              </w:rPr>
            </w:pPr>
            <w:r w:rsidRPr="00FB77BA">
              <w:t>Vērtēšanas kritēriji un iegūstamais punktu skaits/ iegūstamās balles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880E3F1" w14:textId="77777777">
            <w:pPr>
              <w:jc w:val="center"/>
              <w:rPr>
                <w:lang w:eastAsia="x-none"/>
              </w:rPr>
            </w:pPr>
            <w:r w:rsidRPr="00FB77BA">
              <w:t>Iegūtie punkti</w:t>
            </w:r>
          </w:p>
        </w:tc>
      </w:tr>
      <w:tr w:rsidRPr="00FB77BA" w:rsidR="004016A9" w:rsidTr="00D64588" w14:paraId="594D2150" w14:textId="77777777">
        <w:trPr>
          <w:trHeight w:val="419"/>
        </w:trPr>
        <w:tc>
          <w:tcPr>
            <w:tcW w:w="9493" w:type="dxa"/>
            <w:gridSpan w:val="12"/>
            <w:vAlign w:val="center"/>
          </w:tcPr>
          <w:p w:rsidRPr="00FB77BA" w:rsidR="004016A9" w:rsidP="004016A9" w:rsidRDefault="004016A9" w14:paraId="0F48074F" w14:textId="77777777">
            <w:pPr>
              <w:numPr>
                <w:ilvl w:val="0"/>
                <w:numId w:val="4"/>
              </w:numPr>
              <w:ind w:left="426"/>
              <w:rPr>
                <w:lang w:eastAsia="x-none"/>
              </w:rPr>
            </w:pPr>
            <w:r w:rsidRPr="00FB77BA">
              <w:rPr>
                <w:b/>
              </w:rPr>
              <w:t>Vēsturiski estētiskā analīze.</w:t>
            </w:r>
            <w:r w:rsidRPr="00FB77BA">
              <w:t xml:space="preserve"> </w:t>
            </w:r>
          </w:p>
        </w:tc>
      </w:tr>
      <w:tr w:rsidRPr="00FB77BA" w:rsidR="004016A9" w:rsidTr="00D64588" w14:paraId="2564E5CB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7F03DC11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:rsidRPr="00FB77BA" w:rsidR="004016A9" w:rsidP="004324CA" w:rsidRDefault="004016A9" w14:paraId="521E687E" w14:textId="77777777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739B8E66" w14:textId="77777777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vAlign w:val="center"/>
          </w:tcPr>
          <w:p w:rsidRPr="00FB77BA" w:rsidR="004016A9" w:rsidP="004324CA" w:rsidRDefault="004016A9" w14:paraId="31B2DD16" w14:textId="77777777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:rsidRPr="00FB77BA" w:rsidR="004016A9" w:rsidP="004324CA" w:rsidRDefault="004016A9" w14:paraId="35D85C8D" w14:textId="77777777">
            <w:pPr>
              <w:jc w:val="center"/>
            </w:pPr>
            <w:r w:rsidRPr="00FB77BA">
              <w:t>Augsts</w:t>
            </w:r>
          </w:p>
        </w:tc>
        <w:tc>
          <w:tcPr>
            <w:tcW w:w="709" w:type="dxa"/>
            <w:vMerge w:val="restart"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4863529B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462E1E01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2AD05C49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1671378F" w14:textId="77777777">
            <w:pPr>
              <w:jc w:val="center"/>
            </w:pPr>
            <w:r w:rsidRPr="00FB77BA">
              <w:t>1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106D3707" w14:textId="77777777">
            <w:pPr>
              <w:jc w:val="center"/>
            </w:pPr>
            <w:r w:rsidRPr="00FB77BA">
              <w:t>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8E4C55C" w14:textId="77777777">
            <w:pPr>
              <w:jc w:val="center"/>
            </w:pPr>
            <w:r w:rsidRPr="00FB77BA">
              <w:t>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0B742EA5" w14:textId="77777777">
            <w:pPr>
              <w:jc w:val="center"/>
            </w:pPr>
            <w:r w:rsidRPr="00FB77BA">
              <w:t>4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032E29B7" w14:textId="77777777">
            <w:pPr>
              <w:jc w:val="center"/>
            </w:pPr>
            <w:r w:rsidRPr="00FB77BA">
              <w:t>5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D0306AF" w14:textId="77777777">
            <w:pPr>
              <w:jc w:val="center"/>
            </w:pPr>
            <w:r w:rsidRPr="00FB77BA">
              <w:t>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82419B5" w14:textId="77777777">
            <w:pPr>
              <w:jc w:val="center"/>
            </w:pPr>
            <w:r w:rsidRPr="00FB77BA">
              <w:t>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3BFAECBA" w14:textId="77777777">
            <w:pPr>
              <w:jc w:val="center"/>
            </w:pPr>
            <w:r w:rsidRPr="00FB77BA">
              <w:t>8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24586959" w14:textId="77777777">
            <w:pPr>
              <w:jc w:val="center"/>
            </w:pPr>
            <w:r w:rsidRPr="00FB77BA">
              <w:t>9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6ECE43A3" w14:textId="77777777">
            <w:pPr>
              <w:jc w:val="center"/>
            </w:pPr>
            <w:r w:rsidRPr="00FB77BA">
              <w:t>10</w:t>
            </w:r>
          </w:p>
        </w:tc>
        <w:tc>
          <w:tcPr>
            <w:tcW w:w="709" w:type="dxa"/>
            <w:vMerge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7A05A8EA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7E4C75FA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7241F616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678A8F25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49A260AC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2‒4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75638557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5‒6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05FF592A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7‒8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300C4BCB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62C472AD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5703F13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11‒12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E3088C7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06FC2213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11B3D5F9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Pr="00FB77BA" w:rsidR="004016A9" w:rsidP="004324CA" w:rsidRDefault="004016A9" w14:paraId="3B24653C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5EEC2D27" w14:textId="77777777">
        <w:trPr>
          <w:trHeight w:val="421"/>
        </w:trPr>
        <w:tc>
          <w:tcPr>
            <w:tcW w:w="9493" w:type="dxa"/>
            <w:gridSpan w:val="12"/>
            <w:vAlign w:val="center"/>
          </w:tcPr>
          <w:p w:rsidRPr="00FB77BA" w:rsidR="004016A9" w:rsidP="004016A9" w:rsidRDefault="004016A9" w14:paraId="5656E716" w14:textId="77777777">
            <w:pPr>
              <w:numPr>
                <w:ilvl w:val="0"/>
                <w:numId w:val="4"/>
              </w:numPr>
              <w:ind w:left="426"/>
              <w:rPr>
                <w:b/>
              </w:rPr>
            </w:pPr>
            <w:r w:rsidRPr="00FB77BA">
              <w:rPr>
                <w:b/>
              </w:rPr>
              <w:t>Skaņdarba konteksts mūziklā, tēla un teksta analīze. Mūzikas izteiksmes līdzekļu analīze.</w:t>
            </w:r>
          </w:p>
        </w:tc>
      </w:tr>
      <w:tr w:rsidRPr="00FB77BA" w:rsidR="004016A9" w:rsidTr="00D64588" w14:paraId="59249ECF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258D1C2B" w14:textId="77777777">
            <w:pPr>
              <w:jc w:val="center"/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:rsidRPr="00FB77BA" w:rsidR="004016A9" w:rsidP="004324CA" w:rsidRDefault="004016A9" w14:paraId="317E5FC9" w14:textId="77777777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582D6468" w14:textId="77777777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vAlign w:val="center"/>
          </w:tcPr>
          <w:p w:rsidRPr="00FB77BA" w:rsidR="004016A9" w:rsidP="004324CA" w:rsidRDefault="004016A9" w14:paraId="6071C112" w14:textId="77777777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:rsidRPr="00FB77BA" w:rsidR="004016A9" w:rsidP="004324CA" w:rsidRDefault="004016A9" w14:paraId="0708C0D6" w14:textId="77777777">
            <w:pPr>
              <w:jc w:val="center"/>
            </w:pPr>
            <w:r w:rsidRPr="00FB77BA">
              <w:t>Augsts</w:t>
            </w:r>
          </w:p>
        </w:tc>
        <w:tc>
          <w:tcPr>
            <w:tcW w:w="709" w:type="dxa"/>
            <w:vMerge w:val="restart"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75DA776E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43827ED5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6CED621C" w14:textId="77777777">
            <w:pPr>
              <w:jc w:val="center"/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69D9B020" w14:textId="77777777">
            <w:pPr>
              <w:jc w:val="center"/>
              <w:rPr>
                <w:lang w:eastAsia="x-none"/>
              </w:rPr>
            </w:pPr>
            <w:r w:rsidRPr="00FB77BA">
              <w:t>1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5F46A173" w14:textId="77777777">
            <w:pPr>
              <w:jc w:val="center"/>
              <w:rPr>
                <w:lang w:eastAsia="x-none"/>
              </w:rPr>
            </w:pPr>
            <w:r w:rsidRPr="00FB77BA">
              <w:t>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33ACB336" w14:textId="77777777">
            <w:pPr>
              <w:jc w:val="center"/>
              <w:rPr>
                <w:lang w:eastAsia="x-none"/>
              </w:rPr>
            </w:pPr>
            <w:r w:rsidRPr="00FB77BA">
              <w:t>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0363F0D1" w14:textId="77777777">
            <w:pPr>
              <w:jc w:val="center"/>
              <w:rPr>
                <w:lang w:eastAsia="x-none"/>
              </w:rPr>
            </w:pPr>
            <w:r w:rsidRPr="00FB77BA">
              <w:t>4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2C1A3F5E" w14:textId="77777777">
            <w:pPr>
              <w:jc w:val="center"/>
              <w:rPr>
                <w:lang w:eastAsia="x-none"/>
              </w:rPr>
            </w:pPr>
            <w:r w:rsidRPr="00FB77BA">
              <w:t>5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05FDD0E5" w14:textId="77777777">
            <w:pPr>
              <w:jc w:val="center"/>
              <w:rPr>
                <w:lang w:eastAsia="x-none"/>
              </w:rPr>
            </w:pPr>
            <w:r w:rsidRPr="00FB77BA">
              <w:t>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75438933" w14:textId="77777777">
            <w:pPr>
              <w:jc w:val="center"/>
              <w:rPr>
                <w:lang w:eastAsia="x-none"/>
              </w:rPr>
            </w:pPr>
            <w:r w:rsidRPr="00FB77BA">
              <w:t>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3AF36995" w14:textId="77777777">
            <w:pPr>
              <w:jc w:val="center"/>
              <w:rPr>
                <w:lang w:eastAsia="x-none"/>
              </w:rPr>
            </w:pPr>
            <w:r w:rsidRPr="00FB77BA">
              <w:t>8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27263CF1" w14:textId="77777777">
            <w:pPr>
              <w:jc w:val="center"/>
              <w:rPr>
                <w:lang w:eastAsia="x-none"/>
              </w:rPr>
            </w:pPr>
            <w:r w:rsidRPr="00FB77BA">
              <w:t>9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00FCABCB" w14:textId="77777777">
            <w:pPr>
              <w:jc w:val="center"/>
              <w:rPr>
                <w:lang w:eastAsia="x-none"/>
              </w:rPr>
            </w:pPr>
            <w:r w:rsidRPr="00FB77BA">
              <w:t>10</w:t>
            </w:r>
          </w:p>
        </w:tc>
        <w:tc>
          <w:tcPr>
            <w:tcW w:w="709" w:type="dxa"/>
            <w:vMerge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78572DBC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19DADC6D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0048883A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799EBA2F" w14:textId="77777777">
            <w:pPr>
              <w:jc w:val="center"/>
            </w:pPr>
            <w:r w:rsidRPr="00FB77B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5959A837" w14:textId="77777777">
            <w:pPr>
              <w:jc w:val="center"/>
            </w:pPr>
            <w:r w:rsidRPr="00FB77BA">
              <w:rPr>
                <w:sz w:val="20"/>
                <w:szCs w:val="20"/>
              </w:rPr>
              <w:t>2‒4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F973A0B" w14:textId="77777777">
            <w:pPr>
              <w:jc w:val="center"/>
            </w:pPr>
            <w:r w:rsidRPr="00FB77BA">
              <w:rPr>
                <w:sz w:val="20"/>
                <w:szCs w:val="20"/>
              </w:rPr>
              <w:t>5‒6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79A9FB2" w14:textId="77777777">
            <w:pPr>
              <w:jc w:val="center"/>
            </w:pPr>
            <w:r w:rsidRPr="00FB77BA">
              <w:rPr>
                <w:sz w:val="20"/>
                <w:szCs w:val="20"/>
              </w:rPr>
              <w:t>7‒8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11ED587E" w14:textId="77777777">
            <w:pPr>
              <w:jc w:val="center"/>
            </w:pPr>
            <w:r w:rsidRPr="00FB77B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96891AB" w14:textId="77777777">
            <w:pPr>
              <w:jc w:val="center"/>
            </w:pPr>
            <w:r w:rsidRPr="00FB77B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BA93A4B" w14:textId="77777777">
            <w:pPr>
              <w:jc w:val="center"/>
            </w:pPr>
            <w:r w:rsidRPr="00FB77BA">
              <w:rPr>
                <w:sz w:val="20"/>
                <w:szCs w:val="20"/>
              </w:rPr>
              <w:t>11‒12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62E1BAC" w14:textId="77777777">
            <w:pPr>
              <w:jc w:val="center"/>
            </w:pPr>
            <w:r w:rsidRPr="00FB77BA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71E879D0" w14:textId="77777777">
            <w:pPr>
              <w:jc w:val="center"/>
            </w:pPr>
            <w:r w:rsidRPr="00FB77BA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7E9602B7" w14:textId="77777777">
            <w:pPr>
              <w:jc w:val="center"/>
            </w:pPr>
            <w:r w:rsidRPr="00FB77BA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Pr="00FB77BA" w:rsidR="004016A9" w:rsidP="004324CA" w:rsidRDefault="004016A9" w14:paraId="5BF324E2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4D819A0B" w14:textId="77777777">
        <w:trPr>
          <w:trHeight w:val="426"/>
        </w:trPr>
        <w:tc>
          <w:tcPr>
            <w:tcW w:w="9493" w:type="dxa"/>
            <w:gridSpan w:val="12"/>
            <w:vAlign w:val="center"/>
          </w:tcPr>
          <w:p w:rsidRPr="00FB77BA" w:rsidR="004016A9" w:rsidP="004016A9" w:rsidRDefault="004016A9" w14:paraId="7C4711C4" w14:textId="77777777">
            <w:pPr>
              <w:numPr>
                <w:ilvl w:val="0"/>
                <w:numId w:val="4"/>
              </w:numPr>
              <w:ind w:left="426"/>
              <w:rPr>
                <w:b/>
              </w:rPr>
            </w:pPr>
            <w:r w:rsidRPr="00FB77BA">
              <w:rPr>
                <w:b/>
              </w:rPr>
              <w:t xml:space="preserve">Mākslinieciskais izpildījums un trīs  interpretāciju analīze. </w:t>
            </w:r>
          </w:p>
        </w:tc>
      </w:tr>
      <w:tr w:rsidRPr="00FB77BA" w:rsidR="004016A9" w:rsidTr="00D64588" w14:paraId="40AB4DE1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7FFF6BFD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:rsidRPr="00FB77BA" w:rsidR="004016A9" w:rsidP="004324CA" w:rsidRDefault="004016A9" w14:paraId="04DEBA81" w14:textId="77777777">
            <w:pPr>
              <w:jc w:val="center"/>
              <w:rPr>
                <w:sz w:val="20"/>
                <w:szCs w:val="20"/>
              </w:rPr>
            </w:pPr>
            <w:r w:rsidRPr="00FB77BA">
              <w:t>Nepietiekams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6FA5A86C" w14:textId="77777777">
            <w:pPr>
              <w:jc w:val="center"/>
              <w:rPr>
                <w:sz w:val="20"/>
                <w:szCs w:val="20"/>
              </w:rPr>
            </w:pPr>
            <w:r w:rsidRPr="00FB77BA">
              <w:t>Vidējs</w:t>
            </w:r>
          </w:p>
        </w:tc>
        <w:tc>
          <w:tcPr>
            <w:tcW w:w="2127" w:type="dxa"/>
            <w:gridSpan w:val="3"/>
            <w:vAlign w:val="center"/>
          </w:tcPr>
          <w:p w:rsidRPr="00FB77BA" w:rsidR="004016A9" w:rsidP="004324CA" w:rsidRDefault="004016A9" w14:paraId="413B34F7" w14:textId="77777777">
            <w:pPr>
              <w:jc w:val="center"/>
              <w:rPr>
                <w:sz w:val="20"/>
                <w:szCs w:val="20"/>
              </w:rPr>
            </w:pPr>
            <w:r w:rsidRPr="00FB77BA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:rsidRPr="00FB77BA" w:rsidR="004016A9" w:rsidP="004324CA" w:rsidRDefault="004016A9" w14:paraId="176BB9C8" w14:textId="77777777">
            <w:pPr>
              <w:jc w:val="center"/>
              <w:rPr>
                <w:sz w:val="20"/>
                <w:szCs w:val="20"/>
              </w:rPr>
            </w:pPr>
            <w:r w:rsidRPr="00FB77BA">
              <w:t>Augsts</w:t>
            </w:r>
          </w:p>
        </w:tc>
        <w:tc>
          <w:tcPr>
            <w:tcW w:w="709" w:type="dxa"/>
            <w:vMerge w:val="restart"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1AC2DD2A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2A71C5AB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06D77E5E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14179685" w14:textId="77777777">
            <w:pPr>
              <w:jc w:val="center"/>
              <w:rPr>
                <w:sz w:val="20"/>
                <w:szCs w:val="20"/>
              </w:rPr>
            </w:pPr>
            <w:r w:rsidRPr="00FB77BA">
              <w:t>1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67F632E6" w14:textId="77777777">
            <w:pPr>
              <w:jc w:val="center"/>
              <w:rPr>
                <w:sz w:val="20"/>
                <w:szCs w:val="20"/>
              </w:rPr>
            </w:pPr>
            <w:r w:rsidRPr="00FB77BA">
              <w:t>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6B0B7F70" w14:textId="77777777">
            <w:pPr>
              <w:jc w:val="center"/>
              <w:rPr>
                <w:sz w:val="20"/>
                <w:szCs w:val="20"/>
              </w:rPr>
            </w:pPr>
            <w:r w:rsidRPr="00FB77BA">
              <w:t>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3324DC61" w14:textId="77777777">
            <w:pPr>
              <w:jc w:val="center"/>
              <w:rPr>
                <w:sz w:val="20"/>
                <w:szCs w:val="20"/>
              </w:rPr>
            </w:pPr>
            <w:r w:rsidRPr="00FB77BA">
              <w:t>4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28275646" w14:textId="77777777">
            <w:pPr>
              <w:jc w:val="center"/>
              <w:rPr>
                <w:sz w:val="20"/>
                <w:szCs w:val="20"/>
              </w:rPr>
            </w:pPr>
            <w:r w:rsidRPr="00FB77BA">
              <w:t>5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08257787" w14:textId="77777777">
            <w:pPr>
              <w:jc w:val="center"/>
              <w:rPr>
                <w:sz w:val="20"/>
                <w:szCs w:val="20"/>
              </w:rPr>
            </w:pPr>
            <w:r w:rsidRPr="00FB77BA">
              <w:t>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0671D15" w14:textId="77777777">
            <w:pPr>
              <w:jc w:val="center"/>
              <w:rPr>
                <w:sz w:val="20"/>
                <w:szCs w:val="20"/>
              </w:rPr>
            </w:pPr>
            <w:r w:rsidRPr="00FB77BA">
              <w:t>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ED37A75" w14:textId="77777777">
            <w:pPr>
              <w:jc w:val="center"/>
              <w:rPr>
                <w:sz w:val="20"/>
                <w:szCs w:val="20"/>
              </w:rPr>
            </w:pPr>
            <w:r w:rsidRPr="00FB77BA">
              <w:t>8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020DAD74" w14:textId="77777777">
            <w:pPr>
              <w:jc w:val="center"/>
              <w:rPr>
                <w:sz w:val="20"/>
                <w:szCs w:val="20"/>
              </w:rPr>
            </w:pPr>
            <w:r w:rsidRPr="00FB77BA">
              <w:t>9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61C3F189" w14:textId="77777777">
            <w:pPr>
              <w:jc w:val="center"/>
              <w:rPr>
                <w:sz w:val="20"/>
                <w:szCs w:val="20"/>
              </w:rPr>
            </w:pPr>
            <w:r w:rsidRPr="00FB77BA">
              <w:t>10</w:t>
            </w:r>
          </w:p>
        </w:tc>
        <w:tc>
          <w:tcPr>
            <w:tcW w:w="709" w:type="dxa"/>
            <w:vMerge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35161008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6FB69ADB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69B904E4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79FD7B83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1‒2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0C7844E2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3‒5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7CF741FA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6‒8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34AB16A5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9‒11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2290977A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12‒13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00FED80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E171A99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15‒16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776423EA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57C2BB06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648DA820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19‒20</w:t>
            </w:r>
          </w:p>
        </w:tc>
        <w:tc>
          <w:tcPr>
            <w:tcW w:w="709" w:type="dxa"/>
          </w:tcPr>
          <w:p w:rsidRPr="00FB77BA" w:rsidR="004016A9" w:rsidP="004324CA" w:rsidRDefault="004016A9" w14:paraId="2977B063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4A012186" w14:textId="77777777">
        <w:trPr>
          <w:trHeight w:val="510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FB77BA" w:rsidR="004016A9" w:rsidP="004324CA" w:rsidRDefault="004016A9" w14:paraId="4B5FBC0B" w14:textId="77777777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vAlign w:val="center"/>
          </w:tcPr>
          <w:p w:rsidRPr="00FB77BA" w:rsidR="004016A9" w:rsidP="004324CA" w:rsidRDefault="004016A9" w14:paraId="32BDCED5" w14:textId="77777777">
            <w:pPr>
              <w:jc w:val="right"/>
              <w:rPr>
                <w:lang w:eastAsia="x-none"/>
              </w:rPr>
            </w:pPr>
            <w:r w:rsidRPr="00FB77BA">
              <w:rPr>
                <w:i/>
              </w:rPr>
              <w:t>Iegūtie punkti kopā:</w:t>
            </w:r>
          </w:p>
        </w:tc>
        <w:tc>
          <w:tcPr>
            <w:tcW w:w="709" w:type="dxa"/>
          </w:tcPr>
          <w:p w:rsidRPr="00FB77BA" w:rsidR="004016A9" w:rsidP="004324CA" w:rsidRDefault="004016A9" w14:paraId="36B49D3E" w14:textId="77777777">
            <w:pPr>
              <w:rPr>
                <w:lang w:eastAsia="x-none"/>
              </w:rPr>
            </w:pPr>
          </w:p>
        </w:tc>
      </w:tr>
    </w:tbl>
    <w:p w:rsidRPr="00404549" w:rsidR="004016A9" w:rsidP="004016A9" w:rsidRDefault="004016A9" w14:paraId="286FEEE4" w14:textId="77777777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404549">
        <w:t xml:space="preserve">Eksāmena </w:t>
      </w:r>
      <w:r w:rsidRPr="00404549">
        <w:rPr>
          <w:b/>
          <w:bCs/>
          <w:u w:val="single"/>
        </w:rPr>
        <w:t>praktiskās daļas – solo koncertizpildījuma</w:t>
      </w:r>
      <w:r w:rsidRPr="00404549">
        <w:t xml:space="preserve"> </w:t>
      </w:r>
      <w:r w:rsidRPr="00404549">
        <w:rPr>
          <w:bCs/>
        </w:rPr>
        <w:t>vērtēšanas skala un kritēriji: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709"/>
      </w:tblGrid>
      <w:tr w:rsidRPr="00FB77BA" w:rsidR="004016A9" w:rsidTr="00D64588" w14:paraId="7F65D652" w14:textId="77777777">
        <w:trPr>
          <w:trHeight w:val="690"/>
        </w:trPr>
        <w:tc>
          <w:tcPr>
            <w:tcW w:w="8784" w:type="dxa"/>
            <w:gridSpan w:val="11"/>
            <w:vAlign w:val="center"/>
          </w:tcPr>
          <w:p w:rsidRPr="00FB77BA" w:rsidR="004016A9" w:rsidP="004324CA" w:rsidRDefault="004016A9" w14:paraId="692C792B" w14:textId="77777777">
            <w:pPr>
              <w:jc w:val="center"/>
              <w:rPr>
                <w:lang w:eastAsia="x-none"/>
              </w:rPr>
            </w:pPr>
            <w:r w:rsidRPr="00FB77BA">
              <w:t>Vērtēšanas kritēriji un iegūstamais punktu skaits/ iegūstamās balles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6A314661" w14:textId="77777777">
            <w:pPr>
              <w:jc w:val="center"/>
              <w:rPr>
                <w:lang w:eastAsia="x-none"/>
              </w:rPr>
            </w:pPr>
            <w:r w:rsidRPr="00FB77BA">
              <w:t>Iegūtie punkti</w:t>
            </w:r>
          </w:p>
        </w:tc>
      </w:tr>
      <w:tr w:rsidRPr="00FB77BA" w:rsidR="004016A9" w:rsidTr="00D64588" w14:paraId="114E6DED" w14:textId="77777777">
        <w:trPr>
          <w:trHeight w:val="419"/>
        </w:trPr>
        <w:tc>
          <w:tcPr>
            <w:tcW w:w="9493" w:type="dxa"/>
            <w:gridSpan w:val="12"/>
            <w:vAlign w:val="center"/>
          </w:tcPr>
          <w:p w:rsidRPr="00FB77BA" w:rsidR="004016A9" w:rsidP="004016A9" w:rsidRDefault="004016A9" w14:paraId="00DBF4E4" w14:textId="77777777">
            <w:pPr>
              <w:pStyle w:val="Sarakstarindkopa"/>
              <w:numPr>
                <w:ilvl w:val="0"/>
                <w:numId w:val="5"/>
              </w:numPr>
              <w:rPr>
                <w:b/>
              </w:rPr>
            </w:pPr>
            <w:r w:rsidRPr="00FB77BA">
              <w:rPr>
                <w:b/>
              </w:rPr>
              <w:t>Mākslinieciskais izpildījums, aktiermeistarība.</w:t>
            </w:r>
          </w:p>
        </w:tc>
      </w:tr>
      <w:tr w:rsidRPr="00FB77BA" w:rsidR="004016A9" w:rsidTr="00D64588" w14:paraId="0EE67AF7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08DBDF30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:rsidRPr="00FB77BA" w:rsidR="004016A9" w:rsidP="004324CA" w:rsidRDefault="004016A9" w14:paraId="760DFB5B" w14:textId="77777777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1170BC1F" w14:textId="77777777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vAlign w:val="center"/>
          </w:tcPr>
          <w:p w:rsidRPr="00FB77BA" w:rsidR="004016A9" w:rsidP="004324CA" w:rsidRDefault="004016A9" w14:paraId="2CEDBC44" w14:textId="77777777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:rsidRPr="00FB77BA" w:rsidR="004016A9" w:rsidP="004324CA" w:rsidRDefault="004016A9" w14:paraId="375C4FB9" w14:textId="77777777">
            <w:pPr>
              <w:jc w:val="center"/>
            </w:pPr>
            <w:r w:rsidRPr="00FB77BA">
              <w:t>Augsts</w:t>
            </w:r>
          </w:p>
        </w:tc>
        <w:tc>
          <w:tcPr>
            <w:tcW w:w="709" w:type="dxa"/>
            <w:vMerge w:val="restart"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6B6B4FEF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7CE97C71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3B080204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3D421457" w14:textId="77777777">
            <w:pPr>
              <w:jc w:val="center"/>
            </w:pPr>
            <w:r w:rsidRPr="00FB77BA">
              <w:t>1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2B1332FC" w14:textId="77777777">
            <w:pPr>
              <w:jc w:val="center"/>
            </w:pPr>
            <w:r w:rsidRPr="00FB77BA">
              <w:t>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A97BE2C" w14:textId="77777777">
            <w:pPr>
              <w:jc w:val="center"/>
            </w:pPr>
            <w:r w:rsidRPr="00FB77BA">
              <w:t>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A67628B" w14:textId="77777777">
            <w:pPr>
              <w:jc w:val="center"/>
            </w:pPr>
            <w:r w:rsidRPr="00FB77BA">
              <w:t>4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7B3C500D" w14:textId="77777777">
            <w:pPr>
              <w:jc w:val="center"/>
            </w:pPr>
            <w:r w:rsidRPr="00FB77BA">
              <w:t>5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3D7EF98" w14:textId="77777777">
            <w:pPr>
              <w:jc w:val="center"/>
            </w:pPr>
            <w:r w:rsidRPr="00FB77BA">
              <w:t>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E0F7137" w14:textId="77777777">
            <w:pPr>
              <w:jc w:val="center"/>
            </w:pPr>
            <w:r w:rsidRPr="00FB77BA">
              <w:t>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176FA09" w14:textId="77777777">
            <w:pPr>
              <w:jc w:val="center"/>
            </w:pPr>
            <w:r w:rsidRPr="00FB77BA">
              <w:t>8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5C6307CE" w14:textId="77777777">
            <w:pPr>
              <w:jc w:val="center"/>
            </w:pPr>
            <w:r w:rsidRPr="00FB77BA">
              <w:t>9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5E2F5030" w14:textId="77777777">
            <w:pPr>
              <w:jc w:val="center"/>
            </w:pPr>
            <w:r w:rsidRPr="00FB77BA">
              <w:t>10</w:t>
            </w:r>
          </w:p>
        </w:tc>
        <w:tc>
          <w:tcPr>
            <w:tcW w:w="709" w:type="dxa"/>
            <w:vMerge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58241FEC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61D1C0D9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245807D8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6031A8A2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6C1F2D69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031DF7D4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FB93C09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7040EBB4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30–33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059F3F59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94DDC9F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38–41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B15AECE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42–45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19DFF605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46–48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3FEDE7D9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49–50</w:t>
            </w:r>
          </w:p>
        </w:tc>
        <w:tc>
          <w:tcPr>
            <w:tcW w:w="709" w:type="dxa"/>
          </w:tcPr>
          <w:p w:rsidRPr="00FB77BA" w:rsidR="004016A9" w:rsidP="004324CA" w:rsidRDefault="004016A9" w14:paraId="24E434FE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22AE9400" w14:textId="77777777">
        <w:trPr>
          <w:trHeight w:val="421"/>
        </w:trPr>
        <w:tc>
          <w:tcPr>
            <w:tcW w:w="9493" w:type="dxa"/>
            <w:gridSpan w:val="12"/>
            <w:vAlign w:val="center"/>
          </w:tcPr>
          <w:p w:rsidRPr="00FB77BA" w:rsidR="004016A9" w:rsidP="004016A9" w:rsidRDefault="004016A9" w14:paraId="46E03719" w14:textId="77777777">
            <w:pPr>
              <w:pStyle w:val="Sarakstarindkopa"/>
              <w:numPr>
                <w:ilvl w:val="0"/>
                <w:numId w:val="5"/>
              </w:numPr>
              <w:rPr>
                <w:lang w:eastAsia="x-none"/>
              </w:rPr>
            </w:pPr>
            <w:r w:rsidRPr="00FB77BA">
              <w:rPr>
                <w:b/>
              </w:rPr>
              <w:t>Vokālās tehnikas</w:t>
            </w:r>
            <w:r w:rsidRPr="00FB77BA">
              <w:t xml:space="preserve"> sniegums.</w:t>
            </w:r>
          </w:p>
        </w:tc>
      </w:tr>
      <w:tr w:rsidRPr="00FB77BA" w:rsidR="004016A9" w:rsidTr="00D64588" w14:paraId="1EF7D0D7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1E707647" w14:textId="77777777">
            <w:pPr>
              <w:jc w:val="center"/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:rsidRPr="00FB77BA" w:rsidR="004016A9" w:rsidP="004324CA" w:rsidRDefault="004016A9" w14:paraId="5B76570F" w14:textId="77777777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65F6CF69" w14:textId="77777777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vAlign w:val="center"/>
          </w:tcPr>
          <w:p w:rsidRPr="00FB77BA" w:rsidR="004016A9" w:rsidP="004324CA" w:rsidRDefault="004016A9" w14:paraId="487FDDBD" w14:textId="77777777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:rsidRPr="00FB77BA" w:rsidR="004016A9" w:rsidP="004324CA" w:rsidRDefault="004016A9" w14:paraId="6C6A7965" w14:textId="77777777">
            <w:pPr>
              <w:jc w:val="center"/>
            </w:pPr>
            <w:r w:rsidRPr="00FB77BA">
              <w:t>Augsts</w:t>
            </w:r>
          </w:p>
        </w:tc>
        <w:tc>
          <w:tcPr>
            <w:tcW w:w="709" w:type="dxa"/>
            <w:vMerge w:val="restart"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4BBFFA72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1D72B6ED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24139163" w14:textId="77777777">
            <w:pPr>
              <w:jc w:val="center"/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1DBD4F2B" w14:textId="77777777">
            <w:pPr>
              <w:jc w:val="center"/>
              <w:rPr>
                <w:lang w:eastAsia="x-none"/>
              </w:rPr>
            </w:pPr>
            <w:r w:rsidRPr="00FB77BA">
              <w:t>1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0292F40D" w14:textId="77777777">
            <w:pPr>
              <w:jc w:val="center"/>
              <w:rPr>
                <w:lang w:eastAsia="x-none"/>
              </w:rPr>
            </w:pPr>
            <w:r w:rsidRPr="00FB77BA">
              <w:t>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AA93884" w14:textId="77777777">
            <w:pPr>
              <w:jc w:val="center"/>
              <w:rPr>
                <w:lang w:eastAsia="x-none"/>
              </w:rPr>
            </w:pPr>
            <w:r w:rsidRPr="00FB77BA">
              <w:t>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8E9F6B9" w14:textId="77777777">
            <w:pPr>
              <w:jc w:val="center"/>
              <w:rPr>
                <w:lang w:eastAsia="x-none"/>
              </w:rPr>
            </w:pPr>
            <w:r w:rsidRPr="00FB77BA">
              <w:t>4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32AAEEB9" w14:textId="77777777">
            <w:pPr>
              <w:jc w:val="center"/>
              <w:rPr>
                <w:lang w:eastAsia="x-none"/>
              </w:rPr>
            </w:pPr>
            <w:r w:rsidRPr="00FB77BA">
              <w:t>5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62950F0A" w14:textId="77777777">
            <w:pPr>
              <w:jc w:val="center"/>
              <w:rPr>
                <w:lang w:eastAsia="x-none"/>
              </w:rPr>
            </w:pPr>
            <w:r w:rsidRPr="00FB77BA">
              <w:t>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0B6ED8B0" w14:textId="77777777">
            <w:pPr>
              <w:jc w:val="center"/>
              <w:rPr>
                <w:lang w:eastAsia="x-none"/>
              </w:rPr>
            </w:pPr>
            <w:r w:rsidRPr="00FB77BA">
              <w:t>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367B9A8D" w14:textId="77777777">
            <w:pPr>
              <w:jc w:val="center"/>
              <w:rPr>
                <w:lang w:eastAsia="x-none"/>
              </w:rPr>
            </w:pPr>
            <w:r w:rsidRPr="00FB77BA">
              <w:t>8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3EE4D90E" w14:textId="77777777">
            <w:pPr>
              <w:jc w:val="center"/>
              <w:rPr>
                <w:lang w:eastAsia="x-none"/>
              </w:rPr>
            </w:pPr>
            <w:r w:rsidRPr="00FB77BA">
              <w:t>9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6C67D303" w14:textId="77777777">
            <w:pPr>
              <w:jc w:val="center"/>
              <w:rPr>
                <w:lang w:eastAsia="x-none"/>
              </w:rPr>
            </w:pPr>
            <w:r w:rsidRPr="00FB77BA">
              <w:t>10</w:t>
            </w:r>
          </w:p>
        </w:tc>
        <w:tc>
          <w:tcPr>
            <w:tcW w:w="709" w:type="dxa"/>
            <w:vMerge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66170DA1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41C62FEF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54E068FB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40283894" w14:textId="77777777">
            <w:pPr>
              <w:jc w:val="center"/>
            </w:pPr>
            <w:r w:rsidRPr="00FB77B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620F65F9" w14:textId="77777777">
            <w:pPr>
              <w:jc w:val="center"/>
            </w:pPr>
            <w:r w:rsidRPr="00FB77B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03C7E3FE" w14:textId="77777777">
            <w:pPr>
              <w:jc w:val="center"/>
            </w:pPr>
            <w:r w:rsidRPr="00FB77B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6823548" w14:textId="77777777">
            <w:pPr>
              <w:jc w:val="center"/>
            </w:pPr>
            <w:r w:rsidRPr="00FB77B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6C42D2DC" w14:textId="77777777">
            <w:pPr>
              <w:jc w:val="center"/>
            </w:pPr>
            <w:r w:rsidRPr="00FB77BA">
              <w:rPr>
                <w:sz w:val="20"/>
                <w:szCs w:val="20"/>
              </w:rPr>
              <w:t>30–33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AA03B9B" w14:textId="77777777">
            <w:pPr>
              <w:jc w:val="center"/>
            </w:pPr>
            <w:r w:rsidRPr="00FB77B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01B828C" w14:textId="77777777">
            <w:pPr>
              <w:jc w:val="center"/>
            </w:pPr>
            <w:r w:rsidRPr="00FB77BA">
              <w:rPr>
                <w:sz w:val="20"/>
                <w:szCs w:val="20"/>
              </w:rPr>
              <w:t>38–41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A6C1B83" w14:textId="77777777">
            <w:pPr>
              <w:jc w:val="center"/>
            </w:pPr>
            <w:r w:rsidRPr="00FB77BA">
              <w:rPr>
                <w:sz w:val="20"/>
                <w:szCs w:val="20"/>
              </w:rPr>
              <w:t>42–45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30684496" w14:textId="77777777">
            <w:pPr>
              <w:jc w:val="center"/>
            </w:pPr>
            <w:r w:rsidRPr="00FB77BA">
              <w:rPr>
                <w:sz w:val="20"/>
                <w:szCs w:val="20"/>
              </w:rPr>
              <w:t>46–48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2B1BF9B9" w14:textId="77777777">
            <w:pPr>
              <w:jc w:val="center"/>
            </w:pPr>
            <w:r w:rsidRPr="00FB77BA">
              <w:rPr>
                <w:sz w:val="20"/>
                <w:szCs w:val="20"/>
              </w:rPr>
              <w:t>49–50</w:t>
            </w:r>
          </w:p>
        </w:tc>
        <w:tc>
          <w:tcPr>
            <w:tcW w:w="709" w:type="dxa"/>
          </w:tcPr>
          <w:p w:rsidRPr="00FB77BA" w:rsidR="004016A9" w:rsidP="004324CA" w:rsidRDefault="004016A9" w14:paraId="6B47EFC4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3A3301E1" w14:textId="77777777">
        <w:trPr>
          <w:trHeight w:val="426"/>
        </w:trPr>
        <w:tc>
          <w:tcPr>
            <w:tcW w:w="9493" w:type="dxa"/>
            <w:gridSpan w:val="12"/>
            <w:vAlign w:val="center"/>
          </w:tcPr>
          <w:p w:rsidRPr="00FB77BA" w:rsidR="004016A9" w:rsidP="004016A9" w:rsidRDefault="004016A9" w14:paraId="6B29B5DE" w14:textId="77777777">
            <w:pPr>
              <w:pStyle w:val="Sarakstarindkopa"/>
              <w:numPr>
                <w:ilvl w:val="0"/>
                <w:numId w:val="5"/>
              </w:numPr>
              <w:rPr>
                <w:b/>
              </w:rPr>
            </w:pPr>
            <w:r w:rsidRPr="00FB77BA">
              <w:rPr>
                <w:b/>
              </w:rPr>
              <w:t>Stila izjūta, skatuves kultūra, kustību plastika</w:t>
            </w:r>
          </w:p>
        </w:tc>
      </w:tr>
      <w:tr w:rsidRPr="00FB77BA" w:rsidR="004016A9" w:rsidTr="00D64588" w14:paraId="2524F1E1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51DBF4DF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:rsidRPr="00FB77BA" w:rsidR="004016A9" w:rsidP="004324CA" w:rsidRDefault="004016A9" w14:paraId="7E4DEA92" w14:textId="77777777">
            <w:pPr>
              <w:jc w:val="center"/>
              <w:rPr>
                <w:sz w:val="20"/>
                <w:szCs w:val="20"/>
              </w:rPr>
            </w:pPr>
            <w:r w:rsidRPr="00FB77BA">
              <w:t>Nepietiekams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0E2CE1E5" w14:textId="77777777">
            <w:pPr>
              <w:jc w:val="center"/>
              <w:rPr>
                <w:sz w:val="20"/>
                <w:szCs w:val="20"/>
              </w:rPr>
            </w:pPr>
            <w:r w:rsidRPr="00FB77BA">
              <w:t>Vidējs</w:t>
            </w:r>
          </w:p>
        </w:tc>
        <w:tc>
          <w:tcPr>
            <w:tcW w:w="2127" w:type="dxa"/>
            <w:gridSpan w:val="3"/>
            <w:vAlign w:val="center"/>
          </w:tcPr>
          <w:p w:rsidRPr="00FB77BA" w:rsidR="004016A9" w:rsidP="004324CA" w:rsidRDefault="004016A9" w14:paraId="6AE2D599" w14:textId="77777777">
            <w:pPr>
              <w:jc w:val="center"/>
              <w:rPr>
                <w:sz w:val="20"/>
                <w:szCs w:val="20"/>
              </w:rPr>
            </w:pPr>
            <w:r w:rsidRPr="00FB77BA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:rsidRPr="00FB77BA" w:rsidR="004016A9" w:rsidP="004324CA" w:rsidRDefault="004016A9" w14:paraId="1B292C65" w14:textId="77777777">
            <w:pPr>
              <w:jc w:val="center"/>
              <w:rPr>
                <w:sz w:val="20"/>
                <w:szCs w:val="20"/>
              </w:rPr>
            </w:pPr>
            <w:r w:rsidRPr="00FB77BA">
              <w:t>Augsts</w:t>
            </w:r>
          </w:p>
        </w:tc>
        <w:tc>
          <w:tcPr>
            <w:tcW w:w="709" w:type="dxa"/>
            <w:vMerge w:val="restart"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1598E20E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3B978551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15600076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1EFE596E" w14:textId="77777777">
            <w:pPr>
              <w:jc w:val="center"/>
              <w:rPr>
                <w:sz w:val="20"/>
                <w:szCs w:val="20"/>
              </w:rPr>
            </w:pPr>
            <w:r w:rsidRPr="00FB77BA">
              <w:t>1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1EB98B08" w14:textId="77777777">
            <w:pPr>
              <w:jc w:val="center"/>
              <w:rPr>
                <w:sz w:val="20"/>
                <w:szCs w:val="20"/>
              </w:rPr>
            </w:pPr>
            <w:r w:rsidRPr="00FB77BA">
              <w:t>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F1782FA" w14:textId="77777777">
            <w:pPr>
              <w:jc w:val="center"/>
              <w:rPr>
                <w:sz w:val="20"/>
                <w:szCs w:val="20"/>
              </w:rPr>
            </w:pPr>
            <w:r w:rsidRPr="00FB77BA">
              <w:t>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4089F30" w14:textId="77777777">
            <w:pPr>
              <w:jc w:val="center"/>
              <w:rPr>
                <w:sz w:val="20"/>
                <w:szCs w:val="20"/>
              </w:rPr>
            </w:pPr>
            <w:r w:rsidRPr="00FB77BA">
              <w:t>4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69CFE3A1" w14:textId="77777777">
            <w:pPr>
              <w:jc w:val="center"/>
              <w:rPr>
                <w:sz w:val="20"/>
                <w:szCs w:val="20"/>
              </w:rPr>
            </w:pPr>
            <w:r w:rsidRPr="00FB77BA">
              <w:t>5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675C869B" w14:textId="77777777">
            <w:pPr>
              <w:jc w:val="center"/>
              <w:rPr>
                <w:sz w:val="20"/>
                <w:szCs w:val="20"/>
              </w:rPr>
            </w:pPr>
            <w:r w:rsidRPr="00FB77BA">
              <w:t>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63A4D075" w14:textId="77777777">
            <w:pPr>
              <w:jc w:val="center"/>
              <w:rPr>
                <w:sz w:val="20"/>
                <w:szCs w:val="20"/>
              </w:rPr>
            </w:pPr>
            <w:r w:rsidRPr="00FB77BA">
              <w:t>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4DE04C6" w14:textId="77777777">
            <w:pPr>
              <w:jc w:val="center"/>
              <w:rPr>
                <w:sz w:val="20"/>
                <w:szCs w:val="20"/>
              </w:rPr>
            </w:pPr>
            <w:r w:rsidRPr="00FB77BA">
              <w:t>8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146A0BD4" w14:textId="77777777">
            <w:pPr>
              <w:jc w:val="center"/>
              <w:rPr>
                <w:sz w:val="20"/>
                <w:szCs w:val="20"/>
              </w:rPr>
            </w:pPr>
            <w:r w:rsidRPr="00FB77BA">
              <w:t>9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43548D12" w14:textId="77777777">
            <w:pPr>
              <w:jc w:val="center"/>
              <w:rPr>
                <w:sz w:val="20"/>
                <w:szCs w:val="20"/>
              </w:rPr>
            </w:pPr>
            <w:r w:rsidRPr="00FB77BA">
              <w:t>10</w:t>
            </w:r>
          </w:p>
        </w:tc>
        <w:tc>
          <w:tcPr>
            <w:tcW w:w="709" w:type="dxa"/>
            <w:vMerge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1DB4C934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2D3B4AB0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3EE23B75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080FD8D7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1‒3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62FE61B5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4‒7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3F74008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8‒10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F606698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11‒14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404CC071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15-16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B7F861E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17‒18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6490949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19‒20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7AF60DEF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21‒22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4C81708D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1CC7AC43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24‒25</w:t>
            </w:r>
          </w:p>
        </w:tc>
        <w:tc>
          <w:tcPr>
            <w:tcW w:w="709" w:type="dxa"/>
          </w:tcPr>
          <w:p w:rsidRPr="00FB77BA" w:rsidR="004016A9" w:rsidP="004324CA" w:rsidRDefault="004016A9" w14:paraId="3328546B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06EBBF48" w14:textId="77777777">
        <w:trPr>
          <w:trHeight w:val="510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FB77BA" w:rsidR="004016A9" w:rsidP="004324CA" w:rsidRDefault="004016A9" w14:paraId="56AD1628" w14:textId="77777777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vAlign w:val="center"/>
          </w:tcPr>
          <w:p w:rsidRPr="00FB77BA" w:rsidR="004016A9" w:rsidP="004324CA" w:rsidRDefault="004016A9" w14:paraId="4937DCAA" w14:textId="77777777">
            <w:pPr>
              <w:jc w:val="right"/>
              <w:rPr>
                <w:lang w:eastAsia="x-none"/>
              </w:rPr>
            </w:pPr>
            <w:r w:rsidRPr="00FB77BA">
              <w:rPr>
                <w:i/>
              </w:rPr>
              <w:t>Iegūtie punkti kopā:</w:t>
            </w:r>
          </w:p>
        </w:tc>
        <w:tc>
          <w:tcPr>
            <w:tcW w:w="709" w:type="dxa"/>
          </w:tcPr>
          <w:p w:rsidRPr="00FB77BA" w:rsidR="004016A9" w:rsidP="004324CA" w:rsidRDefault="004016A9" w14:paraId="7F194151" w14:textId="77777777">
            <w:pPr>
              <w:rPr>
                <w:lang w:eastAsia="x-none"/>
              </w:rPr>
            </w:pPr>
          </w:p>
        </w:tc>
      </w:tr>
    </w:tbl>
    <w:p w:rsidRPr="00404549" w:rsidR="004016A9" w:rsidP="004016A9" w:rsidRDefault="004016A9" w14:paraId="1D15F491" w14:textId="77777777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404549">
        <w:t xml:space="preserve">Eksāmena </w:t>
      </w:r>
      <w:r w:rsidRPr="00404549">
        <w:rPr>
          <w:b/>
          <w:bCs/>
          <w:u w:val="single"/>
        </w:rPr>
        <w:t>praktiskās daļas ‒ ansambļa koncertizpildījums</w:t>
      </w:r>
      <w:r w:rsidRPr="00404549">
        <w:rPr>
          <w:b/>
          <w:bCs/>
        </w:rPr>
        <w:t xml:space="preserve"> </w:t>
      </w:r>
      <w:r w:rsidRPr="00404549">
        <w:rPr>
          <w:bCs/>
        </w:rPr>
        <w:t>vērtēšanas skala un kritēriji: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709"/>
      </w:tblGrid>
      <w:tr w:rsidRPr="00FB77BA" w:rsidR="004016A9" w:rsidTr="00D64588" w14:paraId="29EA84C7" w14:textId="77777777">
        <w:trPr>
          <w:trHeight w:val="690"/>
        </w:trPr>
        <w:tc>
          <w:tcPr>
            <w:tcW w:w="8784" w:type="dxa"/>
            <w:gridSpan w:val="11"/>
            <w:vAlign w:val="center"/>
          </w:tcPr>
          <w:p w:rsidRPr="00FB77BA" w:rsidR="004016A9" w:rsidP="004324CA" w:rsidRDefault="004016A9" w14:paraId="6E54161F" w14:textId="77777777">
            <w:pPr>
              <w:jc w:val="center"/>
              <w:rPr>
                <w:lang w:eastAsia="x-none"/>
              </w:rPr>
            </w:pPr>
            <w:r w:rsidRPr="00FB77BA">
              <w:t>Vērtēšanas kritēriji un iegūstamais punktu skaits/ iegūstamās balles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AE18CFD" w14:textId="77777777">
            <w:pPr>
              <w:jc w:val="center"/>
              <w:rPr>
                <w:lang w:eastAsia="x-none"/>
              </w:rPr>
            </w:pPr>
            <w:r w:rsidRPr="00FB77BA">
              <w:t>Iegūtie punkti</w:t>
            </w:r>
          </w:p>
        </w:tc>
      </w:tr>
      <w:tr w:rsidRPr="00FB77BA" w:rsidR="004016A9" w:rsidTr="00D64588" w14:paraId="5437D1FC" w14:textId="77777777">
        <w:trPr>
          <w:trHeight w:val="419"/>
        </w:trPr>
        <w:tc>
          <w:tcPr>
            <w:tcW w:w="9493" w:type="dxa"/>
            <w:gridSpan w:val="12"/>
            <w:vAlign w:val="center"/>
          </w:tcPr>
          <w:p w:rsidRPr="00FB77BA" w:rsidR="004016A9" w:rsidP="004016A9" w:rsidRDefault="004016A9" w14:paraId="24F488FB" w14:textId="77777777">
            <w:pPr>
              <w:pStyle w:val="Sarakstarindkopa"/>
              <w:numPr>
                <w:ilvl w:val="0"/>
                <w:numId w:val="6"/>
              </w:numPr>
              <w:rPr>
                <w:b/>
              </w:rPr>
            </w:pPr>
            <w:r w:rsidRPr="00FB77BA">
              <w:rPr>
                <w:b/>
              </w:rPr>
              <w:t>Mākslinieciskais izpildījums, aktiermeistarība.</w:t>
            </w:r>
          </w:p>
        </w:tc>
      </w:tr>
      <w:tr w:rsidRPr="00FB77BA" w:rsidR="004016A9" w:rsidTr="00D64588" w14:paraId="57DE756D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7C7F915A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:rsidRPr="00FB77BA" w:rsidR="004016A9" w:rsidP="004324CA" w:rsidRDefault="004016A9" w14:paraId="44F81D9C" w14:textId="77777777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7D94C382" w14:textId="77777777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vAlign w:val="center"/>
          </w:tcPr>
          <w:p w:rsidRPr="00FB77BA" w:rsidR="004016A9" w:rsidP="004324CA" w:rsidRDefault="004016A9" w14:paraId="4F1D4A43" w14:textId="77777777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:rsidRPr="00FB77BA" w:rsidR="004016A9" w:rsidP="004324CA" w:rsidRDefault="004016A9" w14:paraId="31B6C5E1" w14:textId="77777777">
            <w:pPr>
              <w:jc w:val="center"/>
            </w:pPr>
            <w:r w:rsidRPr="00FB77BA">
              <w:t>Augsts</w:t>
            </w:r>
          </w:p>
        </w:tc>
        <w:tc>
          <w:tcPr>
            <w:tcW w:w="709" w:type="dxa"/>
            <w:vMerge w:val="restart"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4BD224E6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6BEA2AD0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0C4BC9B1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52853EC7" w14:textId="77777777">
            <w:pPr>
              <w:jc w:val="center"/>
            </w:pPr>
            <w:r w:rsidRPr="00FB77BA">
              <w:t>1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5CC629F7" w14:textId="77777777">
            <w:pPr>
              <w:jc w:val="center"/>
            </w:pPr>
            <w:r w:rsidRPr="00FB77BA">
              <w:t>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3944C21F" w14:textId="77777777">
            <w:pPr>
              <w:jc w:val="center"/>
            </w:pPr>
            <w:r w:rsidRPr="00FB77BA">
              <w:t>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DD7ED7D" w14:textId="77777777">
            <w:pPr>
              <w:jc w:val="center"/>
            </w:pPr>
            <w:r w:rsidRPr="00FB77BA">
              <w:t>4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7FBEA029" w14:textId="77777777">
            <w:pPr>
              <w:jc w:val="center"/>
            </w:pPr>
            <w:r w:rsidRPr="00FB77BA">
              <w:t>5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F13373C" w14:textId="77777777">
            <w:pPr>
              <w:jc w:val="center"/>
            </w:pPr>
            <w:r w:rsidRPr="00FB77BA">
              <w:t>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F3AD9D5" w14:textId="77777777">
            <w:pPr>
              <w:jc w:val="center"/>
            </w:pPr>
            <w:r w:rsidRPr="00FB77BA">
              <w:t>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7FC37C78" w14:textId="77777777">
            <w:pPr>
              <w:jc w:val="center"/>
            </w:pPr>
            <w:r w:rsidRPr="00FB77BA">
              <w:t>8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098AFB5D" w14:textId="77777777">
            <w:pPr>
              <w:jc w:val="center"/>
            </w:pPr>
            <w:r w:rsidRPr="00FB77BA">
              <w:t>9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33D9C453" w14:textId="77777777">
            <w:pPr>
              <w:jc w:val="center"/>
            </w:pPr>
            <w:r w:rsidRPr="00FB77BA">
              <w:t>10</w:t>
            </w:r>
          </w:p>
        </w:tc>
        <w:tc>
          <w:tcPr>
            <w:tcW w:w="709" w:type="dxa"/>
            <w:vMerge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444D7E11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51CE7D7D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11796933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79C571E9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26AFF42D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73737FE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C6BD65A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400B14AF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30–33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04255D30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874A539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38–41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DF34AAF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42–45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1984E049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46–48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199D19A7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49–50</w:t>
            </w:r>
          </w:p>
        </w:tc>
        <w:tc>
          <w:tcPr>
            <w:tcW w:w="709" w:type="dxa"/>
          </w:tcPr>
          <w:p w:rsidRPr="00FB77BA" w:rsidR="004016A9" w:rsidP="004324CA" w:rsidRDefault="004016A9" w14:paraId="3AEDD9EF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19134C86" w14:textId="77777777">
        <w:trPr>
          <w:trHeight w:val="421"/>
        </w:trPr>
        <w:tc>
          <w:tcPr>
            <w:tcW w:w="9493" w:type="dxa"/>
            <w:gridSpan w:val="12"/>
            <w:vAlign w:val="center"/>
          </w:tcPr>
          <w:p w:rsidRPr="00FB77BA" w:rsidR="004016A9" w:rsidP="004016A9" w:rsidRDefault="004016A9" w14:paraId="79B1122D" w14:textId="77777777">
            <w:pPr>
              <w:pStyle w:val="Sarakstarindkopa"/>
              <w:numPr>
                <w:ilvl w:val="0"/>
                <w:numId w:val="6"/>
              </w:numPr>
              <w:rPr>
                <w:lang w:eastAsia="x-none"/>
              </w:rPr>
            </w:pPr>
            <w:r w:rsidRPr="00FB77BA">
              <w:rPr>
                <w:b/>
              </w:rPr>
              <w:t>Vokālās tehnikas</w:t>
            </w:r>
            <w:r w:rsidRPr="00FB77BA">
              <w:t xml:space="preserve"> sniegums.</w:t>
            </w:r>
          </w:p>
        </w:tc>
      </w:tr>
      <w:tr w:rsidRPr="00FB77BA" w:rsidR="004016A9" w:rsidTr="00D64588" w14:paraId="333A2AFE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146B740B" w14:textId="77777777">
            <w:pPr>
              <w:jc w:val="center"/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:rsidRPr="00FB77BA" w:rsidR="004016A9" w:rsidP="004324CA" w:rsidRDefault="004016A9" w14:paraId="794F88C8" w14:textId="77777777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7B3F6919" w14:textId="77777777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vAlign w:val="center"/>
          </w:tcPr>
          <w:p w:rsidRPr="00FB77BA" w:rsidR="004016A9" w:rsidP="004324CA" w:rsidRDefault="004016A9" w14:paraId="4AAFDB71" w14:textId="77777777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:rsidRPr="00FB77BA" w:rsidR="004016A9" w:rsidP="004324CA" w:rsidRDefault="004016A9" w14:paraId="57826587" w14:textId="77777777">
            <w:pPr>
              <w:jc w:val="center"/>
            </w:pPr>
            <w:r w:rsidRPr="00FB77BA">
              <w:t>Augsts</w:t>
            </w:r>
          </w:p>
        </w:tc>
        <w:tc>
          <w:tcPr>
            <w:tcW w:w="709" w:type="dxa"/>
            <w:vMerge w:val="restart"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407DBFF7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6BB7BF2C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599017F5" w14:textId="77777777">
            <w:pPr>
              <w:jc w:val="center"/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07F3E900" w14:textId="77777777">
            <w:pPr>
              <w:jc w:val="center"/>
              <w:rPr>
                <w:lang w:eastAsia="x-none"/>
              </w:rPr>
            </w:pPr>
            <w:r w:rsidRPr="00FB77BA">
              <w:t>1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333E540E" w14:textId="77777777">
            <w:pPr>
              <w:jc w:val="center"/>
              <w:rPr>
                <w:lang w:eastAsia="x-none"/>
              </w:rPr>
            </w:pPr>
            <w:r w:rsidRPr="00FB77BA">
              <w:t>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792B799F" w14:textId="77777777">
            <w:pPr>
              <w:jc w:val="center"/>
              <w:rPr>
                <w:lang w:eastAsia="x-none"/>
              </w:rPr>
            </w:pPr>
            <w:r w:rsidRPr="00FB77BA">
              <w:t>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3E5AF1E" w14:textId="77777777">
            <w:pPr>
              <w:jc w:val="center"/>
              <w:rPr>
                <w:lang w:eastAsia="x-none"/>
              </w:rPr>
            </w:pPr>
            <w:r w:rsidRPr="00FB77BA">
              <w:t>4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6D7BCA2B" w14:textId="77777777">
            <w:pPr>
              <w:jc w:val="center"/>
              <w:rPr>
                <w:lang w:eastAsia="x-none"/>
              </w:rPr>
            </w:pPr>
            <w:r w:rsidRPr="00FB77BA">
              <w:t>5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107BD45" w14:textId="77777777">
            <w:pPr>
              <w:jc w:val="center"/>
              <w:rPr>
                <w:lang w:eastAsia="x-none"/>
              </w:rPr>
            </w:pPr>
            <w:r w:rsidRPr="00FB77BA">
              <w:t>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60F4DE66" w14:textId="77777777">
            <w:pPr>
              <w:jc w:val="center"/>
              <w:rPr>
                <w:lang w:eastAsia="x-none"/>
              </w:rPr>
            </w:pPr>
            <w:r w:rsidRPr="00FB77BA">
              <w:t>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D04E332" w14:textId="77777777">
            <w:pPr>
              <w:jc w:val="center"/>
              <w:rPr>
                <w:lang w:eastAsia="x-none"/>
              </w:rPr>
            </w:pPr>
            <w:r w:rsidRPr="00FB77BA">
              <w:t>8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2F8CBD79" w14:textId="77777777">
            <w:pPr>
              <w:jc w:val="center"/>
              <w:rPr>
                <w:lang w:eastAsia="x-none"/>
              </w:rPr>
            </w:pPr>
            <w:r w:rsidRPr="00FB77BA">
              <w:t>9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454D894C" w14:textId="77777777">
            <w:pPr>
              <w:jc w:val="center"/>
              <w:rPr>
                <w:lang w:eastAsia="x-none"/>
              </w:rPr>
            </w:pPr>
            <w:r w:rsidRPr="00FB77BA">
              <w:t>10</w:t>
            </w:r>
          </w:p>
        </w:tc>
        <w:tc>
          <w:tcPr>
            <w:tcW w:w="709" w:type="dxa"/>
            <w:vMerge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4A99073E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14046E07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032DD92C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10F12CE7" w14:textId="77777777">
            <w:pPr>
              <w:jc w:val="center"/>
            </w:pPr>
            <w:r w:rsidRPr="00FB77B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0F544B14" w14:textId="77777777">
            <w:pPr>
              <w:jc w:val="center"/>
            </w:pPr>
            <w:r w:rsidRPr="00FB77B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2FD0E860" w14:textId="77777777">
            <w:pPr>
              <w:jc w:val="center"/>
            </w:pPr>
            <w:r w:rsidRPr="00FB77B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7C6F87DC" w14:textId="77777777">
            <w:pPr>
              <w:jc w:val="center"/>
            </w:pPr>
            <w:r w:rsidRPr="00FB77B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5DBBECB8" w14:textId="77777777">
            <w:pPr>
              <w:jc w:val="center"/>
            </w:pPr>
            <w:r w:rsidRPr="00FB77BA">
              <w:rPr>
                <w:sz w:val="20"/>
                <w:szCs w:val="20"/>
              </w:rPr>
              <w:t>30–33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0D753AF8" w14:textId="77777777">
            <w:pPr>
              <w:jc w:val="center"/>
            </w:pPr>
            <w:r w:rsidRPr="00FB77B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6563F3B0" w14:textId="77777777">
            <w:pPr>
              <w:jc w:val="center"/>
            </w:pPr>
            <w:r w:rsidRPr="00FB77BA">
              <w:rPr>
                <w:sz w:val="20"/>
                <w:szCs w:val="20"/>
              </w:rPr>
              <w:t>38–41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46889E99" w14:textId="77777777">
            <w:pPr>
              <w:jc w:val="center"/>
            </w:pPr>
            <w:r w:rsidRPr="00FB77BA">
              <w:rPr>
                <w:sz w:val="20"/>
                <w:szCs w:val="20"/>
              </w:rPr>
              <w:t>42–45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0239307F" w14:textId="77777777">
            <w:pPr>
              <w:jc w:val="center"/>
            </w:pPr>
            <w:r w:rsidRPr="00FB77BA">
              <w:rPr>
                <w:sz w:val="20"/>
                <w:szCs w:val="20"/>
              </w:rPr>
              <w:t>46–48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6706349A" w14:textId="77777777">
            <w:pPr>
              <w:jc w:val="center"/>
            </w:pPr>
            <w:r w:rsidRPr="00FB77BA">
              <w:rPr>
                <w:sz w:val="20"/>
                <w:szCs w:val="20"/>
              </w:rPr>
              <w:t>49–50</w:t>
            </w:r>
          </w:p>
        </w:tc>
        <w:tc>
          <w:tcPr>
            <w:tcW w:w="709" w:type="dxa"/>
          </w:tcPr>
          <w:p w:rsidRPr="00FB77BA" w:rsidR="004016A9" w:rsidP="004324CA" w:rsidRDefault="004016A9" w14:paraId="741CE830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0BE00597" w14:textId="77777777">
        <w:trPr>
          <w:trHeight w:val="426"/>
        </w:trPr>
        <w:tc>
          <w:tcPr>
            <w:tcW w:w="9493" w:type="dxa"/>
            <w:gridSpan w:val="12"/>
            <w:vAlign w:val="center"/>
          </w:tcPr>
          <w:p w:rsidRPr="00FB77BA" w:rsidR="004016A9" w:rsidP="004016A9" w:rsidRDefault="004016A9" w14:paraId="08FDCE4D" w14:textId="77777777">
            <w:pPr>
              <w:pStyle w:val="Sarakstarindkopa"/>
              <w:numPr>
                <w:ilvl w:val="0"/>
                <w:numId w:val="6"/>
              </w:numPr>
              <w:rPr>
                <w:b/>
              </w:rPr>
            </w:pPr>
            <w:r w:rsidRPr="00FB77BA">
              <w:rPr>
                <w:b/>
              </w:rPr>
              <w:t>Stila izjūta, skatuves kultūra, kustību plastika</w:t>
            </w:r>
          </w:p>
        </w:tc>
      </w:tr>
      <w:tr w:rsidRPr="00FB77BA" w:rsidR="004016A9" w:rsidTr="00D64588" w14:paraId="5F7E4C10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2C432C60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:rsidRPr="00FB77BA" w:rsidR="004016A9" w:rsidP="004324CA" w:rsidRDefault="004016A9" w14:paraId="280A3365" w14:textId="77777777">
            <w:pPr>
              <w:jc w:val="center"/>
              <w:rPr>
                <w:sz w:val="20"/>
                <w:szCs w:val="20"/>
              </w:rPr>
            </w:pPr>
            <w:r w:rsidRPr="00FB77BA">
              <w:t>Nepietiekams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2A627F56" w14:textId="77777777">
            <w:pPr>
              <w:jc w:val="center"/>
              <w:rPr>
                <w:sz w:val="20"/>
                <w:szCs w:val="20"/>
              </w:rPr>
            </w:pPr>
            <w:r w:rsidRPr="00FB77BA">
              <w:t>Vidējs</w:t>
            </w:r>
          </w:p>
        </w:tc>
        <w:tc>
          <w:tcPr>
            <w:tcW w:w="2127" w:type="dxa"/>
            <w:gridSpan w:val="3"/>
            <w:vAlign w:val="center"/>
          </w:tcPr>
          <w:p w:rsidRPr="00FB77BA" w:rsidR="004016A9" w:rsidP="004324CA" w:rsidRDefault="004016A9" w14:paraId="1FBBD153" w14:textId="77777777">
            <w:pPr>
              <w:jc w:val="center"/>
              <w:rPr>
                <w:sz w:val="20"/>
                <w:szCs w:val="20"/>
              </w:rPr>
            </w:pPr>
            <w:r w:rsidRPr="00FB77BA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:rsidRPr="00FB77BA" w:rsidR="004016A9" w:rsidP="004324CA" w:rsidRDefault="004016A9" w14:paraId="035A10C8" w14:textId="77777777">
            <w:pPr>
              <w:jc w:val="center"/>
              <w:rPr>
                <w:sz w:val="20"/>
                <w:szCs w:val="20"/>
              </w:rPr>
            </w:pPr>
            <w:r w:rsidRPr="00FB77BA">
              <w:t>Augsts</w:t>
            </w:r>
          </w:p>
        </w:tc>
        <w:tc>
          <w:tcPr>
            <w:tcW w:w="709" w:type="dxa"/>
            <w:vMerge w:val="restart"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314281E7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29E8919E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0B38F727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236E57E1" w14:textId="77777777">
            <w:pPr>
              <w:jc w:val="center"/>
              <w:rPr>
                <w:sz w:val="20"/>
                <w:szCs w:val="20"/>
              </w:rPr>
            </w:pPr>
            <w:r w:rsidRPr="00FB77BA">
              <w:t>1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5B2E1BDE" w14:textId="77777777">
            <w:pPr>
              <w:jc w:val="center"/>
              <w:rPr>
                <w:sz w:val="20"/>
                <w:szCs w:val="20"/>
              </w:rPr>
            </w:pPr>
            <w:r w:rsidRPr="00FB77BA">
              <w:t>2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2EFF848" w14:textId="77777777">
            <w:pPr>
              <w:jc w:val="center"/>
              <w:rPr>
                <w:sz w:val="20"/>
                <w:szCs w:val="20"/>
              </w:rPr>
            </w:pPr>
            <w:r w:rsidRPr="00FB77BA">
              <w:t>3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B149376" w14:textId="77777777">
            <w:pPr>
              <w:jc w:val="center"/>
              <w:rPr>
                <w:sz w:val="20"/>
                <w:szCs w:val="20"/>
              </w:rPr>
            </w:pPr>
            <w:r w:rsidRPr="00FB77BA">
              <w:t>4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7F69DD45" w14:textId="77777777">
            <w:pPr>
              <w:jc w:val="center"/>
              <w:rPr>
                <w:sz w:val="20"/>
                <w:szCs w:val="20"/>
              </w:rPr>
            </w:pPr>
            <w:r w:rsidRPr="00FB77BA">
              <w:t>5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1B5AA43E" w14:textId="77777777">
            <w:pPr>
              <w:jc w:val="center"/>
              <w:rPr>
                <w:sz w:val="20"/>
                <w:szCs w:val="20"/>
              </w:rPr>
            </w:pPr>
            <w:r w:rsidRPr="00FB77BA">
              <w:t>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7F5BA1E1" w14:textId="77777777">
            <w:pPr>
              <w:jc w:val="center"/>
              <w:rPr>
                <w:sz w:val="20"/>
                <w:szCs w:val="20"/>
              </w:rPr>
            </w:pPr>
            <w:r w:rsidRPr="00FB77BA">
              <w:t>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795E4040" w14:textId="77777777">
            <w:pPr>
              <w:jc w:val="center"/>
              <w:rPr>
                <w:sz w:val="20"/>
                <w:szCs w:val="20"/>
              </w:rPr>
            </w:pPr>
            <w:r w:rsidRPr="00FB77BA">
              <w:t>8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2FD3DFD8" w14:textId="77777777">
            <w:pPr>
              <w:jc w:val="center"/>
              <w:rPr>
                <w:sz w:val="20"/>
                <w:szCs w:val="20"/>
              </w:rPr>
            </w:pPr>
            <w:r w:rsidRPr="00FB77BA">
              <w:t>9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6E3F4067" w14:textId="77777777">
            <w:pPr>
              <w:jc w:val="center"/>
              <w:rPr>
                <w:sz w:val="20"/>
                <w:szCs w:val="20"/>
              </w:rPr>
            </w:pPr>
            <w:r w:rsidRPr="00FB77BA">
              <w:t>10</w:t>
            </w:r>
          </w:p>
        </w:tc>
        <w:tc>
          <w:tcPr>
            <w:tcW w:w="709" w:type="dxa"/>
            <w:vMerge/>
            <w:tcBorders>
              <w:tl2br w:val="single" w:color="auto" w:sz="4" w:space="0"/>
              <w:tr2bl w:val="single" w:color="auto" w:sz="4" w:space="0"/>
            </w:tcBorders>
          </w:tcPr>
          <w:p w:rsidRPr="00FB77BA" w:rsidR="004016A9" w:rsidP="004324CA" w:rsidRDefault="004016A9" w14:paraId="0B968E95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2F240DB3" w14:textId="77777777">
        <w:trPr>
          <w:trHeight w:val="340"/>
        </w:trPr>
        <w:tc>
          <w:tcPr>
            <w:tcW w:w="1457" w:type="dxa"/>
          </w:tcPr>
          <w:p w:rsidRPr="00FB77BA" w:rsidR="004016A9" w:rsidP="004324CA" w:rsidRDefault="004016A9" w14:paraId="5A2729AC" w14:textId="77777777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:rsidRPr="00FB77BA" w:rsidR="004016A9" w:rsidP="004324CA" w:rsidRDefault="004016A9" w14:paraId="2B768C12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1‒3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7DE8472E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4‒7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2FFBC33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8‒10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37E3E08C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11‒14</w:t>
            </w:r>
          </w:p>
        </w:tc>
        <w:tc>
          <w:tcPr>
            <w:tcW w:w="850" w:type="dxa"/>
            <w:vAlign w:val="center"/>
          </w:tcPr>
          <w:p w:rsidRPr="00FB77BA" w:rsidR="004016A9" w:rsidP="004324CA" w:rsidRDefault="004016A9" w14:paraId="3C2A238A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15-16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37A24651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17‒18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67705B74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19‒20</w:t>
            </w:r>
          </w:p>
        </w:tc>
        <w:tc>
          <w:tcPr>
            <w:tcW w:w="709" w:type="dxa"/>
            <w:vAlign w:val="center"/>
          </w:tcPr>
          <w:p w:rsidRPr="00FB77BA" w:rsidR="004016A9" w:rsidP="004324CA" w:rsidRDefault="004016A9" w14:paraId="5C715CA9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21‒22</w:t>
            </w:r>
          </w:p>
        </w:tc>
        <w:tc>
          <w:tcPr>
            <w:tcW w:w="708" w:type="dxa"/>
            <w:vAlign w:val="center"/>
          </w:tcPr>
          <w:p w:rsidRPr="00FB77BA" w:rsidR="004016A9" w:rsidP="004324CA" w:rsidRDefault="004016A9" w14:paraId="03FCB257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vAlign w:val="center"/>
          </w:tcPr>
          <w:p w:rsidRPr="00FB77BA" w:rsidR="004016A9" w:rsidP="004324CA" w:rsidRDefault="004016A9" w14:paraId="10525926" w14:textId="77777777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24‒25</w:t>
            </w:r>
          </w:p>
        </w:tc>
        <w:tc>
          <w:tcPr>
            <w:tcW w:w="709" w:type="dxa"/>
          </w:tcPr>
          <w:p w:rsidRPr="00FB77BA" w:rsidR="004016A9" w:rsidP="004324CA" w:rsidRDefault="004016A9" w14:paraId="4232BA5B" w14:textId="77777777">
            <w:pPr>
              <w:rPr>
                <w:lang w:eastAsia="x-none"/>
              </w:rPr>
            </w:pPr>
          </w:p>
        </w:tc>
      </w:tr>
      <w:tr w:rsidRPr="00FB77BA" w:rsidR="004016A9" w:rsidTr="00D64588" w14:paraId="14758C92" w14:textId="77777777">
        <w:trPr>
          <w:trHeight w:val="510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FB77BA" w:rsidR="004016A9" w:rsidP="004324CA" w:rsidRDefault="004016A9" w14:paraId="152E614C" w14:textId="77777777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vAlign w:val="center"/>
          </w:tcPr>
          <w:p w:rsidRPr="00FB77BA" w:rsidR="004016A9" w:rsidP="004324CA" w:rsidRDefault="004016A9" w14:paraId="2F576F36" w14:textId="77777777">
            <w:pPr>
              <w:jc w:val="right"/>
              <w:rPr>
                <w:lang w:eastAsia="x-none"/>
              </w:rPr>
            </w:pPr>
            <w:r w:rsidRPr="00FB77BA">
              <w:rPr>
                <w:i/>
              </w:rPr>
              <w:t>Iegūtie punkti kopā:</w:t>
            </w:r>
          </w:p>
        </w:tc>
        <w:tc>
          <w:tcPr>
            <w:tcW w:w="709" w:type="dxa"/>
          </w:tcPr>
          <w:p w:rsidRPr="00FB77BA" w:rsidR="004016A9" w:rsidP="004324CA" w:rsidRDefault="004016A9" w14:paraId="485232D9" w14:textId="77777777">
            <w:pPr>
              <w:rPr>
                <w:lang w:eastAsia="x-none"/>
              </w:rPr>
            </w:pPr>
          </w:p>
        </w:tc>
      </w:tr>
    </w:tbl>
    <w:p w:rsidRPr="00D071AD" w:rsidR="00B5780B" w:rsidRDefault="00B5780B" w14:paraId="0DA6593A" w14:textId="77777777"/>
    <w:sectPr w:rsidRPr="00D071AD" w:rsidR="00B5780B" w:rsidSect="003038E5">
      <w:footerReference w:type="default" r:id="rId10"/>
      <w:pgSz w:w="11906" w:h="16838" w:orient="portrait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22E" w:rsidP="003038E5" w:rsidRDefault="008C022E" w14:paraId="55EDA100" w14:textId="77777777">
      <w:r>
        <w:separator/>
      </w:r>
    </w:p>
  </w:endnote>
  <w:endnote w:type="continuationSeparator" w:id="0">
    <w:p w:rsidR="008C022E" w:rsidP="003038E5" w:rsidRDefault="008C022E" w14:paraId="5FB48E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42824"/>
      <w:docPartObj>
        <w:docPartGallery w:val="Page Numbers (Bottom of Page)"/>
        <w:docPartUnique/>
      </w:docPartObj>
    </w:sdtPr>
    <w:sdtEndPr/>
    <w:sdtContent>
      <w:p w:rsidR="003038E5" w:rsidRDefault="003038E5" w14:paraId="445096C8" w14:textId="41A1F5E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38E5" w:rsidRDefault="003038E5" w14:paraId="788B4A42" w14:textId="777777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22E" w:rsidP="003038E5" w:rsidRDefault="008C022E" w14:paraId="45BFA8BA" w14:textId="77777777">
      <w:r>
        <w:separator/>
      </w:r>
    </w:p>
  </w:footnote>
  <w:footnote w:type="continuationSeparator" w:id="0">
    <w:p w:rsidR="008C022E" w:rsidP="003038E5" w:rsidRDefault="008C022E" w14:paraId="1E8A85B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AFB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5746CC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260B85"/>
    <w:multiLevelType w:val="hybridMultilevel"/>
    <w:tmpl w:val="50E03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539DC"/>
    <w:multiLevelType w:val="hybridMultilevel"/>
    <w:tmpl w:val="50E0388A"/>
    <w:lvl w:ilvl="0" w:tplc="0F6CE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C5F0C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6573D54"/>
    <w:multiLevelType w:val="hybridMultilevel"/>
    <w:tmpl w:val="50E03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87508">
    <w:abstractNumId w:val="4"/>
  </w:num>
  <w:num w:numId="2" w16cid:durableId="1182820264">
    <w:abstractNumId w:val="1"/>
  </w:num>
  <w:num w:numId="3" w16cid:durableId="475606420">
    <w:abstractNumId w:val="0"/>
  </w:num>
  <w:num w:numId="4" w16cid:durableId="250966224">
    <w:abstractNumId w:val="3"/>
  </w:num>
  <w:num w:numId="5" w16cid:durableId="1938950065">
    <w:abstractNumId w:val="5"/>
  </w:num>
  <w:num w:numId="6" w16cid:durableId="59074282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3D"/>
    <w:rsid w:val="00003355"/>
    <w:rsid w:val="00085763"/>
    <w:rsid w:val="002F072D"/>
    <w:rsid w:val="003038E5"/>
    <w:rsid w:val="003A2D59"/>
    <w:rsid w:val="004016A9"/>
    <w:rsid w:val="00404549"/>
    <w:rsid w:val="0049038F"/>
    <w:rsid w:val="004A688D"/>
    <w:rsid w:val="004D3668"/>
    <w:rsid w:val="005F0189"/>
    <w:rsid w:val="00760865"/>
    <w:rsid w:val="007D6AEB"/>
    <w:rsid w:val="008C022E"/>
    <w:rsid w:val="00954260"/>
    <w:rsid w:val="009F6CB4"/>
    <w:rsid w:val="00A42DA3"/>
    <w:rsid w:val="00A85990"/>
    <w:rsid w:val="00B5780B"/>
    <w:rsid w:val="00B65761"/>
    <w:rsid w:val="00B90D3D"/>
    <w:rsid w:val="00C2183B"/>
    <w:rsid w:val="00D071AD"/>
    <w:rsid w:val="00D51897"/>
    <w:rsid w:val="00D64588"/>
    <w:rsid w:val="00DD2BBD"/>
    <w:rsid w:val="00FE72EA"/>
    <w:rsid w:val="5BFCB5BD"/>
    <w:rsid w:val="6F21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993E7"/>
  <w15:chartTrackingRefBased/>
  <w15:docId w15:val="{A6681C1A-70EB-4AE5-A88A-47CBEEF67B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7D6AEB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Virsraksts2">
    <w:name w:val="heading 2"/>
    <w:basedOn w:val="Parasts"/>
    <w:next w:val="Parasts"/>
    <w:link w:val="Virsraksts2Rakstz"/>
    <w:qFormat/>
    <w:rsid w:val="007D6AEB"/>
    <w:pPr>
      <w:keepNext/>
      <w:autoSpaceDE w:val="0"/>
      <w:autoSpaceDN w:val="0"/>
      <w:adjustRightInd w:val="0"/>
      <w:outlineLvl w:val="1"/>
    </w:pPr>
    <w:rPr>
      <w:b/>
      <w:bCs/>
      <w:szCs w:val="40"/>
      <w:lang w:val="x-none" w:eastAsia="x-none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Virsraksts2Rakstz" w:customStyle="1">
    <w:name w:val="Virsraksts 2 Rakstz."/>
    <w:basedOn w:val="Noklusjumarindkopasfonts"/>
    <w:link w:val="Virsraksts2"/>
    <w:rsid w:val="007D6AEB"/>
    <w:rPr>
      <w:rFonts w:ascii="Times New Roman" w:hAnsi="Times New Roman" w:eastAsia="Times New Roman" w:cs="Times New Roman"/>
      <w:b/>
      <w:bCs/>
      <w:kern w:val="0"/>
      <w:sz w:val="24"/>
      <w:szCs w:val="40"/>
      <w:lang w:val="x-none" w:eastAsia="x-none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D6AEB"/>
    <w:pPr>
      <w:tabs>
        <w:tab w:val="center" w:pos="4153"/>
        <w:tab w:val="right" w:pos="8306"/>
      </w:tabs>
    </w:pPr>
    <w:rPr>
      <w:lang w:eastAsia="x-none"/>
    </w:rPr>
  </w:style>
  <w:style w:type="character" w:styleId="KjeneRakstz" w:customStyle="1">
    <w:name w:val="Kājene Rakstz."/>
    <w:basedOn w:val="Noklusjumarindkopasfonts"/>
    <w:link w:val="Kjene"/>
    <w:uiPriority w:val="99"/>
    <w:rsid w:val="007D6AEB"/>
    <w:rPr>
      <w:rFonts w:ascii="Times New Roman" w:hAnsi="Times New Roman" w:eastAsia="Times New Roman" w:cs="Times New Roman"/>
      <w:kern w:val="0"/>
      <w:sz w:val="24"/>
      <w:szCs w:val="24"/>
      <w:lang w:eastAsia="x-none"/>
      <w14:ligatures w14:val="none"/>
    </w:rPr>
  </w:style>
  <w:style w:type="paragraph" w:styleId="Parastais1" w:customStyle="1">
    <w:name w:val="Parastais1"/>
    <w:rsid w:val="007D6AEB"/>
    <w:pPr>
      <w:spacing w:after="0" w:line="240" w:lineRule="auto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en-GB"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3038E5"/>
    <w:pPr>
      <w:tabs>
        <w:tab w:val="center" w:pos="4153"/>
        <w:tab w:val="right" w:pos="8306"/>
      </w:tabs>
    </w:pPr>
  </w:style>
  <w:style w:type="character" w:styleId="GalveneRakstz" w:customStyle="1">
    <w:name w:val="Galvene Rakstz."/>
    <w:basedOn w:val="Noklusjumarindkopasfonts"/>
    <w:link w:val="Galvene"/>
    <w:uiPriority w:val="99"/>
    <w:rsid w:val="003038E5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Sarakstarindkopa">
    <w:name w:val="List Paragraph"/>
    <w:basedOn w:val="Parasts"/>
    <w:uiPriority w:val="99"/>
    <w:qFormat/>
    <w:rsid w:val="004016A9"/>
    <w:pPr>
      <w:ind w:left="720"/>
      <w:contextualSpacing/>
    </w:pPr>
  </w:style>
  <w:style w:type="paragraph" w:styleId="Prskatjums">
    <w:name w:val="Revision"/>
    <w:hidden/>
    <w:uiPriority w:val="99"/>
    <w:semiHidden/>
    <w:rsid w:val="003A2D59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10ae02a9d9a285edcdf4322ad05124f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8295d139d53e275b5c475ff7ed478625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BDD2CA-B3D2-4AC4-8391-65703712D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1038E-9F2F-4E00-BDBD-DD93A08E9A4F}"/>
</file>

<file path=customXml/itemProps3.xml><?xml version="1.0" encoding="utf-8"?>
<ds:datastoreItem xmlns:ds="http://schemas.openxmlformats.org/officeDocument/2006/customXml" ds:itemID="{CA5E4B29-BCFA-42D5-82FE-A242159A03B4}">
  <ds:schemaRefs>
    <ds:schemaRef ds:uri="http://purl.org/dc/terms/"/>
    <ds:schemaRef ds:uri="d71e3c1a-0e12-459f-bd10-b599c956a269"/>
    <ds:schemaRef ds:uri="8d6315ad-b1f5-40c4-994f-dc857d282d65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Kārlis Jēkabsons</dc:creator>
  <keywords/>
  <dc:description/>
  <lastModifiedBy>Imants Vasmanis</lastModifiedBy>
  <revision>21</revision>
  <dcterms:created xsi:type="dcterms:W3CDTF">2024-11-15T13:19:00.0000000Z</dcterms:created>
  <dcterms:modified xsi:type="dcterms:W3CDTF">2025-11-06T10:29:48.3997051Z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