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93E7" w14:textId="5EAC5472" w:rsidR="00912C54" w:rsidRPr="00912C54" w:rsidRDefault="00912C54" w:rsidP="008052DD">
      <w:pPr>
        <w:pStyle w:val="Sarakstarindkopa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ind w:left="142" w:right="42" w:firstLine="786"/>
        <w:jc w:val="right"/>
        <w:rPr>
          <w:sz w:val="20"/>
          <w:szCs w:val="20"/>
        </w:rPr>
      </w:pPr>
      <w:r w:rsidRPr="00912C54">
        <w:rPr>
          <w:sz w:val="20"/>
          <w:szCs w:val="20"/>
        </w:rPr>
        <w:t>pielikums</w:t>
      </w:r>
    </w:p>
    <w:p w14:paraId="28E8DEAF" w14:textId="77777777" w:rsidR="00912C54" w:rsidRPr="00C521B3" w:rsidRDefault="00912C54" w:rsidP="005B3A9E">
      <w:pPr>
        <w:tabs>
          <w:tab w:val="left" w:pos="284"/>
        </w:tabs>
        <w:spacing w:after="0" w:line="240" w:lineRule="auto"/>
        <w:ind w:right="43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Latvijas Nacionālā kultūra</w:t>
      </w:r>
      <w:r>
        <w:rPr>
          <w:sz w:val="20"/>
          <w:szCs w:val="20"/>
        </w:rPr>
        <w:t xml:space="preserve">s </w:t>
      </w:r>
      <w:r w:rsidRPr="00C521B3">
        <w:rPr>
          <w:sz w:val="20"/>
          <w:szCs w:val="20"/>
        </w:rPr>
        <w:t xml:space="preserve">centra nolikumam </w:t>
      </w:r>
    </w:p>
    <w:p w14:paraId="08B3AA48" w14:textId="77777777" w:rsidR="00912C54" w:rsidRPr="00152B25" w:rsidRDefault="00912C54" w:rsidP="002F2F84">
      <w:pPr>
        <w:tabs>
          <w:tab w:val="left" w:pos="284"/>
        </w:tabs>
        <w:spacing w:after="0" w:line="240" w:lineRule="auto"/>
        <w:ind w:left="-426" w:right="40" w:firstLine="426"/>
        <w:jc w:val="right"/>
        <w:rPr>
          <w:bCs/>
          <w:sz w:val="20"/>
          <w:szCs w:val="20"/>
        </w:rPr>
      </w:pPr>
      <w:r w:rsidRPr="00152B25">
        <w:rPr>
          <w:bCs/>
          <w:sz w:val="20"/>
          <w:szCs w:val="20"/>
        </w:rPr>
        <w:t>Valsts konkurss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„Latvijas profesionālās vidējās izglītības programmas</w:t>
      </w:r>
    </w:p>
    <w:p w14:paraId="6F98434D" w14:textId="77777777" w:rsidR="00912C54" w:rsidRPr="00691601" w:rsidRDefault="00912C54" w:rsidP="00E151B6">
      <w:pPr>
        <w:tabs>
          <w:tab w:val="left" w:pos="284"/>
          <w:tab w:val="left" w:pos="8647"/>
        </w:tabs>
        <w:spacing w:after="0" w:line="240" w:lineRule="auto"/>
        <w:ind w:right="42"/>
        <w:jc w:val="right"/>
        <w:rPr>
          <w:sz w:val="24"/>
          <w:szCs w:val="24"/>
        </w:rPr>
      </w:pPr>
      <w:r w:rsidRPr="006D7614">
        <w:rPr>
          <w:bCs/>
          <w:i/>
          <w:iCs/>
          <w:sz w:val="20"/>
          <w:szCs w:val="20"/>
        </w:rPr>
        <w:t>Mūzikas vēsture un teorija</w:t>
      </w:r>
      <w:r w:rsidRPr="00152B25">
        <w:rPr>
          <w:bCs/>
          <w:sz w:val="20"/>
          <w:szCs w:val="20"/>
        </w:rPr>
        <w:t xml:space="preserve"> izglītojamajiem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2025./2026. mācību gadā”</w:t>
      </w:r>
    </w:p>
    <w:p w14:paraId="3F5AD530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1AB161CA" w14:textId="77777777" w:rsidR="00912C54" w:rsidRPr="00AC2D72" w:rsidRDefault="00912C54" w:rsidP="00912C54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Valsts konkursa</w:t>
      </w:r>
    </w:p>
    <w:p w14:paraId="22014393" w14:textId="77777777" w:rsidR="00912C54" w:rsidRPr="00AC2D72" w:rsidRDefault="00912C54" w:rsidP="00912C54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Latvijas profesionālās vidējās izglītības programmas</w:t>
      </w:r>
    </w:p>
    <w:p w14:paraId="258A12EE" w14:textId="77777777" w:rsidR="00912C54" w:rsidRPr="00AC2D72" w:rsidRDefault="00912C54" w:rsidP="00912C54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i/>
          <w:iCs/>
          <w:sz w:val="24"/>
          <w:szCs w:val="24"/>
        </w:rPr>
        <w:t>Mūzikas vēsture un teorija</w:t>
      </w:r>
      <w:r w:rsidRPr="00AC2D72">
        <w:rPr>
          <w:b/>
          <w:sz w:val="24"/>
          <w:szCs w:val="24"/>
        </w:rPr>
        <w:t xml:space="preserve"> izglītojamajiem</w:t>
      </w:r>
    </w:p>
    <w:p w14:paraId="3D04F49A" w14:textId="77777777" w:rsidR="00912C54" w:rsidRPr="00AC2D72" w:rsidRDefault="00912C54" w:rsidP="0001182C">
      <w:pPr>
        <w:pStyle w:val="Sarakstarindkopa"/>
        <w:spacing w:after="0" w:line="240" w:lineRule="auto"/>
        <w:ind w:right="-199"/>
        <w:jc w:val="center"/>
        <w:rPr>
          <w:b/>
          <w:caps/>
          <w:sz w:val="24"/>
          <w:szCs w:val="24"/>
        </w:rPr>
      </w:pPr>
      <w:r w:rsidRPr="00AC2D72">
        <w:rPr>
          <w:b/>
          <w:sz w:val="24"/>
          <w:szCs w:val="24"/>
        </w:rPr>
        <w:t>2025./2026. mācību gadā</w:t>
      </w:r>
      <w:r w:rsidRPr="00AC2D72">
        <w:rPr>
          <w:b/>
          <w:caps/>
          <w:sz w:val="24"/>
          <w:szCs w:val="24"/>
        </w:rPr>
        <w:br/>
        <w:t xml:space="preserve"> </w:t>
      </w:r>
      <w:r>
        <w:rPr>
          <w:b/>
          <w:caps/>
          <w:sz w:val="24"/>
          <w:szCs w:val="24"/>
        </w:rPr>
        <w:t>VĒRTĒŠANAS KRITĒRIJI</w:t>
      </w:r>
      <w:r w:rsidRPr="00AC2D72">
        <w:rPr>
          <w:b/>
          <w:caps/>
          <w:sz w:val="24"/>
          <w:szCs w:val="24"/>
        </w:rPr>
        <w:br/>
        <w:t>I</w:t>
      </w:r>
      <w:r>
        <w:rPr>
          <w:b/>
          <w:caps/>
          <w:sz w:val="24"/>
          <w:szCs w:val="24"/>
        </w:rPr>
        <w:t>II</w:t>
      </w:r>
      <w:r w:rsidRPr="00AC2D72">
        <w:rPr>
          <w:b/>
          <w:caps/>
          <w:sz w:val="24"/>
          <w:szCs w:val="24"/>
        </w:rPr>
        <w:t xml:space="preserve"> </w:t>
      </w:r>
      <w:r w:rsidRPr="00AC2D72">
        <w:rPr>
          <w:b/>
          <w:sz w:val="24"/>
          <w:szCs w:val="24"/>
        </w:rPr>
        <w:t xml:space="preserve">kategorija ‒ </w:t>
      </w:r>
      <w:r>
        <w:rPr>
          <w:b/>
          <w:sz w:val="24"/>
          <w:szCs w:val="24"/>
        </w:rPr>
        <w:t>Publikācija</w:t>
      </w:r>
    </w:p>
    <w:p w14:paraId="02287E02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6676BFD5" w14:textId="77777777" w:rsidR="00912C54" w:rsidRPr="00391317" w:rsidRDefault="00912C54" w:rsidP="00912C54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left="426" w:right="42" w:hanging="284"/>
        <w:jc w:val="both"/>
        <w:rPr>
          <w:b/>
          <w:sz w:val="24"/>
          <w:szCs w:val="24"/>
        </w:rPr>
      </w:pPr>
      <w:r w:rsidRPr="00391317">
        <w:rPr>
          <w:b/>
          <w:sz w:val="24"/>
          <w:szCs w:val="24"/>
        </w:rPr>
        <w:t>Profesionāli un dramaturģiski loģiski sastādīta publikācija.</w:t>
      </w:r>
    </w:p>
    <w:tbl>
      <w:tblPr>
        <w:tblStyle w:val="Reatabula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912C54" w:rsidRPr="00391317" w14:paraId="594F91C0" w14:textId="77777777" w:rsidTr="00F648E4">
        <w:tc>
          <w:tcPr>
            <w:tcW w:w="1419" w:type="dxa"/>
          </w:tcPr>
          <w:p w14:paraId="74AA358E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Punkti*</w:t>
            </w:r>
          </w:p>
        </w:tc>
        <w:tc>
          <w:tcPr>
            <w:tcW w:w="7938" w:type="dxa"/>
          </w:tcPr>
          <w:p w14:paraId="40D57E00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Skaidrojums</w:t>
            </w:r>
          </w:p>
        </w:tc>
      </w:tr>
      <w:tr w:rsidR="00912C54" w:rsidRPr="00391317" w14:paraId="2FC56CAE" w14:textId="77777777" w:rsidTr="00F648E4">
        <w:tc>
          <w:tcPr>
            <w:tcW w:w="1419" w:type="dxa"/>
            <w:vAlign w:val="center"/>
          </w:tcPr>
          <w:p w14:paraId="5C976517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370E043D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Teicami</w:t>
            </w:r>
            <w:r w:rsidRPr="00391317">
              <w:rPr>
                <w:sz w:val="24"/>
                <w:szCs w:val="24"/>
              </w:rPr>
              <w:t xml:space="preserve"> pārdomāta satura dramaturģija un emocionālā virzība.</w:t>
            </w:r>
          </w:p>
        </w:tc>
      </w:tr>
      <w:tr w:rsidR="00912C54" w:rsidRPr="00391317" w14:paraId="11EE3735" w14:textId="77777777" w:rsidTr="00F648E4">
        <w:tc>
          <w:tcPr>
            <w:tcW w:w="1419" w:type="dxa"/>
            <w:vAlign w:val="center"/>
          </w:tcPr>
          <w:p w14:paraId="43E724DB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157DB0A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Ļoti labi. </w:t>
            </w:r>
            <w:r w:rsidRPr="00391317">
              <w:rPr>
                <w:sz w:val="24"/>
                <w:szCs w:val="24"/>
              </w:rPr>
              <w:t>Izkārtojumā redzama un saprotama loģika. Redzamas noteiktas vadlīnijas.</w:t>
            </w:r>
          </w:p>
        </w:tc>
      </w:tr>
      <w:tr w:rsidR="00912C54" w:rsidRPr="00391317" w14:paraId="59F9DF5A" w14:textId="77777777" w:rsidTr="00F648E4">
        <w:tc>
          <w:tcPr>
            <w:tcW w:w="1419" w:type="dxa"/>
            <w:vAlign w:val="center"/>
          </w:tcPr>
          <w:p w14:paraId="7AC8A57F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7E81F0A5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Labi. </w:t>
            </w:r>
            <w:r w:rsidRPr="00391317">
              <w:rPr>
                <w:sz w:val="24"/>
                <w:szCs w:val="24"/>
              </w:rPr>
              <w:t>Publikācija sastādīta pēc noteiktām vadlīnijām, taču trūkst loģikas sakārtojumā.</w:t>
            </w:r>
          </w:p>
        </w:tc>
      </w:tr>
      <w:tr w:rsidR="00912C54" w:rsidRPr="00391317" w14:paraId="22D40304" w14:textId="77777777" w:rsidTr="00F648E4">
        <w:tc>
          <w:tcPr>
            <w:tcW w:w="1419" w:type="dxa"/>
            <w:vAlign w:val="center"/>
          </w:tcPr>
          <w:p w14:paraId="61FA71CF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5FED048A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Viduvēji. </w:t>
            </w:r>
            <w:r w:rsidRPr="00391317">
              <w:rPr>
                <w:sz w:val="24"/>
                <w:szCs w:val="24"/>
              </w:rPr>
              <w:t>Publikācijas sastādīšanas principi nav izprotami.</w:t>
            </w:r>
          </w:p>
        </w:tc>
      </w:tr>
      <w:tr w:rsidR="00912C54" w:rsidRPr="00391317" w14:paraId="316C2286" w14:textId="77777777" w:rsidTr="00F648E4">
        <w:tc>
          <w:tcPr>
            <w:tcW w:w="1419" w:type="dxa"/>
            <w:vAlign w:val="center"/>
          </w:tcPr>
          <w:p w14:paraId="3A8484F9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08EE1A1B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Vāji. </w:t>
            </w:r>
            <w:r w:rsidRPr="00391317">
              <w:rPr>
                <w:sz w:val="24"/>
                <w:szCs w:val="24"/>
              </w:rPr>
              <w:t>Programmas sastādīšanā trūkst jebkādu vadlīniju.</w:t>
            </w:r>
          </w:p>
        </w:tc>
      </w:tr>
      <w:tr w:rsidR="00912C54" w:rsidRPr="00391317" w14:paraId="553C8214" w14:textId="77777777" w:rsidTr="00F648E4">
        <w:tc>
          <w:tcPr>
            <w:tcW w:w="1419" w:type="dxa"/>
            <w:vAlign w:val="center"/>
          </w:tcPr>
          <w:p w14:paraId="1C7548AC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5A71A7BA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Būtiski konkursa nolikuma pārkāpumi.</w:t>
            </w:r>
          </w:p>
        </w:tc>
      </w:tr>
    </w:tbl>
    <w:p w14:paraId="0D572E9B" w14:textId="77777777" w:rsidR="00912C54" w:rsidRPr="00391317" w:rsidRDefault="00912C54" w:rsidP="00912C54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426" w:right="40" w:hanging="284"/>
        <w:contextualSpacing w:val="0"/>
        <w:rPr>
          <w:b/>
          <w:sz w:val="24"/>
          <w:szCs w:val="24"/>
        </w:rPr>
      </w:pPr>
      <w:r w:rsidRPr="00391317">
        <w:rPr>
          <w:rFonts w:eastAsia="Times New Roman"/>
          <w:b/>
          <w:sz w:val="24"/>
          <w:szCs w:val="24"/>
          <w:lang w:eastAsia="lv-LV"/>
        </w:rPr>
        <w:t xml:space="preserve">Saistoši, trāpīgi un </w:t>
      </w:r>
      <w:proofErr w:type="spellStart"/>
      <w:r w:rsidRPr="00391317">
        <w:rPr>
          <w:rFonts w:eastAsia="Times New Roman"/>
          <w:b/>
          <w:sz w:val="24"/>
          <w:szCs w:val="24"/>
          <w:lang w:eastAsia="lv-LV"/>
        </w:rPr>
        <w:t>faktoloģiski</w:t>
      </w:r>
      <w:proofErr w:type="spellEnd"/>
      <w:r w:rsidRPr="00391317">
        <w:rPr>
          <w:rFonts w:eastAsia="Times New Roman"/>
          <w:b/>
          <w:sz w:val="24"/>
          <w:szCs w:val="24"/>
          <w:lang w:eastAsia="lv-LV"/>
        </w:rPr>
        <w:t xml:space="preserve"> precīzi sastādīta publikācija.</w:t>
      </w:r>
    </w:p>
    <w:tbl>
      <w:tblPr>
        <w:tblStyle w:val="Reatabula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912C54" w:rsidRPr="00391317" w14:paraId="5D75AD8B" w14:textId="77777777" w:rsidTr="00F648E4">
        <w:tc>
          <w:tcPr>
            <w:tcW w:w="1419" w:type="dxa"/>
          </w:tcPr>
          <w:p w14:paraId="64A3B50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Punkti*</w:t>
            </w:r>
          </w:p>
        </w:tc>
        <w:tc>
          <w:tcPr>
            <w:tcW w:w="7938" w:type="dxa"/>
          </w:tcPr>
          <w:p w14:paraId="776449F2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Skaidrojums</w:t>
            </w:r>
          </w:p>
        </w:tc>
      </w:tr>
      <w:tr w:rsidR="00912C54" w:rsidRPr="00391317" w14:paraId="0AE6B876" w14:textId="77777777" w:rsidTr="00F648E4">
        <w:tc>
          <w:tcPr>
            <w:tcW w:w="1419" w:type="dxa"/>
            <w:vAlign w:val="center"/>
          </w:tcPr>
          <w:p w14:paraId="068F853E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4AF74389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 xml:space="preserve">Izcili saistoša publikācija. Interesanta lasāmviela ar jebkādu sagatavotības pakāpi. </w:t>
            </w:r>
          </w:p>
        </w:tc>
      </w:tr>
      <w:tr w:rsidR="00912C54" w:rsidRPr="00391317" w14:paraId="3EE4163E" w14:textId="77777777" w:rsidTr="00F648E4">
        <w:tc>
          <w:tcPr>
            <w:tcW w:w="1419" w:type="dxa"/>
            <w:vAlign w:val="center"/>
          </w:tcPr>
          <w:p w14:paraId="503F4A9A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271DD79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Teicami saistoša publikācija. Interesanta lasāmviela ar jebkādu sagatavotības pakāpi.</w:t>
            </w:r>
          </w:p>
        </w:tc>
      </w:tr>
      <w:tr w:rsidR="00912C54" w:rsidRPr="00391317" w14:paraId="753C4F2B" w14:textId="77777777" w:rsidTr="00F648E4">
        <w:tc>
          <w:tcPr>
            <w:tcW w:w="1419" w:type="dxa"/>
            <w:vAlign w:val="center"/>
          </w:tcPr>
          <w:p w14:paraId="4F361B52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69C2E79D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Ļoti labi veidota publikācija, vērojamas sīkas nepilnības (t.i. pārspīlējumi u.c.).</w:t>
            </w:r>
          </w:p>
        </w:tc>
      </w:tr>
      <w:tr w:rsidR="00912C54" w:rsidRPr="00391317" w14:paraId="56653FA3" w14:textId="77777777" w:rsidTr="00F648E4">
        <w:tc>
          <w:tcPr>
            <w:tcW w:w="1419" w:type="dxa"/>
            <w:vAlign w:val="center"/>
          </w:tcPr>
          <w:p w14:paraId="25B61C5C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566AB316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Labi veidota publikācija, vērojamas sīkas nepilnības (t.i. pārspīlējumi u.c.).</w:t>
            </w:r>
          </w:p>
        </w:tc>
      </w:tr>
      <w:tr w:rsidR="00912C54" w:rsidRPr="00391317" w14:paraId="3C8F26A8" w14:textId="77777777" w:rsidTr="00F648E4">
        <w:tc>
          <w:tcPr>
            <w:tcW w:w="1419" w:type="dxa"/>
            <w:vAlign w:val="center"/>
          </w:tcPr>
          <w:p w14:paraId="05473898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1852D3AC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Gandrīz labs satura sniegums. Ir sīkas nepilnības, kas koptēlam netraucē.</w:t>
            </w:r>
          </w:p>
        </w:tc>
      </w:tr>
      <w:tr w:rsidR="00912C54" w:rsidRPr="00391317" w14:paraId="0422DFD2" w14:textId="77777777" w:rsidTr="00F648E4">
        <w:tc>
          <w:tcPr>
            <w:tcW w:w="1419" w:type="dxa"/>
            <w:vAlign w:val="center"/>
          </w:tcPr>
          <w:p w14:paraId="5ACAC535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2FFC7BB7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Viduvējs satura sniegums. Ir nepilnības, kas koptēlam netraucē.</w:t>
            </w:r>
          </w:p>
        </w:tc>
      </w:tr>
      <w:tr w:rsidR="00912C54" w:rsidRPr="00391317" w14:paraId="128C2C03" w14:textId="77777777" w:rsidTr="00F648E4">
        <w:tc>
          <w:tcPr>
            <w:tcW w:w="1419" w:type="dxa"/>
            <w:vAlign w:val="center"/>
          </w:tcPr>
          <w:p w14:paraId="48F1219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65A1FDA2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 xml:space="preserve">Viduvēji rakstīts teksts. Atsevišķi elementi (piem., skaņdarbu apskats, komponista daiļrade) nav realizēti pilnībā vai īstenoti pavirši, haotiski. </w:t>
            </w:r>
          </w:p>
        </w:tc>
      </w:tr>
      <w:tr w:rsidR="00912C54" w:rsidRPr="00391317" w14:paraId="49E630ED" w14:textId="77777777" w:rsidTr="00F648E4">
        <w:tc>
          <w:tcPr>
            <w:tcW w:w="1419" w:type="dxa"/>
            <w:vAlign w:val="center"/>
          </w:tcPr>
          <w:p w14:paraId="268121BE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42F847C5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Gandrīz viduvēji rakstīts teksts. Atsevišķi elementi (piem., skaņdarbu apskats, komponista daiļrade) nav realizēti vai īstenoti pavirši, haotiski.</w:t>
            </w:r>
          </w:p>
        </w:tc>
      </w:tr>
      <w:tr w:rsidR="00912C54" w:rsidRPr="00391317" w14:paraId="0B749147" w14:textId="77777777" w:rsidTr="00F648E4">
        <w:tc>
          <w:tcPr>
            <w:tcW w:w="1419" w:type="dxa"/>
            <w:vAlign w:val="center"/>
          </w:tcPr>
          <w:p w14:paraId="1EEFBE3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6E609D0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 xml:space="preserve">Vāji veidota publikācija, kas rada neizpratni par provizoriski gaidāmo. </w:t>
            </w:r>
          </w:p>
        </w:tc>
      </w:tr>
      <w:tr w:rsidR="00912C54" w:rsidRPr="00391317" w14:paraId="101D63BC" w14:textId="77777777" w:rsidTr="00F648E4">
        <w:tc>
          <w:tcPr>
            <w:tcW w:w="1419" w:type="dxa"/>
            <w:vAlign w:val="center"/>
          </w:tcPr>
          <w:p w14:paraId="11F5F6C9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24093405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Ļoti vāji veidota publikācija.</w:t>
            </w:r>
          </w:p>
        </w:tc>
      </w:tr>
      <w:tr w:rsidR="00912C54" w:rsidRPr="00391317" w14:paraId="2D3F89BA" w14:textId="77777777" w:rsidTr="00F648E4">
        <w:tc>
          <w:tcPr>
            <w:tcW w:w="1419" w:type="dxa"/>
            <w:vAlign w:val="center"/>
          </w:tcPr>
          <w:p w14:paraId="5287D473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3FEE1F9C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Būtiski konkursa nolikuma pārkāpumi.</w:t>
            </w:r>
          </w:p>
        </w:tc>
      </w:tr>
    </w:tbl>
    <w:p w14:paraId="7993672E" w14:textId="77777777" w:rsidR="00912C54" w:rsidRPr="00391317" w:rsidRDefault="00912C54" w:rsidP="00B15C3A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426" w:right="40" w:hanging="284"/>
        <w:contextualSpacing w:val="0"/>
        <w:rPr>
          <w:rFonts w:eastAsia="Times New Roman"/>
          <w:b/>
          <w:sz w:val="24"/>
          <w:szCs w:val="24"/>
        </w:rPr>
      </w:pPr>
      <w:r w:rsidRPr="00391317">
        <w:rPr>
          <w:rFonts w:eastAsia="Times New Roman"/>
          <w:b/>
          <w:sz w:val="24"/>
          <w:szCs w:val="24"/>
          <w:lang w:eastAsia="lv-LV"/>
        </w:rPr>
        <w:t>Formāta ievērošana atbilstoši konkursa nolikuma prasībām, māksliniecisks noformējuma stils</w:t>
      </w:r>
      <w:r w:rsidRPr="00391317">
        <w:rPr>
          <w:rFonts w:eastAsia="Times New Roman"/>
          <w:b/>
          <w:sz w:val="24"/>
          <w:szCs w:val="24"/>
        </w:rPr>
        <w:t>.</w:t>
      </w: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912C54" w:rsidRPr="00391317" w14:paraId="0EF29CCC" w14:textId="77777777" w:rsidTr="00F648E4">
        <w:tc>
          <w:tcPr>
            <w:tcW w:w="1419" w:type="dxa"/>
          </w:tcPr>
          <w:p w14:paraId="26EA3BE9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Punkti*</w:t>
            </w:r>
          </w:p>
        </w:tc>
        <w:tc>
          <w:tcPr>
            <w:tcW w:w="7938" w:type="dxa"/>
          </w:tcPr>
          <w:p w14:paraId="03091837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Skaidrojums</w:t>
            </w:r>
          </w:p>
        </w:tc>
      </w:tr>
      <w:tr w:rsidR="00912C54" w:rsidRPr="00391317" w14:paraId="32CE78EA" w14:textId="77777777" w:rsidTr="00F648E4">
        <w:tc>
          <w:tcPr>
            <w:tcW w:w="1419" w:type="dxa"/>
            <w:vAlign w:val="center"/>
          </w:tcPr>
          <w:p w14:paraId="0C75F50A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24462A38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Izcili precīzi ievērots formāts atbilstoši konkursa nolikumam. Saistošs un mākslinieciski radoši risināts noformējums. Izcils teksta formatējums un izkārtojums.</w:t>
            </w:r>
          </w:p>
        </w:tc>
      </w:tr>
      <w:tr w:rsidR="00912C54" w:rsidRPr="00391317" w14:paraId="432D10DA" w14:textId="77777777" w:rsidTr="00F648E4">
        <w:tc>
          <w:tcPr>
            <w:tcW w:w="1419" w:type="dxa"/>
            <w:vAlign w:val="center"/>
          </w:tcPr>
          <w:p w14:paraId="3601894B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73FCC561" w14:textId="77777777" w:rsidR="00912C54" w:rsidRPr="00391317" w:rsidRDefault="00912C54" w:rsidP="008D5100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-74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Teicami ievērots formāts atbilstoši konkursa nolikumam. Saistošs un mākslinieciski radoši risināts noformējums. Teicams teksta formatējums un izkārtojums.</w:t>
            </w:r>
          </w:p>
        </w:tc>
      </w:tr>
      <w:tr w:rsidR="00912C54" w:rsidRPr="00391317" w14:paraId="41F857BE" w14:textId="77777777" w:rsidTr="00F648E4">
        <w:tc>
          <w:tcPr>
            <w:tcW w:w="1419" w:type="dxa"/>
            <w:vAlign w:val="center"/>
          </w:tcPr>
          <w:p w14:paraId="32EC435A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938" w:type="dxa"/>
          </w:tcPr>
          <w:p w14:paraId="2CE0AA77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Ļoti labs ievērots formāts atbilstoši konkursa nolikumam.</w:t>
            </w:r>
          </w:p>
        </w:tc>
      </w:tr>
      <w:tr w:rsidR="00912C54" w:rsidRPr="00391317" w14:paraId="67719C7D" w14:textId="77777777" w:rsidTr="00F648E4">
        <w:tc>
          <w:tcPr>
            <w:tcW w:w="1419" w:type="dxa"/>
            <w:vAlign w:val="center"/>
          </w:tcPr>
          <w:p w14:paraId="6F4AFCEC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2AD5CEF7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Labs ievērots formāts atbilstoši konkursa nolikumam.</w:t>
            </w:r>
          </w:p>
        </w:tc>
      </w:tr>
      <w:tr w:rsidR="00912C54" w:rsidRPr="00391317" w14:paraId="11354F01" w14:textId="77777777" w:rsidTr="00F648E4">
        <w:tc>
          <w:tcPr>
            <w:tcW w:w="1419" w:type="dxa"/>
            <w:vAlign w:val="center"/>
          </w:tcPr>
          <w:p w14:paraId="0C8D618C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26E3EE2F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Gandrīz labi veidots formāts, satura sniegums. Ir sīkas nepilnības, kas koptēlam netraucē.</w:t>
            </w:r>
          </w:p>
        </w:tc>
      </w:tr>
      <w:tr w:rsidR="00912C54" w:rsidRPr="00391317" w14:paraId="35B701EE" w14:textId="77777777" w:rsidTr="00F648E4">
        <w:tc>
          <w:tcPr>
            <w:tcW w:w="1419" w:type="dxa"/>
            <w:vAlign w:val="center"/>
          </w:tcPr>
          <w:p w14:paraId="4524893E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25B1EBFD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Viduvēji veidots formāts, satura sniegums. Ir nepilnības, kas koptēlam netraucē.</w:t>
            </w:r>
          </w:p>
        </w:tc>
      </w:tr>
      <w:tr w:rsidR="00912C54" w:rsidRPr="00391317" w14:paraId="7595B089" w14:textId="77777777" w:rsidTr="00F648E4">
        <w:tc>
          <w:tcPr>
            <w:tcW w:w="1419" w:type="dxa"/>
            <w:vAlign w:val="center"/>
          </w:tcPr>
          <w:p w14:paraId="48D1EA11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380D6984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Gandrīz viduvēji veidots formāts, satura sniegums. Vērojamas nepilnības.</w:t>
            </w:r>
          </w:p>
        </w:tc>
      </w:tr>
      <w:tr w:rsidR="00912C54" w:rsidRPr="00391317" w14:paraId="2F338937" w14:textId="77777777" w:rsidTr="00F648E4">
        <w:tc>
          <w:tcPr>
            <w:tcW w:w="1419" w:type="dxa"/>
            <w:vAlign w:val="center"/>
          </w:tcPr>
          <w:p w14:paraId="0AA271D5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14F5A7D0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Formātā vērojamas būtiskas nepilnības (piem., lappuses pārrāvumi nevietā, atstātas tukšas vietas, pārāk sīks teksta izkārtojums), kas traucē satura uztverei.</w:t>
            </w:r>
          </w:p>
        </w:tc>
      </w:tr>
      <w:tr w:rsidR="00912C54" w:rsidRPr="00391317" w14:paraId="1FFD4B91" w14:textId="77777777" w:rsidTr="00F648E4">
        <w:tc>
          <w:tcPr>
            <w:tcW w:w="1419" w:type="dxa"/>
            <w:vAlign w:val="center"/>
          </w:tcPr>
          <w:p w14:paraId="6723D4BA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64A4C3ED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Vāji formatēta publikācija.</w:t>
            </w:r>
          </w:p>
        </w:tc>
      </w:tr>
      <w:tr w:rsidR="00912C54" w:rsidRPr="00391317" w14:paraId="0D516187" w14:textId="77777777" w:rsidTr="00F648E4">
        <w:tc>
          <w:tcPr>
            <w:tcW w:w="1419" w:type="dxa"/>
            <w:vAlign w:val="center"/>
          </w:tcPr>
          <w:p w14:paraId="5348C5CD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29D9384B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Ļoti vāji formatēta publikācija.</w:t>
            </w:r>
          </w:p>
        </w:tc>
      </w:tr>
      <w:tr w:rsidR="00912C54" w:rsidRPr="00391317" w14:paraId="79BAE253" w14:textId="77777777" w:rsidTr="00F648E4">
        <w:tc>
          <w:tcPr>
            <w:tcW w:w="1419" w:type="dxa"/>
            <w:vAlign w:val="center"/>
          </w:tcPr>
          <w:p w14:paraId="06172813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jc w:val="center"/>
              <w:rPr>
                <w:b/>
                <w:sz w:val="24"/>
                <w:szCs w:val="24"/>
              </w:rPr>
            </w:pPr>
            <w:r w:rsidRPr="003913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416924F0" w14:textId="77777777" w:rsidR="00912C54" w:rsidRPr="00391317" w:rsidRDefault="00912C54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0" w:right="42"/>
              <w:rPr>
                <w:sz w:val="24"/>
                <w:szCs w:val="24"/>
              </w:rPr>
            </w:pPr>
            <w:r w:rsidRPr="00391317">
              <w:rPr>
                <w:sz w:val="24"/>
                <w:szCs w:val="24"/>
              </w:rPr>
              <w:t>Būtiski konkursa nolikuma pārkāpumi.</w:t>
            </w:r>
          </w:p>
        </w:tc>
      </w:tr>
    </w:tbl>
    <w:p w14:paraId="118993E0" w14:textId="77777777" w:rsidR="00912C54" w:rsidRDefault="00912C54" w:rsidP="00912C54">
      <w:pPr>
        <w:tabs>
          <w:tab w:val="left" w:pos="284"/>
        </w:tabs>
        <w:spacing w:after="0" w:line="240" w:lineRule="auto"/>
        <w:ind w:right="42" w:firstLine="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vērtēšanā ir tiesības izmantot arī puspunktu (0,5)</w:t>
      </w:r>
    </w:p>
    <w:p w14:paraId="65FAA674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5BD0A52D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6E5DA4E8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198C5843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3822BF1C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280A5490" w14:textId="77777777" w:rsidR="00912C54" w:rsidRDefault="00912C54" w:rsidP="00912C54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40CF72DA" w14:textId="77777777" w:rsidR="00912C54" w:rsidRDefault="00912C54"/>
    <w:sectPr w:rsidR="00912C54" w:rsidSect="005B3A9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677"/>
    <w:multiLevelType w:val="hybridMultilevel"/>
    <w:tmpl w:val="0BE4A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8211D"/>
    <w:multiLevelType w:val="hybridMultilevel"/>
    <w:tmpl w:val="3FCE302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B6EF3"/>
    <w:multiLevelType w:val="hybridMultilevel"/>
    <w:tmpl w:val="F1B672D6"/>
    <w:lvl w:ilvl="0" w:tplc="DB921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5403">
    <w:abstractNumId w:val="0"/>
  </w:num>
  <w:num w:numId="2" w16cid:durableId="1362512316">
    <w:abstractNumId w:val="2"/>
  </w:num>
  <w:num w:numId="3" w16cid:durableId="88514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54"/>
    <w:rsid w:val="0001182C"/>
    <w:rsid w:val="002F2F84"/>
    <w:rsid w:val="0033637D"/>
    <w:rsid w:val="0034751F"/>
    <w:rsid w:val="00375914"/>
    <w:rsid w:val="004272A4"/>
    <w:rsid w:val="00526674"/>
    <w:rsid w:val="005B3A9E"/>
    <w:rsid w:val="00735212"/>
    <w:rsid w:val="008052DD"/>
    <w:rsid w:val="008D5100"/>
    <w:rsid w:val="00912C54"/>
    <w:rsid w:val="00B15C3A"/>
    <w:rsid w:val="00B35226"/>
    <w:rsid w:val="00D82259"/>
    <w:rsid w:val="00D92CC6"/>
    <w:rsid w:val="00E151B6"/>
    <w:rsid w:val="00F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C5E14"/>
  <w15:chartTrackingRefBased/>
  <w15:docId w15:val="{361BDF34-C843-49A0-B213-DC4D9475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2C54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1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1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12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1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12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1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1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1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1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2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12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12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12C5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12C5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12C5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12C5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12C5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12C5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12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1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12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1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1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12C54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912C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12C5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1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12C5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12C5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912C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91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6956-666E-4CC3-8724-6AF4460F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1929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17</cp:revision>
  <dcterms:created xsi:type="dcterms:W3CDTF">2025-08-18T12:59:00Z</dcterms:created>
  <dcterms:modified xsi:type="dcterms:W3CDTF">2025-08-18T13:15:00Z</dcterms:modified>
</cp:coreProperties>
</file>