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B08F" w14:textId="3372DA9D" w:rsidR="007A09EC" w:rsidRPr="00F81445" w:rsidRDefault="00C06EE3" w:rsidP="007A09EC">
      <w:pPr>
        <w:pStyle w:val="Nosaukums"/>
        <w:rPr>
          <w:lang w:val="en-GB"/>
        </w:rPr>
      </w:pPr>
      <w:r w:rsidRPr="00F81445">
        <w:rPr>
          <w:lang w:val="en-GB"/>
        </w:rPr>
        <w:drawing>
          <wp:anchor distT="0" distB="0" distL="114300" distR="114300" simplePos="0" relativeHeight="251657216" behindDoc="1" locked="0" layoutInCell="1" allowOverlap="1" wp14:anchorId="21958A6C" wp14:editId="1FB9BC20">
            <wp:simplePos x="0" y="0"/>
            <wp:positionH relativeFrom="column">
              <wp:posOffset>1611630</wp:posOffset>
            </wp:positionH>
            <wp:positionV relativeFrom="paragraph">
              <wp:posOffset>38100</wp:posOffset>
            </wp:positionV>
            <wp:extent cx="1116965" cy="781050"/>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696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445">
        <w:rPr>
          <w:lang w:val="en-GB"/>
        </w:rPr>
        <w:drawing>
          <wp:anchor distT="0" distB="0" distL="114300" distR="114300" simplePos="0" relativeHeight="251658240" behindDoc="1" locked="0" layoutInCell="1" allowOverlap="1" wp14:anchorId="00EC06D0" wp14:editId="40075920">
            <wp:simplePos x="0" y="0"/>
            <wp:positionH relativeFrom="column">
              <wp:posOffset>2880995</wp:posOffset>
            </wp:positionH>
            <wp:positionV relativeFrom="paragraph">
              <wp:posOffset>-219075</wp:posOffset>
            </wp:positionV>
            <wp:extent cx="1714500" cy="1304925"/>
            <wp:effectExtent l="0" t="0" r="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F3A1D" w14:textId="77777777" w:rsidR="007A09EC" w:rsidRPr="00F81445" w:rsidRDefault="007A09EC" w:rsidP="007A09EC">
      <w:pPr>
        <w:pStyle w:val="Nosaukums"/>
        <w:rPr>
          <w:lang w:val="en-GB"/>
        </w:rPr>
      </w:pPr>
    </w:p>
    <w:p w14:paraId="2E952E0C" w14:textId="77777777" w:rsidR="007A09EC" w:rsidRPr="00F81445" w:rsidRDefault="007A09EC" w:rsidP="007A09EC">
      <w:pPr>
        <w:pStyle w:val="Nosaukums"/>
        <w:rPr>
          <w:lang w:val="en-GB"/>
        </w:rPr>
      </w:pPr>
    </w:p>
    <w:p w14:paraId="2C144F17" w14:textId="77777777" w:rsidR="007A09EC" w:rsidRPr="00F81445" w:rsidRDefault="007A09EC" w:rsidP="007A09EC">
      <w:pPr>
        <w:pStyle w:val="Nosaukums"/>
        <w:rPr>
          <w:lang w:val="en-GB"/>
        </w:rPr>
      </w:pPr>
    </w:p>
    <w:p w14:paraId="222AEFD6" w14:textId="77777777" w:rsidR="007A09EC" w:rsidRPr="00F81445" w:rsidRDefault="007A09EC" w:rsidP="007A09EC">
      <w:pPr>
        <w:pStyle w:val="Nosaukums"/>
        <w:rPr>
          <w:lang w:val="en-GB"/>
        </w:rPr>
      </w:pPr>
    </w:p>
    <w:p w14:paraId="643FAD59" w14:textId="315D3F55" w:rsidR="00375156" w:rsidRPr="00F81445" w:rsidRDefault="00BA1EEB">
      <w:pPr>
        <w:pStyle w:val="Nosaukums"/>
        <w:rPr>
          <w:lang w:val="en-GB"/>
        </w:rPr>
      </w:pPr>
      <w:r w:rsidRPr="00F81445">
        <w:rPr>
          <w:lang w:val="en-GB"/>
        </w:rPr>
        <w:t xml:space="preserve"> </w:t>
      </w:r>
      <w:r w:rsidR="004D6066" w:rsidRPr="00F81445">
        <w:rPr>
          <w:lang w:val="en-GB"/>
        </w:rPr>
        <w:t>X</w:t>
      </w:r>
      <w:r w:rsidR="00CD6283" w:rsidRPr="00F81445">
        <w:rPr>
          <w:lang w:val="en-GB"/>
        </w:rPr>
        <w:t>I</w:t>
      </w:r>
      <w:r w:rsidR="00375156" w:rsidRPr="00F81445">
        <w:rPr>
          <w:lang w:val="en-GB"/>
        </w:rPr>
        <w:t xml:space="preserve"> International Chamber Ensembles Competition</w:t>
      </w:r>
    </w:p>
    <w:p w14:paraId="79EA098B" w14:textId="77777777" w:rsidR="00375156" w:rsidRPr="00F81445" w:rsidRDefault="00375156">
      <w:pPr>
        <w:jc w:val="center"/>
        <w:rPr>
          <w:b/>
          <w:i/>
          <w:sz w:val="28"/>
          <w:lang w:val="en-GB"/>
        </w:rPr>
      </w:pPr>
      <w:smartTag w:uri="urn:schemas-microsoft-com:office:smarttags" w:element="stockticker">
        <w:r w:rsidRPr="00F81445">
          <w:rPr>
            <w:b/>
            <w:i/>
            <w:sz w:val="28"/>
            <w:lang w:val="en-GB"/>
          </w:rPr>
          <w:t>NOVA</w:t>
        </w:r>
      </w:smartTag>
      <w:r w:rsidRPr="00F81445">
        <w:rPr>
          <w:b/>
          <w:i/>
          <w:sz w:val="28"/>
          <w:lang w:val="en-GB"/>
        </w:rPr>
        <w:t xml:space="preserve"> MUSICA</w:t>
      </w:r>
    </w:p>
    <w:p w14:paraId="227D0E03" w14:textId="77777777" w:rsidR="00375156" w:rsidRPr="00F81445" w:rsidRDefault="00375156">
      <w:pPr>
        <w:jc w:val="center"/>
        <w:rPr>
          <w:b/>
          <w:lang w:val="en-GB"/>
        </w:rPr>
      </w:pPr>
      <w:r w:rsidRPr="00F81445">
        <w:rPr>
          <w:b/>
          <w:lang w:val="en-GB"/>
        </w:rPr>
        <w:t>REGULATIONS</w:t>
      </w:r>
    </w:p>
    <w:p w14:paraId="328F4DF3" w14:textId="77777777" w:rsidR="007618EF" w:rsidRPr="00F81445" w:rsidRDefault="007618EF">
      <w:pPr>
        <w:ind w:firstLine="720"/>
        <w:jc w:val="both"/>
        <w:rPr>
          <w:rStyle w:val="hps"/>
          <w:sz w:val="24"/>
          <w:szCs w:val="24"/>
          <w:lang w:val="en-GB"/>
        </w:rPr>
      </w:pPr>
    </w:p>
    <w:p w14:paraId="3EAE3A58" w14:textId="086EC594" w:rsidR="00375156" w:rsidRPr="00F81445" w:rsidRDefault="00B52A6D">
      <w:pPr>
        <w:ind w:firstLine="720"/>
        <w:jc w:val="both"/>
        <w:rPr>
          <w:i/>
          <w:sz w:val="24"/>
          <w:szCs w:val="24"/>
          <w:lang w:val="en-GB"/>
        </w:rPr>
      </w:pPr>
      <w:r w:rsidRPr="00F81445">
        <w:rPr>
          <w:rStyle w:val="hps"/>
          <w:sz w:val="24"/>
          <w:szCs w:val="24"/>
          <w:lang w:val="en-GB"/>
        </w:rPr>
        <w:t xml:space="preserve">The Society of Cultural Support of Daugavpils and Stanislavs Broks </w:t>
      </w:r>
      <w:r w:rsidRPr="00F81445">
        <w:rPr>
          <w:sz w:val="24"/>
          <w:szCs w:val="24"/>
          <w:lang w:val="en-GB"/>
        </w:rPr>
        <w:t xml:space="preserve">Daugavpils Music Secondary school </w:t>
      </w:r>
      <w:r w:rsidR="004D0FA2" w:rsidRPr="00F81445">
        <w:rPr>
          <w:sz w:val="24"/>
          <w:szCs w:val="24"/>
          <w:lang w:val="en-GB"/>
        </w:rPr>
        <w:t>with the support of the</w:t>
      </w:r>
      <w:r w:rsidRPr="00F81445">
        <w:rPr>
          <w:sz w:val="24"/>
          <w:szCs w:val="24"/>
          <w:lang w:val="en-GB"/>
        </w:rPr>
        <w:t xml:space="preserve"> Culture Capital Foundation of Latvia, </w:t>
      </w:r>
      <w:r w:rsidR="00BA1EEB" w:rsidRPr="00F81445">
        <w:rPr>
          <w:sz w:val="24"/>
          <w:szCs w:val="24"/>
          <w:lang w:val="en-GB"/>
        </w:rPr>
        <w:t xml:space="preserve">organize the </w:t>
      </w:r>
      <w:r w:rsidR="004D6066" w:rsidRPr="00F81445">
        <w:rPr>
          <w:sz w:val="24"/>
          <w:szCs w:val="24"/>
          <w:lang w:val="en-GB"/>
        </w:rPr>
        <w:t>X</w:t>
      </w:r>
      <w:r w:rsidR="000F0F3F" w:rsidRPr="00F81445">
        <w:rPr>
          <w:sz w:val="24"/>
          <w:szCs w:val="24"/>
          <w:lang w:val="en-GB"/>
        </w:rPr>
        <w:t>I</w:t>
      </w:r>
      <w:r w:rsidR="00375156" w:rsidRPr="00F81445">
        <w:rPr>
          <w:sz w:val="24"/>
          <w:szCs w:val="24"/>
          <w:lang w:val="en-GB"/>
        </w:rPr>
        <w:t xml:space="preserve"> International Chamber Ensembles Competition </w:t>
      </w:r>
      <w:smartTag w:uri="urn:schemas-microsoft-com:office:smarttags" w:element="stockticker">
        <w:r w:rsidR="00375156" w:rsidRPr="00F81445">
          <w:rPr>
            <w:i/>
            <w:sz w:val="24"/>
            <w:szCs w:val="24"/>
            <w:lang w:val="en-GB"/>
          </w:rPr>
          <w:t>NOVA</w:t>
        </w:r>
      </w:smartTag>
      <w:r w:rsidR="00375156" w:rsidRPr="00F81445">
        <w:rPr>
          <w:i/>
          <w:sz w:val="24"/>
          <w:szCs w:val="24"/>
          <w:lang w:val="en-GB"/>
        </w:rPr>
        <w:t xml:space="preserve"> MUSICA.</w:t>
      </w:r>
    </w:p>
    <w:p w14:paraId="3D011E5B" w14:textId="77777777" w:rsidR="007618EF" w:rsidRPr="00F81445" w:rsidRDefault="007618EF">
      <w:pPr>
        <w:jc w:val="center"/>
        <w:rPr>
          <w:b/>
          <w:sz w:val="24"/>
          <w:lang w:val="en-GB"/>
        </w:rPr>
      </w:pPr>
    </w:p>
    <w:p w14:paraId="6EF66179" w14:textId="486F364C" w:rsidR="00375156" w:rsidRPr="00F81445" w:rsidRDefault="00375156">
      <w:pPr>
        <w:jc w:val="center"/>
        <w:rPr>
          <w:b/>
          <w:sz w:val="24"/>
          <w:lang w:val="en-GB"/>
        </w:rPr>
      </w:pPr>
      <w:r w:rsidRPr="00F81445">
        <w:rPr>
          <w:b/>
          <w:sz w:val="24"/>
          <w:lang w:val="en-GB"/>
        </w:rPr>
        <w:t>The aim and goals of the co</w:t>
      </w:r>
      <w:r w:rsidR="00B21AA1" w:rsidRPr="00F81445">
        <w:rPr>
          <w:b/>
          <w:sz w:val="24"/>
          <w:lang w:val="en-GB"/>
        </w:rPr>
        <w:t>mpetition</w:t>
      </w:r>
    </w:p>
    <w:p w14:paraId="7D0645AE" w14:textId="010E38CA" w:rsidR="00375156" w:rsidRPr="00F81445" w:rsidRDefault="00375156" w:rsidP="00190630">
      <w:pPr>
        <w:numPr>
          <w:ilvl w:val="0"/>
          <w:numId w:val="11"/>
        </w:numPr>
        <w:jc w:val="both"/>
        <w:rPr>
          <w:sz w:val="24"/>
          <w:lang w:val="en-GB"/>
        </w:rPr>
      </w:pPr>
      <w:r w:rsidRPr="00F81445">
        <w:rPr>
          <w:sz w:val="24"/>
          <w:lang w:val="en-GB"/>
        </w:rPr>
        <w:t xml:space="preserve">To popularize chamber music composed </w:t>
      </w:r>
      <w:r w:rsidR="00352D4F" w:rsidRPr="00F81445">
        <w:rPr>
          <w:sz w:val="24"/>
          <w:lang w:val="en-GB"/>
        </w:rPr>
        <w:t>during</w:t>
      </w:r>
      <w:r w:rsidRPr="00F81445">
        <w:rPr>
          <w:sz w:val="24"/>
          <w:lang w:val="en-GB"/>
        </w:rPr>
        <w:t xml:space="preserve"> the period of last 100 years;</w:t>
      </w:r>
    </w:p>
    <w:p w14:paraId="74AC259C" w14:textId="69EE40DA" w:rsidR="00375156" w:rsidRPr="00F81445" w:rsidRDefault="00375156" w:rsidP="00190630">
      <w:pPr>
        <w:numPr>
          <w:ilvl w:val="0"/>
          <w:numId w:val="11"/>
        </w:numPr>
        <w:jc w:val="both"/>
        <w:rPr>
          <w:sz w:val="24"/>
          <w:lang w:val="en-GB"/>
        </w:rPr>
      </w:pPr>
      <w:r w:rsidRPr="00F81445">
        <w:rPr>
          <w:sz w:val="24"/>
          <w:lang w:val="en-GB"/>
        </w:rPr>
        <w:t xml:space="preserve">To promote </w:t>
      </w:r>
      <w:r w:rsidR="00352D4F" w:rsidRPr="00F81445">
        <w:rPr>
          <w:sz w:val="24"/>
          <w:lang w:val="en-GB"/>
        </w:rPr>
        <w:t>the performance of</w:t>
      </w:r>
      <w:r w:rsidRPr="00F81445">
        <w:rPr>
          <w:sz w:val="24"/>
          <w:lang w:val="en-GB"/>
        </w:rPr>
        <w:t xml:space="preserve"> </w:t>
      </w:r>
      <w:r w:rsidR="006C4ABD" w:rsidRPr="00F81445">
        <w:rPr>
          <w:sz w:val="24"/>
          <w:lang w:val="en-GB"/>
        </w:rPr>
        <w:t xml:space="preserve">instrumental </w:t>
      </w:r>
      <w:r w:rsidRPr="00F81445">
        <w:rPr>
          <w:sz w:val="24"/>
          <w:lang w:val="en-GB"/>
        </w:rPr>
        <w:t xml:space="preserve">chamber music </w:t>
      </w:r>
      <w:r w:rsidR="002D7E99" w:rsidRPr="00F81445">
        <w:rPr>
          <w:sz w:val="24"/>
          <w:lang w:val="en-GB"/>
        </w:rPr>
        <w:t xml:space="preserve">composed </w:t>
      </w:r>
      <w:r w:rsidRPr="00F81445">
        <w:rPr>
          <w:sz w:val="24"/>
          <w:lang w:val="en-GB"/>
        </w:rPr>
        <w:t>by Latvian composers;</w:t>
      </w:r>
    </w:p>
    <w:p w14:paraId="0B2BC630" w14:textId="6187E93B" w:rsidR="00375156" w:rsidRPr="00F81445" w:rsidRDefault="00375156" w:rsidP="00190630">
      <w:pPr>
        <w:numPr>
          <w:ilvl w:val="0"/>
          <w:numId w:val="11"/>
        </w:numPr>
        <w:jc w:val="both"/>
        <w:rPr>
          <w:sz w:val="24"/>
          <w:lang w:val="en-GB"/>
        </w:rPr>
      </w:pPr>
      <w:r w:rsidRPr="00F81445">
        <w:rPr>
          <w:sz w:val="24"/>
          <w:lang w:val="en-GB"/>
        </w:rPr>
        <w:t xml:space="preserve">To </w:t>
      </w:r>
      <w:r w:rsidR="002D7E99" w:rsidRPr="00F81445">
        <w:rPr>
          <w:sz w:val="24"/>
          <w:lang w:val="en-GB"/>
        </w:rPr>
        <w:t>encourage</w:t>
      </w:r>
      <w:r w:rsidRPr="00F81445">
        <w:rPr>
          <w:sz w:val="24"/>
          <w:lang w:val="en-GB"/>
        </w:rPr>
        <w:t xml:space="preserve"> and promote creative activity of young composers in the sphere of chamber ensembles, piano duets and Latvian folk music </w:t>
      </w:r>
      <w:r w:rsidR="003A2AF2" w:rsidRPr="00F81445">
        <w:rPr>
          <w:sz w:val="24"/>
          <w:lang w:val="en-GB"/>
        </w:rPr>
        <w:t>finishing</w:t>
      </w:r>
      <w:r w:rsidRPr="00F81445">
        <w:rPr>
          <w:sz w:val="24"/>
          <w:lang w:val="en-GB"/>
        </w:rPr>
        <w:t>;</w:t>
      </w:r>
    </w:p>
    <w:p w14:paraId="295EE44C" w14:textId="548E3087" w:rsidR="00375156" w:rsidRPr="00F81445" w:rsidRDefault="00A91308" w:rsidP="00190630">
      <w:pPr>
        <w:numPr>
          <w:ilvl w:val="0"/>
          <w:numId w:val="11"/>
        </w:numPr>
        <w:jc w:val="both"/>
        <w:rPr>
          <w:sz w:val="24"/>
          <w:lang w:val="en-GB"/>
        </w:rPr>
      </w:pPr>
      <w:r w:rsidRPr="00F81445">
        <w:rPr>
          <w:sz w:val="24"/>
          <w:lang w:val="en-GB"/>
        </w:rPr>
        <w:t>To activate teachers and students to focus more intensively on the diverse artistic styles and movements of 20th and 21st century music;</w:t>
      </w:r>
    </w:p>
    <w:p w14:paraId="38690EAD" w14:textId="77777777" w:rsidR="00375156" w:rsidRPr="00F81445" w:rsidRDefault="00375156" w:rsidP="00190630">
      <w:pPr>
        <w:numPr>
          <w:ilvl w:val="0"/>
          <w:numId w:val="11"/>
        </w:numPr>
        <w:jc w:val="both"/>
        <w:rPr>
          <w:sz w:val="24"/>
          <w:lang w:val="en-GB"/>
        </w:rPr>
      </w:pPr>
      <w:r w:rsidRPr="00F81445">
        <w:rPr>
          <w:sz w:val="24"/>
          <w:lang w:val="en-GB"/>
        </w:rPr>
        <w:t>To diversify pedagogical and concert repertoire;</w:t>
      </w:r>
    </w:p>
    <w:p w14:paraId="3164DF3C" w14:textId="609FC3FB" w:rsidR="00375156" w:rsidRPr="00F81445" w:rsidRDefault="00375156" w:rsidP="00190630">
      <w:pPr>
        <w:numPr>
          <w:ilvl w:val="0"/>
          <w:numId w:val="11"/>
        </w:numPr>
        <w:jc w:val="both"/>
        <w:rPr>
          <w:sz w:val="24"/>
          <w:lang w:val="en-GB"/>
        </w:rPr>
      </w:pPr>
      <w:r w:rsidRPr="00F81445">
        <w:rPr>
          <w:sz w:val="24"/>
          <w:lang w:val="en-GB"/>
        </w:rPr>
        <w:t xml:space="preserve">To </w:t>
      </w:r>
      <w:r w:rsidR="00227BA0" w:rsidRPr="00F81445">
        <w:rPr>
          <w:sz w:val="24"/>
          <w:lang w:val="en-GB"/>
        </w:rPr>
        <w:t>discover</w:t>
      </w:r>
      <w:r w:rsidRPr="00F81445">
        <w:rPr>
          <w:sz w:val="24"/>
          <w:lang w:val="en-GB"/>
        </w:rPr>
        <w:t xml:space="preserve"> and support the most talented music performers;</w:t>
      </w:r>
    </w:p>
    <w:p w14:paraId="05D4D937" w14:textId="1354AC52" w:rsidR="00375156" w:rsidRPr="00F81445" w:rsidRDefault="00375156" w:rsidP="00190630">
      <w:pPr>
        <w:numPr>
          <w:ilvl w:val="0"/>
          <w:numId w:val="11"/>
        </w:numPr>
        <w:jc w:val="both"/>
        <w:rPr>
          <w:sz w:val="24"/>
          <w:lang w:val="en-GB"/>
        </w:rPr>
      </w:pPr>
      <w:r w:rsidRPr="00F81445">
        <w:rPr>
          <w:sz w:val="24"/>
          <w:lang w:val="en-GB"/>
        </w:rPr>
        <w:t>To establish contact</w:t>
      </w:r>
      <w:r w:rsidR="00EC5062" w:rsidRPr="00F81445">
        <w:rPr>
          <w:sz w:val="24"/>
          <w:lang w:val="en-GB"/>
        </w:rPr>
        <w:t>s</w:t>
      </w:r>
      <w:r w:rsidRPr="00F81445">
        <w:rPr>
          <w:sz w:val="24"/>
          <w:lang w:val="en-GB"/>
        </w:rPr>
        <w:t xml:space="preserve"> between students and teachers, as well as between educational establishments </w:t>
      </w:r>
      <w:r w:rsidR="00CB19DD" w:rsidRPr="00F81445">
        <w:rPr>
          <w:sz w:val="24"/>
          <w:lang w:val="en-GB"/>
        </w:rPr>
        <w:t>in</w:t>
      </w:r>
      <w:r w:rsidRPr="00F81445">
        <w:rPr>
          <w:sz w:val="24"/>
          <w:lang w:val="en-GB"/>
        </w:rPr>
        <w:t xml:space="preserve"> West and East.</w:t>
      </w:r>
    </w:p>
    <w:p w14:paraId="519DD358" w14:textId="77777777" w:rsidR="007618EF" w:rsidRPr="00F81445" w:rsidRDefault="007618EF">
      <w:pPr>
        <w:jc w:val="center"/>
        <w:rPr>
          <w:b/>
          <w:sz w:val="24"/>
          <w:lang w:val="en-GB"/>
        </w:rPr>
      </w:pPr>
    </w:p>
    <w:p w14:paraId="2EC1B1EF" w14:textId="77777777" w:rsidR="00375156" w:rsidRPr="00F81445" w:rsidRDefault="00375156">
      <w:pPr>
        <w:jc w:val="center"/>
        <w:rPr>
          <w:b/>
          <w:sz w:val="24"/>
          <w:lang w:val="en-GB"/>
        </w:rPr>
      </w:pPr>
      <w:r w:rsidRPr="00F81445">
        <w:rPr>
          <w:b/>
          <w:sz w:val="24"/>
          <w:lang w:val="en-GB"/>
        </w:rPr>
        <w:t>Time and place</w:t>
      </w:r>
    </w:p>
    <w:p w14:paraId="57D3E4EE" w14:textId="7592ACE4" w:rsidR="00375156" w:rsidRPr="00F81445" w:rsidRDefault="00375156">
      <w:pPr>
        <w:ind w:firstLine="720"/>
        <w:jc w:val="both"/>
        <w:rPr>
          <w:sz w:val="24"/>
          <w:lang w:val="en-GB"/>
        </w:rPr>
      </w:pPr>
      <w:r w:rsidRPr="00F81445">
        <w:rPr>
          <w:sz w:val="24"/>
          <w:lang w:val="en-GB"/>
        </w:rPr>
        <w:t>Th</w:t>
      </w:r>
      <w:r w:rsidR="00BA1EEB" w:rsidRPr="00F81445">
        <w:rPr>
          <w:sz w:val="24"/>
          <w:lang w:val="en-GB"/>
        </w:rPr>
        <w:t>e c</w:t>
      </w:r>
      <w:r w:rsidR="0015236F" w:rsidRPr="00F81445">
        <w:rPr>
          <w:sz w:val="24"/>
          <w:lang w:val="en-GB"/>
        </w:rPr>
        <w:t>o</w:t>
      </w:r>
      <w:r w:rsidR="00CB19DD" w:rsidRPr="00F81445">
        <w:rPr>
          <w:sz w:val="24"/>
          <w:lang w:val="en-GB"/>
        </w:rPr>
        <w:t>mpetition</w:t>
      </w:r>
      <w:r w:rsidR="0015236F" w:rsidRPr="00F81445">
        <w:rPr>
          <w:sz w:val="24"/>
          <w:lang w:val="en-GB"/>
        </w:rPr>
        <w:t xml:space="preserve"> will be held </w:t>
      </w:r>
      <w:r w:rsidR="00282364" w:rsidRPr="00F81445">
        <w:rPr>
          <w:sz w:val="24"/>
          <w:lang w:val="en-GB"/>
        </w:rPr>
        <w:t xml:space="preserve">on </w:t>
      </w:r>
      <w:r w:rsidR="00FE082C" w:rsidRPr="00F81445">
        <w:rPr>
          <w:sz w:val="24"/>
          <w:lang w:val="en-GB"/>
        </w:rPr>
        <w:t xml:space="preserve"> </w:t>
      </w:r>
      <w:r w:rsidR="005148EC" w:rsidRPr="00F81445">
        <w:rPr>
          <w:sz w:val="24"/>
          <w:lang w:val="en-GB"/>
        </w:rPr>
        <w:t>2</w:t>
      </w:r>
      <w:r w:rsidR="008370C0">
        <w:rPr>
          <w:sz w:val="24"/>
          <w:lang w:val="en-GB"/>
        </w:rPr>
        <w:t>6</w:t>
      </w:r>
      <w:r w:rsidR="00FE082C" w:rsidRPr="00F81445">
        <w:rPr>
          <w:sz w:val="24"/>
          <w:vertAlign w:val="superscript"/>
          <w:lang w:val="en-GB"/>
        </w:rPr>
        <w:t>th</w:t>
      </w:r>
      <w:r w:rsidR="00FE082C" w:rsidRPr="00F81445">
        <w:rPr>
          <w:sz w:val="24"/>
          <w:lang w:val="en-GB"/>
        </w:rPr>
        <w:t xml:space="preserve"> November</w:t>
      </w:r>
      <w:r w:rsidR="00E31628" w:rsidRPr="00F81445">
        <w:rPr>
          <w:sz w:val="24"/>
          <w:lang w:val="en-GB"/>
        </w:rPr>
        <w:t xml:space="preserve"> (rehersals) and </w:t>
      </w:r>
      <w:r w:rsidR="00257861" w:rsidRPr="00F81445">
        <w:rPr>
          <w:sz w:val="24"/>
          <w:lang w:val="en-GB"/>
        </w:rPr>
        <w:t>2</w:t>
      </w:r>
      <w:r w:rsidR="008370C0">
        <w:rPr>
          <w:sz w:val="24"/>
          <w:lang w:val="en-GB"/>
        </w:rPr>
        <w:t>7</w:t>
      </w:r>
      <w:r w:rsidR="00257861" w:rsidRPr="00F81445">
        <w:rPr>
          <w:sz w:val="24"/>
          <w:vertAlign w:val="superscript"/>
          <w:lang w:val="en-GB"/>
        </w:rPr>
        <w:t>th</w:t>
      </w:r>
      <w:r w:rsidR="00257861" w:rsidRPr="00F81445">
        <w:rPr>
          <w:sz w:val="24"/>
          <w:lang w:val="en-GB"/>
        </w:rPr>
        <w:t xml:space="preserve"> November</w:t>
      </w:r>
      <w:r w:rsidR="00E7521E" w:rsidRPr="00F81445">
        <w:rPr>
          <w:sz w:val="24"/>
          <w:lang w:val="en-GB"/>
        </w:rPr>
        <w:t xml:space="preserve"> (performances)</w:t>
      </w:r>
      <w:r w:rsidR="00282364" w:rsidRPr="00F81445">
        <w:rPr>
          <w:sz w:val="24"/>
          <w:lang w:val="en-GB"/>
        </w:rPr>
        <w:t>, 202</w:t>
      </w:r>
      <w:r w:rsidR="008370C0">
        <w:rPr>
          <w:sz w:val="24"/>
          <w:lang w:val="en-GB"/>
        </w:rPr>
        <w:t>6</w:t>
      </w:r>
      <w:r w:rsidR="00EC5062" w:rsidRPr="00F81445">
        <w:rPr>
          <w:sz w:val="24"/>
          <w:lang w:val="en-GB"/>
        </w:rPr>
        <w:t>,</w:t>
      </w:r>
      <w:r w:rsidRPr="00F81445">
        <w:rPr>
          <w:sz w:val="24"/>
          <w:lang w:val="en-GB"/>
        </w:rPr>
        <w:t xml:space="preserve"> in </w:t>
      </w:r>
      <w:r w:rsidR="00B52A6D" w:rsidRPr="00F81445">
        <w:rPr>
          <w:sz w:val="24"/>
          <w:lang w:val="en-GB"/>
        </w:rPr>
        <w:t>Sta</w:t>
      </w:r>
      <w:r w:rsidR="007618EF" w:rsidRPr="00F81445">
        <w:rPr>
          <w:sz w:val="24"/>
          <w:lang w:val="en-GB"/>
        </w:rPr>
        <w:t>ņ</w:t>
      </w:r>
      <w:r w:rsidR="00B52A6D" w:rsidRPr="00F81445">
        <w:rPr>
          <w:sz w:val="24"/>
          <w:lang w:val="en-GB"/>
        </w:rPr>
        <w:t xml:space="preserve">islavs Broks </w:t>
      </w:r>
      <w:r w:rsidRPr="00F81445">
        <w:rPr>
          <w:sz w:val="24"/>
          <w:lang w:val="en-GB"/>
        </w:rPr>
        <w:t>Daugavpils Music Secondary School.</w:t>
      </w:r>
    </w:p>
    <w:p w14:paraId="770266C2" w14:textId="20DEB6DA" w:rsidR="00375156" w:rsidRPr="00F81445" w:rsidRDefault="00375156">
      <w:pPr>
        <w:jc w:val="both"/>
        <w:rPr>
          <w:sz w:val="24"/>
          <w:lang w:val="en-GB"/>
        </w:rPr>
      </w:pPr>
      <w:r w:rsidRPr="00F81445">
        <w:rPr>
          <w:sz w:val="24"/>
          <w:lang w:val="en-GB"/>
        </w:rPr>
        <w:t>The address: Kandavas iela 2</w:t>
      </w:r>
      <w:r w:rsidR="007618EF" w:rsidRPr="00F81445">
        <w:rPr>
          <w:sz w:val="24"/>
          <w:lang w:val="en-GB"/>
        </w:rPr>
        <w:t>A</w:t>
      </w:r>
      <w:r w:rsidRPr="00F81445">
        <w:rPr>
          <w:sz w:val="24"/>
          <w:lang w:val="en-GB"/>
        </w:rPr>
        <w:t>, Daugavpils, LV-5401, Latvia, phone (+371)</w:t>
      </w:r>
      <w:r w:rsidR="006705FA" w:rsidRPr="00F81445">
        <w:rPr>
          <w:sz w:val="24"/>
          <w:lang w:val="en-GB"/>
        </w:rPr>
        <w:t xml:space="preserve"> 5407900, </w:t>
      </w:r>
      <w:r w:rsidR="003A56E3" w:rsidRPr="00F81445">
        <w:rPr>
          <w:sz w:val="24"/>
          <w:lang w:val="en-GB"/>
        </w:rPr>
        <w:t>e</w:t>
      </w:r>
      <w:r w:rsidRPr="00F81445">
        <w:rPr>
          <w:sz w:val="24"/>
          <w:lang w:val="en-GB"/>
        </w:rPr>
        <w:t xml:space="preserve">mail </w:t>
      </w:r>
      <w:hyperlink r:id="rId7" w:history="1">
        <w:r w:rsidR="002605AD" w:rsidRPr="00F81445">
          <w:rPr>
            <w:rStyle w:val="Hipersaite"/>
            <w:rFonts w:cs="Mangal"/>
            <w:sz w:val="24"/>
            <w:szCs w:val="24"/>
            <w:lang w:val="en-GB" w:eastAsia="hi-IN" w:bidi="hi-IN"/>
          </w:rPr>
          <w:t>pasts@sbdmv.gov.lv</w:t>
        </w:r>
      </w:hyperlink>
    </w:p>
    <w:p w14:paraId="322D1AB0" w14:textId="77777777" w:rsidR="007618EF" w:rsidRPr="00F81445" w:rsidRDefault="007618EF">
      <w:pPr>
        <w:jc w:val="center"/>
        <w:rPr>
          <w:b/>
          <w:sz w:val="24"/>
          <w:lang w:val="en-GB"/>
        </w:rPr>
      </w:pPr>
    </w:p>
    <w:p w14:paraId="07658F4F" w14:textId="77777777" w:rsidR="00375156" w:rsidRPr="00F81445" w:rsidRDefault="00375156">
      <w:pPr>
        <w:jc w:val="center"/>
        <w:rPr>
          <w:b/>
          <w:sz w:val="24"/>
          <w:lang w:val="en-GB"/>
        </w:rPr>
      </w:pPr>
      <w:r w:rsidRPr="00F81445">
        <w:rPr>
          <w:b/>
          <w:sz w:val="24"/>
          <w:lang w:val="en-GB"/>
        </w:rPr>
        <w:t>Participants</w:t>
      </w:r>
    </w:p>
    <w:p w14:paraId="5E37741B" w14:textId="610502A7" w:rsidR="00375156" w:rsidRPr="00F81445" w:rsidRDefault="008914A8">
      <w:pPr>
        <w:ind w:firstLine="720"/>
        <w:jc w:val="both"/>
        <w:rPr>
          <w:sz w:val="24"/>
          <w:lang w:val="en-GB"/>
        </w:rPr>
      </w:pPr>
      <w:r w:rsidRPr="00F81445">
        <w:rPr>
          <w:sz w:val="24"/>
          <w:lang w:val="en-GB"/>
        </w:rPr>
        <w:t>The competition is open to piano ensembles, as well as chamber ensembles of any acoustic instrument, with or without piano.</w:t>
      </w:r>
      <w:r w:rsidR="006E2F46" w:rsidRPr="00F81445">
        <w:rPr>
          <w:sz w:val="24"/>
          <w:lang w:val="en-GB"/>
        </w:rPr>
        <w:t xml:space="preserve"> </w:t>
      </w:r>
      <w:r w:rsidR="00C31EC8" w:rsidRPr="00F81445">
        <w:rPr>
          <w:sz w:val="24"/>
          <w:lang w:val="en-GB"/>
        </w:rPr>
        <w:t>The number of participants</w:t>
      </w:r>
      <w:r w:rsidR="00AF68C3" w:rsidRPr="00F81445">
        <w:rPr>
          <w:sz w:val="24"/>
          <w:lang w:val="en-GB"/>
        </w:rPr>
        <w:t xml:space="preserve"> 2 (4</w:t>
      </w:r>
      <w:r w:rsidR="00223958" w:rsidRPr="00F81445">
        <w:rPr>
          <w:sz w:val="24"/>
          <w:lang w:val="en-GB"/>
        </w:rPr>
        <w:t>- handed), 3(6- handed), 4 (8 – handed)</w:t>
      </w:r>
      <w:r w:rsidR="00006B25" w:rsidRPr="00F81445">
        <w:rPr>
          <w:sz w:val="24"/>
          <w:lang w:val="en-GB"/>
        </w:rPr>
        <w:t xml:space="preserve"> pianists in the ensemble; 3-9 parti</w:t>
      </w:r>
      <w:r w:rsidR="0064738D" w:rsidRPr="00F81445">
        <w:rPr>
          <w:sz w:val="24"/>
          <w:lang w:val="en-GB"/>
        </w:rPr>
        <w:t xml:space="preserve">cipants in other ensembles </w:t>
      </w:r>
      <w:r w:rsidR="0037296F" w:rsidRPr="00F81445">
        <w:rPr>
          <w:sz w:val="24"/>
          <w:lang w:val="en-GB"/>
        </w:rPr>
        <w:t>(</w:t>
      </w:r>
      <w:r w:rsidR="0064738D" w:rsidRPr="00F81445">
        <w:rPr>
          <w:sz w:val="24"/>
          <w:lang w:val="en-GB"/>
        </w:rPr>
        <w:t>with or without the piano</w:t>
      </w:r>
      <w:r w:rsidR="0037296F" w:rsidRPr="00F81445">
        <w:rPr>
          <w:sz w:val="24"/>
          <w:lang w:val="en-GB"/>
        </w:rPr>
        <w:t>)</w:t>
      </w:r>
      <w:r w:rsidR="0064738D" w:rsidRPr="00F81445">
        <w:rPr>
          <w:sz w:val="24"/>
          <w:lang w:val="en-GB"/>
        </w:rPr>
        <w:t xml:space="preserve"> </w:t>
      </w:r>
      <w:r w:rsidR="00375156" w:rsidRPr="00F81445">
        <w:rPr>
          <w:sz w:val="24"/>
          <w:lang w:val="en-GB"/>
        </w:rPr>
        <w:t>During the performance the players’ complement cannot be changed.</w:t>
      </w:r>
    </w:p>
    <w:p w14:paraId="67983877" w14:textId="77777777" w:rsidR="0037296F" w:rsidRPr="00F81445" w:rsidRDefault="0037296F">
      <w:pPr>
        <w:ind w:firstLine="720"/>
        <w:jc w:val="both"/>
        <w:rPr>
          <w:sz w:val="24"/>
          <w:lang w:val="en-GB"/>
        </w:rPr>
      </w:pPr>
    </w:p>
    <w:p w14:paraId="106E28AC" w14:textId="6F03E4A3" w:rsidR="00375156" w:rsidRPr="00F81445" w:rsidRDefault="00375156">
      <w:pPr>
        <w:ind w:firstLine="720"/>
        <w:jc w:val="both"/>
        <w:rPr>
          <w:sz w:val="24"/>
          <w:lang w:val="en-GB"/>
        </w:rPr>
      </w:pPr>
      <w:r w:rsidRPr="00F81445">
        <w:rPr>
          <w:sz w:val="24"/>
          <w:lang w:val="en-GB"/>
        </w:rPr>
        <w:t xml:space="preserve">The contest will be held </w:t>
      </w:r>
      <w:r w:rsidR="00136785" w:rsidRPr="00F81445">
        <w:rPr>
          <w:sz w:val="24"/>
          <w:lang w:val="en-GB"/>
        </w:rPr>
        <w:t>in</w:t>
      </w:r>
      <w:r w:rsidRPr="00F81445">
        <w:rPr>
          <w:sz w:val="24"/>
          <w:lang w:val="en-GB"/>
        </w:rPr>
        <w:t xml:space="preserve"> </w:t>
      </w:r>
      <w:r w:rsidR="00B52A6D" w:rsidRPr="00F81445">
        <w:rPr>
          <w:sz w:val="24"/>
          <w:lang w:val="en-GB"/>
        </w:rPr>
        <w:t>four</w:t>
      </w:r>
      <w:r w:rsidRPr="00F81445">
        <w:rPr>
          <w:sz w:val="24"/>
          <w:lang w:val="en-GB"/>
        </w:rPr>
        <w:t xml:space="preserve"> age groups:</w:t>
      </w:r>
    </w:p>
    <w:p w14:paraId="6D1B016F" w14:textId="6A6A3A58" w:rsidR="00375156" w:rsidRPr="00F81445" w:rsidRDefault="00375156">
      <w:pPr>
        <w:jc w:val="both"/>
        <w:rPr>
          <w:sz w:val="24"/>
          <w:lang w:val="en-GB"/>
        </w:rPr>
      </w:pPr>
      <w:r w:rsidRPr="00F81445">
        <w:rPr>
          <w:sz w:val="24"/>
          <w:lang w:val="en-GB"/>
        </w:rPr>
        <w:t xml:space="preserve">A   </w:t>
      </w:r>
      <w:r w:rsidR="00560049" w:rsidRPr="00F81445">
        <w:rPr>
          <w:sz w:val="24"/>
          <w:lang w:val="en-GB"/>
        </w:rPr>
        <w:t xml:space="preserve">up to </w:t>
      </w:r>
      <w:r w:rsidRPr="00F81445">
        <w:rPr>
          <w:sz w:val="24"/>
          <w:lang w:val="en-GB"/>
        </w:rPr>
        <w:t>1</w:t>
      </w:r>
      <w:r w:rsidR="00B52A6D" w:rsidRPr="00F81445">
        <w:rPr>
          <w:sz w:val="24"/>
          <w:lang w:val="en-GB"/>
        </w:rPr>
        <w:t>0</w:t>
      </w:r>
      <w:r w:rsidRPr="00F81445">
        <w:rPr>
          <w:sz w:val="24"/>
          <w:lang w:val="en-GB"/>
        </w:rPr>
        <w:t xml:space="preserve"> years </w:t>
      </w:r>
      <w:r w:rsidR="00560049" w:rsidRPr="00F81445">
        <w:rPr>
          <w:sz w:val="24"/>
          <w:lang w:val="en-GB"/>
        </w:rPr>
        <w:t xml:space="preserve">of age </w:t>
      </w:r>
      <w:r w:rsidR="0048663A" w:rsidRPr="00F81445">
        <w:rPr>
          <w:sz w:val="24"/>
          <w:lang w:val="en-GB"/>
        </w:rPr>
        <w:t>(including)</w:t>
      </w:r>
    </w:p>
    <w:p w14:paraId="4012ECF2" w14:textId="68B3E890" w:rsidR="00375156" w:rsidRPr="00F81445" w:rsidRDefault="00375156">
      <w:pPr>
        <w:jc w:val="both"/>
        <w:rPr>
          <w:sz w:val="24"/>
          <w:lang w:val="en-GB"/>
        </w:rPr>
      </w:pPr>
      <w:r w:rsidRPr="00F81445">
        <w:rPr>
          <w:sz w:val="24"/>
          <w:lang w:val="en-GB"/>
        </w:rPr>
        <w:t xml:space="preserve">B   </w:t>
      </w:r>
      <w:r w:rsidR="00560049" w:rsidRPr="00F81445">
        <w:rPr>
          <w:sz w:val="24"/>
          <w:lang w:val="en-GB"/>
        </w:rPr>
        <w:t xml:space="preserve">up to 13 years of age </w:t>
      </w:r>
      <w:r w:rsidR="0048663A" w:rsidRPr="00F81445">
        <w:rPr>
          <w:sz w:val="24"/>
          <w:lang w:val="en-GB"/>
        </w:rPr>
        <w:t>(including)</w:t>
      </w:r>
    </w:p>
    <w:p w14:paraId="3118CFDD" w14:textId="58EDBDDE" w:rsidR="00375156" w:rsidRPr="00F81445" w:rsidRDefault="00375156">
      <w:pPr>
        <w:jc w:val="both"/>
        <w:rPr>
          <w:sz w:val="24"/>
          <w:lang w:val="en-GB"/>
        </w:rPr>
      </w:pPr>
      <w:r w:rsidRPr="00F81445">
        <w:rPr>
          <w:sz w:val="24"/>
          <w:lang w:val="en-GB"/>
        </w:rPr>
        <w:t xml:space="preserve">C   </w:t>
      </w:r>
      <w:r w:rsidR="00560049" w:rsidRPr="00F81445">
        <w:rPr>
          <w:sz w:val="24"/>
          <w:lang w:val="en-GB"/>
        </w:rPr>
        <w:t xml:space="preserve">up to 16 years of age </w:t>
      </w:r>
      <w:r w:rsidR="0048663A" w:rsidRPr="00F81445">
        <w:rPr>
          <w:sz w:val="24"/>
          <w:lang w:val="en-GB"/>
        </w:rPr>
        <w:t>(including)</w:t>
      </w:r>
    </w:p>
    <w:p w14:paraId="1FEB23DC" w14:textId="3399DA85" w:rsidR="00B52A6D" w:rsidRPr="00F81445" w:rsidRDefault="00B52A6D" w:rsidP="00B52A6D">
      <w:pPr>
        <w:jc w:val="both"/>
        <w:rPr>
          <w:sz w:val="24"/>
          <w:lang w:val="en-GB"/>
        </w:rPr>
      </w:pPr>
      <w:r w:rsidRPr="00F81445">
        <w:rPr>
          <w:sz w:val="24"/>
          <w:lang w:val="en-GB"/>
        </w:rPr>
        <w:t xml:space="preserve">D   </w:t>
      </w:r>
      <w:r w:rsidR="00560049" w:rsidRPr="00F81445">
        <w:rPr>
          <w:sz w:val="24"/>
          <w:lang w:val="en-GB"/>
        </w:rPr>
        <w:t xml:space="preserve">up to 20 years of age </w:t>
      </w:r>
      <w:r w:rsidR="0048663A" w:rsidRPr="00F81445">
        <w:rPr>
          <w:sz w:val="24"/>
          <w:lang w:val="en-GB"/>
        </w:rPr>
        <w:t>(including)</w:t>
      </w:r>
    </w:p>
    <w:p w14:paraId="1ACB68D8" w14:textId="77777777" w:rsidR="00B52A6D" w:rsidRPr="00F81445" w:rsidRDefault="00B52A6D">
      <w:pPr>
        <w:jc w:val="both"/>
        <w:rPr>
          <w:sz w:val="24"/>
          <w:lang w:val="en-GB"/>
        </w:rPr>
      </w:pPr>
    </w:p>
    <w:p w14:paraId="0881E99C" w14:textId="77777777" w:rsidR="00375156" w:rsidRPr="00F81445" w:rsidRDefault="00375156">
      <w:pPr>
        <w:jc w:val="center"/>
        <w:rPr>
          <w:b/>
          <w:sz w:val="24"/>
          <w:lang w:val="en-GB"/>
        </w:rPr>
      </w:pPr>
      <w:r w:rsidRPr="00F81445">
        <w:rPr>
          <w:b/>
          <w:sz w:val="24"/>
          <w:lang w:val="en-GB"/>
        </w:rPr>
        <w:t xml:space="preserve">Programme </w:t>
      </w:r>
    </w:p>
    <w:p w14:paraId="7AEBAF8E" w14:textId="69B989C8" w:rsidR="00375156" w:rsidRPr="00F81445" w:rsidRDefault="00375156">
      <w:pPr>
        <w:jc w:val="both"/>
        <w:rPr>
          <w:sz w:val="24"/>
          <w:lang w:val="en-GB"/>
        </w:rPr>
      </w:pPr>
      <w:r w:rsidRPr="00F81445">
        <w:rPr>
          <w:sz w:val="24"/>
          <w:lang w:val="en-GB"/>
        </w:rPr>
        <w:t xml:space="preserve">The competition has one round. Each ensemble </w:t>
      </w:r>
      <w:r w:rsidR="006522DE" w:rsidRPr="00F81445">
        <w:rPr>
          <w:sz w:val="24"/>
          <w:lang w:val="en-GB"/>
        </w:rPr>
        <w:t>has to</w:t>
      </w:r>
      <w:r w:rsidRPr="00F81445">
        <w:rPr>
          <w:sz w:val="24"/>
          <w:lang w:val="en-GB"/>
        </w:rPr>
        <w:t xml:space="preserve"> play </w:t>
      </w:r>
      <w:r w:rsidR="00B52A6D" w:rsidRPr="00F81445">
        <w:rPr>
          <w:sz w:val="24"/>
          <w:lang w:val="en-GB"/>
        </w:rPr>
        <w:t>two</w:t>
      </w:r>
      <w:r w:rsidRPr="00F81445">
        <w:rPr>
          <w:sz w:val="24"/>
          <w:lang w:val="en-GB"/>
        </w:rPr>
        <w:t xml:space="preserve"> pieces</w:t>
      </w:r>
      <w:r w:rsidR="004B09F8" w:rsidRPr="00F81445">
        <w:rPr>
          <w:sz w:val="24"/>
          <w:lang w:val="en-GB"/>
        </w:rPr>
        <w:t xml:space="preserve">, composed </w:t>
      </w:r>
      <w:r w:rsidR="00D03830" w:rsidRPr="00F81445">
        <w:rPr>
          <w:sz w:val="24"/>
          <w:lang w:val="en-GB"/>
        </w:rPr>
        <w:t>within</w:t>
      </w:r>
      <w:r w:rsidR="004B09F8" w:rsidRPr="00F81445">
        <w:rPr>
          <w:sz w:val="24"/>
          <w:lang w:val="en-GB"/>
        </w:rPr>
        <w:t xml:space="preserve"> the period of 19</w:t>
      </w:r>
      <w:r w:rsidR="005B6C9F" w:rsidRPr="00F81445">
        <w:rPr>
          <w:sz w:val="24"/>
          <w:lang w:val="en-GB"/>
        </w:rPr>
        <w:t>2</w:t>
      </w:r>
      <w:r w:rsidR="00C13030">
        <w:rPr>
          <w:sz w:val="24"/>
          <w:lang w:val="en-GB"/>
        </w:rPr>
        <w:t>6</w:t>
      </w:r>
      <w:r w:rsidR="004B09F8" w:rsidRPr="00F81445">
        <w:rPr>
          <w:sz w:val="24"/>
          <w:lang w:val="en-GB"/>
        </w:rPr>
        <w:t xml:space="preserve"> – 20</w:t>
      </w:r>
      <w:r w:rsidR="005B6C9F" w:rsidRPr="00F81445">
        <w:rPr>
          <w:sz w:val="24"/>
          <w:lang w:val="en-GB"/>
        </w:rPr>
        <w:t>2</w:t>
      </w:r>
      <w:r w:rsidR="00C13030">
        <w:rPr>
          <w:sz w:val="24"/>
          <w:lang w:val="en-GB"/>
        </w:rPr>
        <w:t>6</w:t>
      </w:r>
      <w:r w:rsidR="00BA36C6" w:rsidRPr="00F81445">
        <w:rPr>
          <w:sz w:val="24"/>
          <w:lang w:val="en-GB"/>
        </w:rPr>
        <w:t xml:space="preserve"> (included)</w:t>
      </w:r>
      <w:r w:rsidRPr="00F81445">
        <w:rPr>
          <w:sz w:val="24"/>
          <w:lang w:val="en-GB"/>
        </w:rPr>
        <w:t>:</w:t>
      </w:r>
    </w:p>
    <w:p w14:paraId="3EBAC908" w14:textId="77777777" w:rsidR="00375156" w:rsidRPr="00F81445" w:rsidRDefault="00375156">
      <w:pPr>
        <w:jc w:val="both"/>
        <w:rPr>
          <w:sz w:val="24"/>
          <w:lang w:val="en-GB"/>
        </w:rPr>
      </w:pPr>
    </w:p>
    <w:p w14:paraId="1EBF07DB" w14:textId="58073173" w:rsidR="00375156" w:rsidRPr="00F81445" w:rsidRDefault="007A0CFB" w:rsidP="00946F69">
      <w:pPr>
        <w:jc w:val="both"/>
        <w:rPr>
          <w:sz w:val="24"/>
          <w:lang w:val="en-GB"/>
        </w:rPr>
      </w:pPr>
      <w:r w:rsidRPr="00F81445">
        <w:rPr>
          <w:sz w:val="24"/>
          <w:lang w:val="en-GB"/>
        </w:rPr>
        <w:t>1.</w:t>
      </w:r>
      <w:r w:rsidR="00946F69" w:rsidRPr="00F81445">
        <w:rPr>
          <w:sz w:val="24"/>
          <w:lang w:val="en-GB"/>
        </w:rPr>
        <w:t xml:space="preserve"> </w:t>
      </w:r>
      <w:r w:rsidR="00375156" w:rsidRPr="00F81445">
        <w:rPr>
          <w:sz w:val="24"/>
          <w:lang w:val="en-GB"/>
        </w:rPr>
        <w:t xml:space="preserve">A composition, a cycle or its part (parts) </w:t>
      </w:r>
      <w:r w:rsidR="001D44B4" w:rsidRPr="00F81445">
        <w:rPr>
          <w:sz w:val="24"/>
          <w:lang w:val="en-GB"/>
        </w:rPr>
        <w:t xml:space="preserve">composed </w:t>
      </w:r>
      <w:r w:rsidR="00375156" w:rsidRPr="00F81445">
        <w:rPr>
          <w:sz w:val="24"/>
          <w:lang w:val="en-GB"/>
        </w:rPr>
        <w:t xml:space="preserve">by a composer from the participant’s </w:t>
      </w:r>
      <w:r w:rsidR="00F1306D" w:rsidRPr="00F81445">
        <w:rPr>
          <w:sz w:val="24"/>
          <w:lang w:val="en-GB"/>
        </w:rPr>
        <w:t xml:space="preserve">represented </w:t>
      </w:r>
      <w:r w:rsidR="00375156" w:rsidRPr="00F81445">
        <w:rPr>
          <w:sz w:val="24"/>
          <w:lang w:val="en-GB"/>
        </w:rPr>
        <w:t>country;</w:t>
      </w:r>
    </w:p>
    <w:p w14:paraId="2625E546" w14:textId="31C57430" w:rsidR="00C3242F" w:rsidRPr="00F81445" w:rsidRDefault="007A0CFB" w:rsidP="00946F69">
      <w:pPr>
        <w:jc w:val="both"/>
        <w:rPr>
          <w:sz w:val="24"/>
          <w:lang w:val="en-GB"/>
        </w:rPr>
      </w:pPr>
      <w:r w:rsidRPr="00F81445">
        <w:rPr>
          <w:sz w:val="24"/>
          <w:lang w:val="en-GB"/>
        </w:rPr>
        <w:t xml:space="preserve">2. </w:t>
      </w:r>
      <w:r w:rsidR="00946F69" w:rsidRPr="00F81445">
        <w:rPr>
          <w:sz w:val="24"/>
          <w:lang w:val="en-GB"/>
        </w:rPr>
        <w:t xml:space="preserve"> </w:t>
      </w:r>
      <w:r w:rsidR="00375156" w:rsidRPr="00F81445">
        <w:rPr>
          <w:sz w:val="24"/>
          <w:lang w:val="en-GB"/>
        </w:rPr>
        <w:t xml:space="preserve">A composition, a cycle or its part (parts), </w:t>
      </w:r>
      <w:r w:rsidR="001D44B4" w:rsidRPr="00F81445">
        <w:rPr>
          <w:sz w:val="24"/>
          <w:lang w:val="en-GB"/>
        </w:rPr>
        <w:t xml:space="preserve">composed </w:t>
      </w:r>
      <w:r w:rsidR="002334F7" w:rsidRPr="00F81445">
        <w:rPr>
          <w:sz w:val="24"/>
          <w:lang w:val="en-GB"/>
        </w:rPr>
        <w:t>by a composer</w:t>
      </w:r>
      <w:r w:rsidR="005B4443" w:rsidRPr="00F81445">
        <w:rPr>
          <w:sz w:val="24"/>
          <w:lang w:val="en-GB"/>
        </w:rPr>
        <w:t xml:space="preserve"> other</w:t>
      </w:r>
      <w:r w:rsidR="002334F7" w:rsidRPr="00F81445">
        <w:rPr>
          <w:sz w:val="24"/>
          <w:lang w:val="en-GB"/>
        </w:rPr>
        <w:t xml:space="preserve"> </w:t>
      </w:r>
      <w:r w:rsidR="003F31C8" w:rsidRPr="00F81445">
        <w:rPr>
          <w:sz w:val="24"/>
          <w:lang w:val="en-GB"/>
        </w:rPr>
        <w:t>than</w:t>
      </w:r>
      <w:r w:rsidR="00D03830" w:rsidRPr="00F81445">
        <w:rPr>
          <w:sz w:val="24"/>
          <w:lang w:val="en-GB"/>
        </w:rPr>
        <w:t xml:space="preserve"> </w:t>
      </w:r>
      <w:r w:rsidR="002334F7" w:rsidRPr="00F81445">
        <w:rPr>
          <w:sz w:val="24"/>
          <w:lang w:val="en-GB"/>
        </w:rPr>
        <w:t>from the participant’s represented country;</w:t>
      </w:r>
    </w:p>
    <w:p w14:paraId="423C65A0" w14:textId="77777777" w:rsidR="002334F7" w:rsidRPr="00F81445" w:rsidRDefault="002334F7" w:rsidP="00946F69">
      <w:pPr>
        <w:jc w:val="both"/>
        <w:rPr>
          <w:sz w:val="24"/>
          <w:lang w:val="en-GB"/>
        </w:rPr>
      </w:pPr>
    </w:p>
    <w:p w14:paraId="15BFB01A" w14:textId="35BF4A56" w:rsidR="002D69D7" w:rsidRPr="00F81445" w:rsidRDefault="00375156">
      <w:pPr>
        <w:jc w:val="both"/>
        <w:rPr>
          <w:sz w:val="24"/>
          <w:lang w:val="en-GB"/>
        </w:rPr>
      </w:pPr>
      <w:r w:rsidRPr="00F81445">
        <w:rPr>
          <w:sz w:val="24"/>
          <w:lang w:val="en-GB"/>
        </w:rPr>
        <w:t>Only original works must be included in the programme of piano du</w:t>
      </w:r>
      <w:r w:rsidR="001D44B4" w:rsidRPr="00F81445">
        <w:rPr>
          <w:sz w:val="24"/>
          <w:lang w:val="en-GB"/>
        </w:rPr>
        <w:t>os</w:t>
      </w:r>
      <w:r w:rsidRPr="00F81445">
        <w:rPr>
          <w:sz w:val="24"/>
          <w:lang w:val="en-GB"/>
        </w:rPr>
        <w:t xml:space="preserve">. </w:t>
      </w:r>
      <w:r w:rsidR="00405E5D" w:rsidRPr="00F81445">
        <w:rPr>
          <w:sz w:val="24"/>
          <w:lang w:val="en-GB"/>
        </w:rPr>
        <w:t>Piano du</w:t>
      </w:r>
      <w:r w:rsidR="00893D01" w:rsidRPr="00F81445">
        <w:rPr>
          <w:sz w:val="24"/>
          <w:lang w:val="en-GB"/>
        </w:rPr>
        <w:t>os</w:t>
      </w:r>
      <w:r w:rsidR="00405E5D" w:rsidRPr="00F81445">
        <w:rPr>
          <w:sz w:val="24"/>
          <w:lang w:val="en-GB"/>
        </w:rPr>
        <w:t xml:space="preserve"> can play Aivars Broks' compositions from the cycle In the Footsteps of French Cinema</w:t>
      </w:r>
      <w:r w:rsidR="008E0179" w:rsidRPr="00F81445">
        <w:rPr>
          <w:sz w:val="24"/>
          <w:lang w:val="en-GB"/>
        </w:rPr>
        <w:t xml:space="preserve"> (</w:t>
      </w:r>
      <w:r w:rsidR="00F74CEE" w:rsidRPr="00F81445">
        <w:rPr>
          <w:i/>
          <w:iCs/>
          <w:sz w:val="24"/>
          <w:szCs w:val="24"/>
          <w:lang w:val="en-GB"/>
        </w:rPr>
        <w:t>Pa franču KINO pēdām</w:t>
      </w:r>
      <w:r w:rsidR="008E0179" w:rsidRPr="00F81445">
        <w:rPr>
          <w:sz w:val="24"/>
          <w:lang w:val="en-GB"/>
        </w:rPr>
        <w:t>)</w:t>
      </w:r>
      <w:r w:rsidR="00405E5D" w:rsidRPr="00F81445">
        <w:rPr>
          <w:sz w:val="24"/>
          <w:lang w:val="en-GB"/>
        </w:rPr>
        <w:t xml:space="preserve"> - Pieces for 2 pianos and piano four hands for the International Chamber Ensemble Competition NOVA </w:t>
      </w:r>
      <w:r w:rsidR="00405E5D" w:rsidRPr="00F81445">
        <w:rPr>
          <w:sz w:val="24"/>
          <w:lang w:val="en-GB"/>
        </w:rPr>
        <w:lastRenderedPageBreak/>
        <w:t xml:space="preserve">MUSICA (Group A </w:t>
      </w:r>
      <w:r w:rsidR="00F74CEE" w:rsidRPr="00F81445">
        <w:rPr>
          <w:sz w:val="24"/>
          <w:lang w:val="en-GB"/>
        </w:rPr>
        <w:t>–</w:t>
      </w:r>
      <w:r w:rsidR="00405E5D" w:rsidRPr="00F81445">
        <w:rPr>
          <w:sz w:val="24"/>
          <w:lang w:val="en-GB"/>
        </w:rPr>
        <w:t xml:space="preserve"> Refugees</w:t>
      </w:r>
      <w:r w:rsidR="00F74CEE" w:rsidRPr="00F81445">
        <w:rPr>
          <w:sz w:val="24"/>
          <w:lang w:val="en-GB"/>
        </w:rPr>
        <w:t xml:space="preserve"> (</w:t>
      </w:r>
      <w:r w:rsidR="00C548FC" w:rsidRPr="00F81445">
        <w:rPr>
          <w:i/>
          <w:iCs/>
          <w:sz w:val="24"/>
          <w:szCs w:val="24"/>
          <w:lang w:val="en-GB"/>
        </w:rPr>
        <w:t>Bēgļ</w:t>
      </w:r>
      <w:r w:rsidR="00200230" w:rsidRPr="00F81445">
        <w:rPr>
          <w:i/>
          <w:iCs/>
          <w:sz w:val="24"/>
          <w:szCs w:val="24"/>
          <w:lang w:val="en-GB"/>
        </w:rPr>
        <w:t>i</w:t>
      </w:r>
      <w:r w:rsidR="00F74CEE" w:rsidRPr="00F81445">
        <w:rPr>
          <w:sz w:val="24"/>
          <w:lang w:val="en-GB"/>
        </w:rPr>
        <w:t>)</w:t>
      </w:r>
      <w:r w:rsidR="00405E5D" w:rsidRPr="00F81445">
        <w:rPr>
          <w:sz w:val="24"/>
          <w:lang w:val="en-GB"/>
        </w:rPr>
        <w:t xml:space="preserve">, Group B </w:t>
      </w:r>
      <w:r w:rsidR="00C548FC" w:rsidRPr="00F81445">
        <w:rPr>
          <w:sz w:val="24"/>
          <w:lang w:val="en-GB"/>
        </w:rPr>
        <w:t>–</w:t>
      </w:r>
      <w:r w:rsidR="00405E5D" w:rsidRPr="00F81445">
        <w:rPr>
          <w:sz w:val="24"/>
          <w:lang w:val="en-GB"/>
        </w:rPr>
        <w:t xml:space="preserve"> Adventurers</w:t>
      </w:r>
      <w:r w:rsidR="00C548FC" w:rsidRPr="00F81445">
        <w:rPr>
          <w:sz w:val="24"/>
          <w:lang w:val="en-GB"/>
        </w:rPr>
        <w:t xml:space="preserve"> (</w:t>
      </w:r>
      <w:r w:rsidR="00954785" w:rsidRPr="00F81445">
        <w:rPr>
          <w:i/>
          <w:iCs/>
          <w:sz w:val="24"/>
          <w:szCs w:val="24"/>
          <w:lang w:val="en-GB"/>
        </w:rPr>
        <w:t>Piedzīvojumu meklētāji</w:t>
      </w:r>
      <w:r w:rsidR="00C548FC" w:rsidRPr="00F81445">
        <w:rPr>
          <w:sz w:val="24"/>
          <w:lang w:val="en-GB"/>
        </w:rPr>
        <w:t>)</w:t>
      </w:r>
      <w:r w:rsidR="00405E5D" w:rsidRPr="00F81445">
        <w:rPr>
          <w:sz w:val="24"/>
          <w:lang w:val="en-GB"/>
        </w:rPr>
        <w:t xml:space="preserve">, Group C </w:t>
      </w:r>
      <w:r w:rsidR="005B7D58" w:rsidRPr="00F81445">
        <w:rPr>
          <w:sz w:val="24"/>
          <w:lang w:val="en-GB"/>
        </w:rPr>
        <w:t>–</w:t>
      </w:r>
      <w:r w:rsidR="00405E5D" w:rsidRPr="00F81445">
        <w:rPr>
          <w:sz w:val="24"/>
          <w:lang w:val="en-GB"/>
        </w:rPr>
        <w:t xml:space="preserve"> Professional</w:t>
      </w:r>
      <w:r w:rsidR="005B7D58" w:rsidRPr="00F81445">
        <w:rPr>
          <w:sz w:val="24"/>
          <w:lang w:val="en-GB"/>
        </w:rPr>
        <w:t xml:space="preserve"> (</w:t>
      </w:r>
      <w:r w:rsidR="005B7D58" w:rsidRPr="00F81445">
        <w:rPr>
          <w:i/>
          <w:iCs/>
          <w:sz w:val="24"/>
          <w:szCs w:val="24"/>
          <w:lang w:val="en-GB"/>
        </w:rPr>
        <w:t>Profesionālis</w:t>
      </w:r>
      <w:r w:rsidR="005B7D58" w:rsidRPr="00F81445">
        <w:rPr>
          <w:sz w:val="24"/>
          <w:lang w:val="en-GB"/>
        </w:rPr>
        <w:t>)</w:t>
      </w:r>
      <w:r w:rsidR="00405E5D" w:rsidRPr="00F81445">
        <w:rPr>
          <w:sz w:val="24"/>
          <w:lang w:val="en-GB"/>
        </w:rPr>
        <w:t>, Group D - Breathless</w:t>
      </w:r>
      <w:r w:rsidR="00187E0C" w:rsidRPr="00F81445">
        <w:rPr>
          <w:i/>
          <w:iCs/>
          <w:sz w:val="24"/>
          <w:szCs w:val="24"/>
          <w:lang w:val="en-GB"/>
        </w:rPr>
        <w:t xml:space="preserve"> (Bez elpas)</w:t>
      </w:r>
      <w:r w:rsidR="00405E5D" w:rsidRPr="00F81445">
        <w:rPr>
          <w:sz w:val="24"/>
          <w:lang w:val="en-GB"/>
        </w:rPr>
        <w:t>)</w:t>
      </w:r>
      <w:r w:rsidR="006F527A">
        <w:rPr>
          <w:sz w:val="24"/>
          <w:lang w:val="en-GB"/>
        </w:rPr>
        <w:t xml:space="preserve"> </w:t>
      </w:r>
      <w:r w:rsidR="006F527A" w:rsidRPr="006F527A">
        <w:rPr>
          <w:sz w:val="24"/>
          <w:lang w:val="en-GB"/>
        </w:rPr>
        <w:t xml:space="preserve">(sheet music available at </w:t>
      </w:r>
      <w:hyperlink r:id="rId8" w:history="1">
        <w:r w:rsidR="006F527A" w:rsidRPr="006F527A">
          <w:rPr>
            <w:rStyle w:val="Hipersaite"/>
            <w:sz w:val="24"/>
            <w:lang w:val="en-GB"/>
          </w:rPr>
          <w:t>www.sbdmv.gov.lv</w:t>
        </w:r>
      </w:hyperlink>
      <w:r w:rsidR="006F527A" w:rsidRPr="006F527A">
        <w:rPr>
          <w:sz w:val="24"/>
          <w:lang w:val="en-GB"/>
        </w:rPr>
        <w:t>)</w:t>
      </w:r>
      <w:r w:rsidR="00405E5D" w:rsidRPr="00F81445">
        <w:rPr>
          <w:sz w:val="24"/>
          <w:lang w:val="en-GB"/>
        </w:rPr>
        <w:t>.</w:t>
      </w:r>
    </w:p>
    <w:p w14:paraId="16D97191" w14:textId="59931E96" w:rsidR="00375156" w:rsidRPr="00F81445" w:rsidRDefault="00200230">
      <w:pPr>
        <w:jc w:val="both"/>
        <w:rPr>
          <w:sz w:val="24"/>
          <w:lang w:val="en-GB"/>
        </w:rPr>
      </w:pPr>
      <w:r w:rsidRPr="00F81445">
        <w:rPr>
          <w:sz w:val="24"/>
          <w:lang w:val="en-GB"/>
        </w:rPr>
        <w:t>F</w:t>
      </w:r>
      <w:r w:rsidR="00375156" w:rsidRPr="00F81445">
        <w:rPr>
          <w:sz w:val="24"/>
          <w:lang w:val="en-GB"/>
        </w:rPr>
        <w:t>or other chamber ensembles, as well as piano ensembles for 6</w:t>
      </w:r>
      <w:r w:rsidR="007A0CFB" w:rsidRPr="00F81445">
        <w:rPr>
          <w:sz w:val="24"/>
          <w:lang w:val="en-GB"/>
        </w:rPr>
        <w:t xml:space="preserve"> and </w:t>
      </w:r>
      <w:r w:rsidR="00375156" w:rsidRPr="00F81445">
        <w:rPr>
          <w:sz w:val="24"/>
          <w:lang w:val="en-GB"/>
        </w:rPr>
        <w:t xml:space="preserve">8 hands, </w:t>
      </w:r>
      <w:r w:rsidR="00C3242F" w:rsidRPr="00F81445">
        <w:rPr>
          <w:sz w:val="24"/>
          <w:lang w:val="en-GB"/>
        </w:rPr>
        <w:t>it is</w:t>
      </w:r>
      <w:r w:rsidR="00375156" w:rsidRPr="00F81445">
        <w:rPr>
          <w:sz w:val="24"/>
          <w:lang w:val="en-GB"/>
        </w:rPr>
        <w:t xml:space="preserve"> allowed to use adapted pieces; in this case the author of the </w:t>
      </w:r>
      <w:r w:rsidR="007A0CFB" w:rsidRPr="00F81445">
        <w:rPr>
          <w:sz w:val="24"/>
          <w:lang w:val="en-GB"/>
        </w:rPr>
        <w:t>adaption</w:t>
      </w:r>
      <w:r w:rsidR="00375156" w:rsidRPr="00F81445">
        <w:rPr>
          <w:sz w:val="24"/>
          <w:lang w:val="en-GB"/>
        </w:rPr>
        <w:t xml:space="preserve"> should be mentioned.</w:t>
      </w:r>
      <w:r w:rsidR="00244BCD" w:rsidRPr="00F81445">
        <w:rPr>
          <w:sz w:val="24"/>
          <w:lang w:val="en-GB"/>
        </w:rPr>
        <w:t xml:space="preserve"> When arriving to the competition</w:t>
      </w:r>
      <w:r w:rsidR="002924CA" w:rsidRPr="00F81445">
        <w:rPr>
          <w:sz w:val="24"/>
          <w:lang w:val="en-GB"/>
        </w:rPr>
        <w:t xml:space="preserve"> the sheetmusic </w:t>
      </w:r>
      <w:r w:rsidR="00383C5B" w:rsidRPr="00F81445">
        <w:rPr>
          <w:sz w:val="24"/>
          <w:lang w:val="en-GB"/>
        </w:rPr>
        <w:t xml:space="preserve">of </w:t>
      </w:r>
      <w:r w:rsidR="00DF2277" w:rsidRPr="00F81445">
        <w:rPr>
          <w:sz w:val="24"/>
          <w:lang w:val="en-GB"/>
        </w:rPr>
        <w:t>a</w:t>
      </w:r>
      <w:r w:rsidR="00383C5B" w:rsidRPr="00F81445">
        <w:rPr>
          <w:sz w:val="24"/>
          <w:lang w:val="en-GB"/>
        </w:rPr>
        <w:t>daptions</w:t>
      </w:r>
      <w:r w:rsidR="00DF2277" w:rsidRPr="00F81445">
        <w:rPr>
          <w:sz w:val="24"/>
          <w:lang w:val="en-GB"/>
        </w:rPr>
        <w:t xml:space="preserve"> </w:t>
      </w:r>
      <w:r w:rsidR="002924CA" w:rsidRPr="00F81445">
        <w:rPr>
          <w:sz w:val="24"/>
          <w:lang w:val="en-GB"/>
        </w:rPr>
        <w:t>has to be handed in to the managing committee</w:t>
      </w:r>
      <w:r w:rsidR="00A30769" w:rsidRPr="00F81445">
        <w:rPr>
          <w:sz w:val="24"/>
          <w:lang w:val="en-GB"/>
        </w:rPr>
        <w:t>.</w:t>
      </w:r>
    </w:p>
    <w:p w14:paraId="04B9552A" w14:textId="629CF8F6" w:rsidR="00AA2C3F" w:rsidRPr="00F81445" w:rsidRDefault="00AA2C3F" w:rsidP="00AA2C3F">
      <w:pPr>
        <w:pStyle w:val="mt-translation"/>
        <w:rPr>
          <w:lang w:val="en-GB"/>
        </w:rPr>
      </w:pPr>
      <w:r w:rsidRPr="00F81445">
        <w:rPr>
          <w:rStyle w:val="word"/>
          <w:lang w:val="en-GB"/>
        </w:rPr>
        <w:t>The</w:t>
      </w:r>
      <w:r w:rsidRPr="00F81445">
        <w:rPr>
          <w:rStyle w:val="phrase"/>
          <w:lang w:val="en-GB"/>
        </w:rPr>
        <w:t xml:space="preserve"> </w:t>
      </w:r>
      <w:r w:rsidR="00C6014A" w:rsidRPr="00F81445">
        <w:rPr>
          <w:rStyle w:val="word"/>
          <w:lang w:val="en-GB"/>
        </w:rPr>
        <w:t>program</w:t>
      </w:r>
      <w:r w:rsidRPr="00F81445">
        <w:rPr>
          <w:rStyle w:val="phrase"/>
          <w:lang w:val="en-GB"/>
        </w:rPr>
        <w:t xml:space="preserve"> </w:t>
      </w:r>
      <w:r w:rsidRPr="00F81445">
        <w:rPr>
          <w:rStyle w:val="word"/>
          <w:lang w:val="en-GB"/>
        </w:rPr>
        <w:t>submitted</w:t>
      </w:r>
      <w:r w:rsidRPr="00F81445">
        <w:rPr>
          <w:rStyle w:val="phrase"/>
          <w:lang w:val="en-GB"/>
        </w:rPr>
        <w:t xml:space="preserve"> </w:t>
      </w:r>
      <w:r w:rsidRPr="00F81445">
        <w:rPr>
          <w:rStyle w:val="word"/>
          <w:lang w:val="en-GB"/>
        </w:rPr>
        <w:t>in</w:t>
      </w:r>
      <w:r w:rsidRPr="00F81445">
        <w:rPr>
          <w:rStyle w:val="phrase"/>
          <w:lang w:val="en-GB"/>
        </w:rPr>
        <w:t xml:space="preserve"> </w:t>
      </w:r>
      <w:r w:rsidRPr="00F81445">
        <w:rPr>
          <w:rStyle w:val="word"/>
          <w:lang w:val="en-GB"/>
        </w:rPr>
        <w:t>the</w:t>
      </w:r>
      <w:r w:rsidRPr="00F81445">
        <w:rPr>
          <w:rStyle w:val="phrase"/>
          <w:lang w:val="en-GB"/>
        </w:rPr>
        <w:t xml:space="preserve"> </w:t>
      </w:r>
      <w:r w:rsidRPr="00F81445">
        <w:rPr>
          <w:rStyle w:val="word"/>
          <w:lang w:val="en-GB"/>
        </w:rPr>
        <w:t>application</w:t>
      </w:r>
      <w:r w:rsidRPr="00F81445">
        <w:rPr>
          <w:rStyle w:val="phrase"/>
          <w:lang w:val="en-GB"/>
        </w:rPr>
        <w:t xml:space="preserve"> </w:t>
      </w:r>
      <w:r w:rsidRPr="00F81445">
        <w:rPr>
          <w:rStyle w:val="word"/>
          <w:lang w:val="en-GB"/>
        </w:rPr>
        <w:t>cannot</w:t>
      </w:r>
      <w:r w:rsidRPr="00F81445">
        <w:rPr>
          <w:rStyle w:val="phrase"/>
          <w:lang w:val="en-GB"/>
        </w:rPr>
        <w:t xml:space="preserve"> </w:t>
      </w:r>
      <w:r w:rsidRPr="00F81445">
        <w:rPr>
          <w:rStyle w:val="word"/>
          <w:lang w:val="en-GB"/>
        </w:rPr>
        <w:t>be</w:t>
      </w:r>
      <w:r w:rsidRPr="00F81445">
        <w:rPr>
          <w:rStyle w:val="phrase"/>
          <w:lang w:val="en-GB"/>
        </w:rPr>
        <w:t xml:space="preserve"> </w:t>
      </w:r>
      <w:r w:rsidRPr="00F81445">
        <w:rPr>
          <w:rStyle w:val="word"/>
          <w:lang w:val="en-GB"/>
        </w:rPr>
        <w:t>changed.</w:t>
      </w:r>
    </w:p>
    <w:p w14:paraId="5F5F272D" w14:textId="77777777" w:rsidR="00375156" w:rsidRPr="00F81445" w:rsidRDefault="00375156">
      <w:pPr>
        <w:jc w:val="both"/>
        <w:rPr>
          <w:sz w:val="24"/>
          <w:lang w:val="en-GB"/>
        </w:rPr>
      </w:pPr>
      <w:r w:rsidRPr="00F81445">
        <w:rPr>
          <w:sz w:val="24"/>
          <w:lang w:val="en-GB"/>
        </w:rPr>
        <w:t>Participants are allowed to use their notes during the performance.</w:t>
      </w:r>
    </w:p>
    <w:p w14:paraId="606EDF82" w14:textId="77777777" w:rsidR="0017254D" w:rsidRPr="00F81445" w:rsidRDefault="0017254D">
      <w:pPr>
        <w:jc w:val="both"/>
        <w:rPr>
          <w:sz w:val="24"/>
          <w:lang w:val="en-GB"/>
        </w:rPr>
      </w:pPr>
    </w:p>
    <w:p w14:paraId="1881693A" w14:textId="5B9488F8" w:rsidR="00375156" w:rsidRPr="00F81445" w:rsidRDefault="00375156">
      <w:pPr>
        <w:jc w:val="both"/>
        <w:rPr>
          <w:sz w:val="24"/>
          <w:lang w:val="en-GB"/>
        </w:rPr>
      </w:pPr>
      <w:r w:rsidRPr="00F81445">
        <w:rPr>
          <w:sz w:val="24"/>
          <w:lang w:val="en-GB"/>
        </w:rPr>
        <w:t xml:space="preserve">Programme timing </w:t>
      </w:r>
      <w:r w:rsidR="007A0CFB" w:rsidRPr="00F81445">
        <w:rPr>
          <w:sz w:val="24"/>
          <w:lang w:val="en-GB"/>
        </w:rPr>
        <w:t xml:space="preserve">(total time on stage </w:t>
      </w:r>
      <w:r w:rsidR="006A51F6" w:rsidRPr="00F81445">
        <w:rPr>
          <w:sz w:val="24"/>
          <w:lang w:val="en-GB"/>
        </w:rPr>
        <w:t>)</w:t>
      </w:r>
      <w:r w:rsidRPr="00F81445">
        <w:rPr>
          <w:sz w:val="24"/>
          <w:lang w:val="en-GB"/>
        </w:rPr>
        <w:t>:</w:t>
      </w:r>
    </w:p>
    <w:p w14:paraId="37AE983C" w14:textId="77777777" w:rsidR="00375156" w:rsidRPr="00F81445" w:rsidRDefault="00B52A6D">
      <w:pPr>
        <w:jc w:val="both"/>
        <w:rPr>
          <w:sz w:val="24"/>
          <w:lang w:val="en-GB"/>
        </w:rPr>
      </w:pPr>
      <w:r w:rsidRPr="00F81445">
        <w:rPr>
          <w:sz w:val="24"/>
          <w:lang w:val="en-GB"/>
        </w:rPr>
        <w:t>Group A</w:t>
      </w:r>
      <w:r w:rsidR="00375156" w:rsidRPr="00F81445">
        <w:rPr>
          <w:sz w:val="24"/>
          <w:lang w:val="en-GB"/>
        </w:rPr>
        <w:t xml:space="preserve"> </w:t>
      </w:r>
      <w:r w:rsidRPr="00F81445">
        <w:rPr>
          <w:sz w:val="24"/>
          <w:lang w:val="en-GB"/>
        </w:rPr>
        <w:t>4</w:t>
      </w:r>
      <w:r w:rsidR="00375156" w:rsidRPr="00F81445">
        <w:rPr>
          <w:sz w:val="24"/>
          <w:lang w:val="en-GB"/>
        </w:rPr>
        <w:t>-</w:t>
      </w:r>
      <w:r w:rsidRPr="00F81445">
        <w:rPr>
          <w:sz w:val="24"/>
          <w:lang w:val="en-GB"/>
        </w:rPr>
        <w:t>7</w:t>
      </w:r>
      <w:r w:rsidR="00375156" w:rsidRPr="00F81445">
        <w:rPr>
          <w:sz w:val="24"/>
          <w:lang w:val="en-GB"/>
        </w:rPr>
        <w:t xml:space="preserve"> min</w:t>
      </w:r>
    </w:p>
    <w:p w14:paraId="4012F82F" w14:textId="77777777" w:rsidR="00375156" w:rsidRPr="00F81445" w:rsidRDefault="00B52A6D">
      <w:pPr>
        <w:jc w:val="both"/>
        <w:rPr>
          <w:sz w:val="24"/>
          <w:lang w:val="en-GB"/>
        </w:rPr>
      </w:pPr>
      <w:r w:rsidRPr="00F81445">
        <w:rPr>
          <w:sz w:val="24"/>
          <w:lang w:val="en-GB"/>
        </w:rPr>
        <w:t xml:space="preserve">Group </w:t>
      </w:r>
      <w:r w:rsidR="00375156" w:rsidRPr="00F81445">
        <w:rPr>
          <w:sz w:val="24"/>
          <w:lang w:val="en-GB"/>
        </w:rPr>
        <w:t xml:space="preserve">B </w:t>
      </w:r>
      <w:r w:rsidRPr="00F81445">
        <w:rPr>
          <w:sz w:val="24"/>
          <w:lang w:val="en-GB"/>
        </w:rPr>
        <w:t>6</w:t>
      </w:r>
      <w:r w:rsidR="00375156" w:rsidRPr="00F81445">
        <w:rPr>
          <w:sz w:val="24"/>
          <w:lang w:val="en-GB"/>
        </w:rPr>
        <w:t>-</w:t>
      </w:r>
      <w:r w:rsidRPr="00F81445">
        <w:rPr>
          <w:sz w:val="24"/>
          <w:lang w:val="en-GB"/>
        </w:rPr>
        <w:t>9</w:t>
      </w:r>
      <w:r w:rsidR="00375156" w:rsidRPr="00F81445">
        <w:rPr>
          <w:sz w:val="24"/>
          <w:lang w:val="en-GB"/>
        </w:rPr>
        <w:t xml:space="preserve"> min</w:t>
      </w:r>
    </w:p>
    <w:p w14:paraId="32C7FA5E" w14:textId="77777777" w:rsidR="00B52A6D" w:rsidRPr="00F81445" w:rsidRDefault="00B52A6D" w:rsidP="00B52A6D">
      <w:pPr>
        <w:jc w:val="both"/>
        <w:rPr>
          <w:sz w:val="24"/>
          <w:lang w:val="en-GB"/>
        </w:rPr>
      </w:pPr>
      <w:r w:rsidRPr="00F81445">
        <w:rPr>
          <w:sz w:val="24"/>
          <w:lang w:val="en-GB"/>
        </w:rPr>
        <w:t>Group C</w:t>
      </w:r>
      <w:r w:rsidR="00375156" w:rsidRPr="00F81445">
        <w:rPr>
          <w:sz w:val="24"/>
          <w:lang w:val="en-GB"/>
        </w:rPr>
        <w:t xml:space="preserve"> </w:t>
      </w:r>
      <w:r w:rsidRPr="00F81445">
        <w:rPr>
          <w:sz w:val="24"/>
          <w:lang w:val="en-GB"/>
        </w:rPr>
        <w:t>8</w:t>
      </w:r>
      <w:r w:rsidR="00375156" w:rsidRPr="00F81445">
        <w:rPr>
          <w:sz w:val="24"/>
          <w:lang w:val="en-GB"/>
        </w:rPr>
        <w:t>-1</w:t>
      </w:r>
      <w:r w:rsidRPr="00F81445">
        <w:rPr>
          <w:sz w:val="24"/>
          <w:lang w:val="en-GB"/>
        </w:rPr>
        <w:t>1</w:t>
      </w:r>
      <w:r w:rsidR="00375156" w:rsidRPr="00F81445">
        <w:rPr>
          <w:sz w:val="24"/>
          <w:lang w:val="en-GB"/>
        </w:rPr>
        <w:t xml:space="preserve"> min</w:t>
      </w:r>
      <w:r w:rsidRPr="00F81445">
        <w:rPr>
          <w:sz w:val="24"/>
          <w:lang w:val="en-GB"/>
        </w:rPr>
        <w:t xml:space="preserve"> </w:t>
      </w:r>
    </w:p>
    <w:p w14:paraId="3CDCB314" w14:textId="77777777" w:rsidR="00375156" w:rsidRPr="00F81445" w:rsidRDefault="00B52A6D">
      <w:pPr>
        <w:jc w:val="both"/>
        <w:rPr>
          <w:sz w:val="24"/>
          <w:lang w:val="en-GB"/>
        </w:rPr>
      </w:pPr>
      <w:r w:rsidRPr="00F81445">
        <w:rPr>
          <w:sz w:val="24"/>
          <w:lang w:val="en-GB"/>
        </w:rPr>
        <w:t>Group D 10-14 min</w:t>
      </w:r>
    </w:p>
    <w:p w14:paraId="79CED251" w14:textId="4AC2F0E3" w:rsidR="00375156" w:rsidRPr="00F81445" w:rsidRDefault="00375156">
      <w:pPr>
        <w:jc w:val="both"/>
        <w:rPr>
          <w:sz w:val="24"/>
          <w:lang w:val="en-GB"/>
        </w:rPr>
      </w:pPr>
      <w:r w:rsidRPr="00F81445">
        <w:rPr>
          <w:sz w:val="24"/>
          <w:lang w:val="en-GB"/>
        </w:rPr>
        <w:t xml:space="preserve">The order of </w:t>
      </w:r>
      <w:r w:rsidR="003C5319" w:rsidRPr="00F81445">
        <w:rPr>
          <w:sz w:val="24"/>
          <w:lang w:val="en-GB"/>
        </w:rPr>
        <w:t xml:space="preserve">performances are set by </w:t>
      </w:r>
      <w:r w:rsidR="002B08DA" w:rsidRPr="00F81445">
        <w:rPr>
          <w:sz w:val="24"/>
          <w:lang w:val="en-GB"/>
        </w:rPr>
        <w:t>lottery</w:t>
      </w:r>
      <w:r w:rsidR="005155F3" w:rsidRPr="00F81445">
        <w:rPr>
          <w:sz w:val="24"/>
          <w:lang w:val="en-GB"/>
        </w:rPr>
        <w:t>.</w:t>
      </w:r>
    </w:p>
    <w:p w14:paraId="0E675548" w14:textId="77777777" w:rsidR="00375156" w:rsidRPr="00F81445" w:rsidRDefault="00375156">
      <w:pPr>
        <w:jc w:val="center"/>
        <w:rPr>
          <w:b/>
          <w:sz w:val="24"/>
          <w:lang w:val="en-GB"/>
        </w:rPr>
      </w:pPr>
    </w:p>
    <w:p w14:paraId="2D3F5558" w14:textId="77777777" w:rsidR="00375156" w:rsidRPr="00F81445" w:rsidRDefault="00375156">
      <w:pPr>
        <w:jc w:val="center"/>
        <w:rPr>
          <w:b/>
          <w:sz w:val="24"/>
          <w:lang w:val="en-GB"/>
        </w:rPr>
      </w:pPr>
      <w:r w:rsidRPr="00F81445">
        <w:rPr>
          <w:b/>
          <w:sz w:val="24"/>
          <w:lang w:val="en-GB"/>
        </w:rPr>
        <w:t xml:space="preserve">Assessment </w:t>
      </w:r>
    </w:p>
    <w:p w14:paraId="71B9CE8F" w14:textId="5F8BA394" w:rsidR="00375156" w:rsidRPr="00F81445" w:rsidRDefault="00375156">
      <w:pPr>
        <w:ind w:firstLine="720"/>
        <w:jc w:val="both"/>
        <w:rPr>
          <w:sz w:val="24"/>
          <w:lang w:val="en-GB"/>
        </w:rPr>
      </w:pPr>
      <w:r w:rsidRPr="00F81445">
        <w:rPr>
          <w:sz w:val="24"/>
          <w:lang w:val="en-GB"/>
        </w:rPr>
        <w:t>T</w:t>
      </w:r>
      <w:r w:rsidR="0038586B" w:rsidRPr="00F81445">
        <w:rPr>
          <w:sz w:val="24"/>
          <w:lang w:val="en-GB"/>
        </w:rPr>
        <w:t>he contest will be assessed by an i</w:t>
      </w:r>
      <w:r w:rsidRPr="00F81445">
        <w:rPr>
          <w:sz w:val="24"/>
          <w:lang w:val="en-GB"/>
        </w:rPr>
        <w:t xml:space="preserve">nternational jury. </w:t>
      </w:r>
      <w:r w:rsidR="009F219D" w:rsidRPr="00F81445">
        <w:rPr>
          <w:sz w:val="24"/>
          <w:szCs w:val="24"/>
          <w:lang w:val="en-GB"/>
        </w:rPr>
        <w:t>The members of the jury will not evaluate own students</w:t>
      </w:r>
      <w:r w:rsidR="002579B9" w:rsidRPr="00F81445">
        <w:rPr>
          <w:sz w:val="24"/>
          <w:lang w:val="en-GB"/>
        </w:rPr>
        <w:t xml:space="preserve">. </w:t>
      </w:r>
      <w:r w:rsidRPr="00F81445">
        <w:rPr>
          <w:sz w:val="24"/>
          <w:lang w:val="en-GB"/>
        </w:rPr>
        <w:t>The participants will be marked after a 25-point system. The decision of the jury is final and is not to be reconsidered.</w:t>
      </w:r>
    </w:p>
    <w:p w14:paraId="003629A2" w14:textId="77777777" w:rsidR="007618EF" w:rsidRPr="00F81445" w:rsidRDefault="007618EF">
      <w:pPr>
        <w:jc w:val="center"/>
        <w:rPr>
          <w:b/>
          <w:sz w:val="24"/>
          <w:lang w:val="en-GB"/>
        </w:rPr>
      </w:pPr>
    </w:p>
    <w:p w14:paraId="38E7CBB2" w14:textId="77777777" w:rsidR="00375156" w:rsidRPr="00F81445" w:rsidRDefault="00375156">
      <w:pPr>
        <w:jc w:val="center"/>
        <w:rPr>
          <w:b/>
          <w:sz w:val="24"/>
          <w:lang w:val="en-GB"/>
        </w:rPr>
      </w:pPr>
      <w:r w:rsidRPr="00F81445">
        <w:rPr>
          <w:b/>
          <w:sz w:val="24"/>
          <w:lang w:val="en-GB"/>
        </w:rPr>
        <w:t>Awarding</w:t>
      </w:r>
    </w:p>
    <w:p w14:paraId="2F7E4D13" w14:textId="74217E3A" w:rsidR="00375156" w:rsidRPr="00F81445" w:rsidRDefault="00375156">
      <w:pPr>
        <w:ind w:firstLine="720"/>
        <w:jc w:val="both"/>
        <w:rPr>
          <w:sz w:val="24"/>
          <w:lang w:val="en-GB"/>
        </w:rPr>
      </w:pPr>
      <w:r w:rsidRPr="00F81445">
        <w:rPr>
          <w:sz w:val="24"/>
          <w:lang w:val="en-GB"/>
        </w:rPr>
        <w:t xml:space="preserve">The winners of the contest will be given diplomas of degrees I, II, </w:t>
      </w:r>
      <w:smartTag w:uri="urn:schemas-microsoft-com:office:smarttags" w:element="stockticker">
        <w:r w:rsidRPr="00F81445">
          <w:rPr>
            <w:sz w:val="24"/>
            <w:lang w:val="en-GB"/>
          </w:rPr>
          <w:t>III</w:t>
        </w:r>
      </w:smartTag>
      <w:r w:rsidRPr="00F81445">
        <w:rPr>
          <w:sz w:val="24"/>
          <w:lang w:val="en-GB"/>
        </w:rPr>
        <w:t xml:space="preserve">, </w:t>
      </w:r>
      <w:r w:rsidR="00227EBF" w:rsidRPr="00F81445">
        <w:rPr>
          <w:sz w:val="24"/>
          <w:lang w:val="en-GB"/>
        </w:rPr>
        <w:t>and</w:t>
      </w:r>
      <w:r w:rsidRPr="00F81445">
        <w:rPr>
          <w:sz w:val="24"/>
          <w:lang w:val="en-GB"/>
        </w:rPr>
        <w:t xml:space="preserve"> </w:t>
      </w:r>
      <w:r w:rsidR="00DA6537" w:rsidRPr="00F81445">
        <w:rPr>
          <w:sz w:val="24"/>
          <w:lang w:val="en-GB"/>
        </w:rPr>
        <w:t>prizes</w:t>
      </w:r>
      <w:r w:rsidRPr="00F81445">
        <w:rPr>
          <w:sz w:val="24"/>
          <w:lang w:val="en-GB"/>
        </w:rPr>
        <w:t>.</w:t>
      </w:r>
    </w:p>
    <w:p w14:paraId="1B5F98DD" w14:textId="4A78231C" w:rsidR="00375156" w:rsidRPr="00F81445" w:rsidRDefault="00375156">
      <w:pPr>
        <w:jc w:val="both"/>
        <w:rPr>
          <w:sz w:val="24"/>
          <w:lang w:val="en-GB"/>
        </w:rPr>
      </w:pPr>
      <w:r w:rsidRPr="00F81445">
        <w:rPr>
          <w:sz w:val="24"/>
          <w:lang w:val="en-GB"/>
        </w:rPr>
        <w:t xml:space="preserve">In addition, the following prizes will be </w:t>
      </w:r>
      <w:r w:rsidR="002F30C5" w:rsidRPr="00F81445">
        <w:rPr>
          <w:sz w:val="24"/>
          <w:lang w:val="en-GB"/>
        </w:rPr>
        <w:t>awarded</w:t>
      </w:r>
      <w:r w:rsidRPr="00F81445">
        <w:rPr>
          <w:sz w:val="24"/>
          <w:lang w:val="en-GB"/>
        </w:rPr>
        <w:t>:</w:t>
      </w:r>
    </w:p>
    <w:p w14:paraId="3D780A49" w14:textId="77777777" w:rsidR="00375156" w:rsidRPr="00F81445" w:rsidRDefault="00375156" w:rsidP="00190630">
      <w:pPr>
        <w:numPr>
          <w:ilvl w:val="0"/>
          <w:numId w:val="9"/>
        </w:numPr>
        <w:jc w:val="both"/>
        <w:rPr>
          <w:sz w:val="24"/>
          <w:lang w:val="en-GB"/>
        </w:rPr>
      </w:pPr>
      <w:r w:rsidRPr="00F81445">
        <w:rPr>
          <w:sz w:val="24"/>
          <w:lang w:val="en-GB"/>
        </w:rPr>
        <w:t>For the best performance of a foreign composer’s work;</w:t>
      </w:r>
    </w:p>
    <w:p w14:paraId="412F6E9B" w14:textId="77777777" w:rsidR="00375156" w:rsidRPr="00F81445" w:rsidRDefault="00375156" w:rsidP="00190630">
      <w:pPr>
        <w:numPr>
          <w:ilvl w:val="0"/>
          <w:numId w:val="9"/>
        </w:numPr>
        <w:jc w:val="both"/>
        <w:rPr>
          <w:sz w:val="24"/>
          <w:lang w:val="en-GB"/>
        </w:rPr>
      </w:pPr>
      <w:r w:rsidRPr="00F81445">
        <w:rPr>
          <w:sz w:val="24"/>
          <w:lang w:val="en-GB"/>
        </w:rPr>
        <w:t>For the best performance of a national composer’s work;</w:t>
      </w:r>
    </w:p>
    <w:p w14:paraId="53B31337" w14:textId="77777777" w:rsidR="00375156" w:rsidRPr="00F81445" w:rsidRDefault="00375156">
      <w:pPr>
        <w:jc w:val="both"/>
        <w:rPr>
          <w:sz w:val="24"/>
          <w:lang w:val="en-GB"/>
        </w:rPr>
      </w:pPr>
      <w:r w:rsidRPr="00F81445">
        <w:rPr>
          <w:sz w:val="24"/>
          <w:lang w:val="en-GB"/>
        </w:rPr>
        <w:t>Special awards and premiums can be given by juridical and physical persons, as well as by public organizations.</w:t>
      </w:r>
    </w:p>
    <w:p w14:paraId="17F4F5D5" w14:textId="4AC575AE" w:rsidR="00375156" w:rsidRPr="00F81445" w:rsidRDefault="00C178F4">
      <w:pPr>
        <w:ind w:firstLine="720"/>
        <w:jc w:val="both"/>
        <w:rPr>
          <w:sz w:val="24"/>
          <w:lang w:val="en-GB"/>
        </w:rPr>
      </w:pPr>
      <w:r w:rsidRPr="00F81445">
        <w:rPr>
          <w:sz w:val="24"/>
          <w:szCs w:val="24"/>
          <w:lang w:val="en-GB"/>
        </w:rPr>
        <w:t xml:space="preserve">The competition is open. </w:t>
      </w:r>
      <w:r w:rsidR="00375156" w:rsidRPr="00F81445">
        <w:rPr>
          <w:sz w:val="24"/>
          <w:lang w:val="en-GB"/>
        </w:rPr>
        <w:t>The laureates of the contest perform in the final concert free of charge. The managing committee has the right to broadcast the contest on the radio, on television, to do audio and video records, to distribute the records in non-commercial aims without paying fees.</w:t>
      </w:r>
    </w:p>
    <w:p w14:paraId="2B879F7B" w14:textId="77777777" w:rsidR="007618EF" w:rsidRPr="00F81445" w:rsidRDefault="007618EF">
      <w:pPr>
        <w:jc w:val="center"/>
        <w:rPr>
          <w:b/>
          <w:sz w:val="24"/>
          <w:lang w:val="en-GB"/>
        </w:rPr>
      </w:pPr>
    </w:p>
    <w:p w14:paraId="0CFE06E1" w14:textId="77777777" w:rsidR="00375156" w:rsidRPr="00F81445" w:rsidRDefault="00375156">
      <w:pPr>
        <w:jc w:val="center"/>
        <w:rPr>
          <w:b/>
          <w:sz w:val="24"/>
          <w:lang w:val="en-GB"/>
        </w:rPr>
      </w:pPr>
      <w:r w:rsidRPr="00F81445">
        <w:rPr>
          <w:b/>
          <w:sz w:val="24"/>
          <w:lang w:val="en-GB"/>
        </w:rPr>
        <w:t>Application</w:t>
      </w:r>
    </w:p>
    <w:p w14:paraId="085AAD60" w14:textId="291A98A6" w:rsidR="00375156" w:rsidRPr="00F81445" w:rsidRDefault="00375156">
      <w:pPr>
        <w:jc w:val="both"/>
        <w:rPr>
          <w:sz w:val="24"/>
          <w:lang w:val="en-GB"/>
        </w:rPr>
      </w:pPr>
      <w:r w:rsidRPr="00F81445">
        <w:rPr>
          <w:sz w:val="24"/>
          <w:lang w:val="en-GB"/>
        </w:rPr>
        <w:t xml:space="preserve">The participants should send </w:t>
      </w:r>
      <w:r w:rsidR="00C178F4" w:rsidRPr="00F81445">
        <w:rPr>
          <w:sz w:val="24"/>
          <w:lang w:val="en-GB"/>
        </w:rPr>
        <w:t>i</w:t>
      </w:r>
      <w:r w:rsidR="00626E20" w:rsidRPr="00F81445">
        <w:rPr>
          <w:sz w:val="24"/>
          <w:lang w:val="en-GB"/>
        </w:rPr>
        <w:t>n</w:t>
      </w:r>
      <w:r w:rsidRPr="00F81445">
        <w:rPr>
          <w:sz w:val="24"/>
          <w:lang w:val="en-GB"/>
        </w:rPr>
        <w:t xml:space="preserve"> the following documents:</w:t>
      </w:r>
    </w:p>
    <w:p w14:paraId="19B9E1DE" w14:textId="77777777" w:rsidR="00375156" w:rsidRPr="00F81445" w:rsidRDefault="00375156" w:rsidP="00190630">
      <w:pPr>
        <w:numPr>
          <w:ilvl w:val="0"/>
          <w:numId w:val="10"/>
        </w:numPr>
        <w:jc w:val="both"/>
        <w:rPr>
          <w:sz w:val="24"/>
          <w:lang w:val="en-GB"/>
        </w:rPr>
      </w:pPr>
      <w:r w:rsidRPr="00F81445">
        <w:rPr>
          <w:sz w:val="24"/>
          <w:lang w:val="en-GB"/>
        </w:rPr>
        <w:t>application form (the form is enclosed);</w:t>
      </w:r>
    </w:p>
    <w:p w14:paraId="1B2A7839" w14:textId="3CFC3551" w:rsidR="00A508D3" w:rsidRPr="00F81445" w:rsidRDefault="00626E20" w:rsidP="00190630">
      <w:pPr>
        <w:numPr>
          <w:ilvl w:val="0"/>
          <w:numId w:val="10"/>
        </w:numPr>
        <w:rPr>
          <w:sz w:val="24"/>
          <w:lang w:val="en-GB"/>
        </w:rPr>
      </w:pPr>
      <w:r w:rsidRPr="00F81445">
        <w:rPr>
          <w:sz w:val="24"/>
          <w:lang w:val="en-GB"/>
        </w:rPr>
        <w:t xml:space="preserve">a </w:t>
      </w:r>
      <w:r w:rsidR="007E6630" w:rsidRPr="00F81445">
        <w:rPr>
          <w:sz w:val="24"/>
          <w:lang w:val="en-GB"/>
        </w:rPr>
        <w:t>photo</w:t>
      </w:r>
      <w:r w:rsidRPr="00F81445">
        <w:rPr>
          <w:sz w:val="24"/>
          <w:lang w:val="en-GB"/>
        </w:rPr>
        <w:t xml:space="preserve"> of the ensemble</w:t>
      </w:r>
      <w:r w:rsidR="007E6630" w:rsidRPr="00F81445">
        <w:rPr>
          <w:sz w:val="24"/>
          <w:lang w:val="en-GB"/>
        </w:rPr>
        <w:t xml:space="preserve"> (good quality of </w:t>
      </w:r>
      <w:r w:rsidR="00A508D3" w:rsidRPr="00F81445">
        <w:rPr>
          <w:sz w:val="24"/>
          <w:lang w:val="en-GB"/>
        </w:rPr>
        <w:t>JPG format);</w:t>
      </w:r>
    </w:p>
    <w:p w14:paraId="4752D3DC" w14:textId="77777777" w:rsidR="00074F18" w:rsidRPr="00F81445" w:rsidRDefault="00375156" w:rsidP="00190630">
      <w:pPr>
        <w:numPr>
          <w:ilvl w:val="0"/>
          <w:numId w:val="10"/>
        </w:numPr>
        <w:jc w:val="both"/>
        <w:rPr>
          <w:sz w:val="24"/>
          <w:lang w:val="en-GB"/>
        </w:rPr>
      </w:pPr>
      <w:r w:rsidRPr="00F81445">
        <w:rPr>
          <w:sz w:val="24"/>
          <w:lang w:val="en-GB"/>
        </w:rPr>
        <w:t>a copy of a document on payment to the bank account.</w:t>
      </w:r>
    </w:p>
    <w:p w14:paraId="68D94E52" w14:textId="2E2052A1" w:rsidR="00055BD0" w:rsidRPr="00F81445" w:rsidRDefault="00375156" w:rsidP="00A508D3">
      <w:pPr>
        <w:pStyle w:val="Sarakstarindkopa"/>
        <w:spacing w:after="0" w:line="240" w:lineRule="auto"/>
        <w:ind w:left="0"/>
        <w:rPr>
          <w:rFonts w:ascii="Times New Roman" w:hAnsi="Times New Roman"/>
          <w:sz w:val="24"/>
          <w:szCs w:val="24"/>
          <w:lang w:val="en-GB"/>
        </w:rPr>
      </w:pPr>
      <w:r w:rsidRPr="00F81445">
        <w:rPr>
          <w:rFonts w:ascii="Times New Roman" w:hAnsi="Times New Roman"/>
          <w:sz w:val="24"/>
          <w:lang w:val="en-GB"/>
        </w:rPr>
        <w:t xml:space="preserve"> </w:t>
      </w:r>
      <w:r w:rsidR="00074F18" w:rsidRPr="00F81445">
        <w:rPr>
          <w:rFonts w:ascii="Times New Roman" w:hAnsi="Times New Roman"/>
          <w:sz w:val="24"/>
          <w:szCs w:val="24"/>
          <w:lang w:val="en-GB"/>
        </w:rPr>
        <w:t xml:space="preserve">The application form should be sent </w:t>
      </w:r>
      <w:proofErr w:type="gramStart"/>
      <w:r w:rsidR="008551B6" w:rsidRPr="00F81445">
        <w:rPr>
          <w:rFonts w:ascii="Times New Roman" w:hAnsi="Times New Roman"/>
          <w:sz w:val="24"/>
          <w:szCs w:val="24"/>
          <w:lang w:val="en-GB"/>
        </w:rPr>
        <w:t xml:space="preserve">in </w:t>
      </w:r>
      <w:r w:rsidR="00074F18" w:rsidRPr="00F81445">
        <w:rPr>
          <w:rFonts w:ascii="Times New Roman" w:hAnsi="Times New Roman"/>
          <w:sz w:val="24"/>
          <w:szCs w:val="24"/>
          <w:lang w:val="en-GB"/>
        </w:rPr>
        <w:t>to</w:t>
      </w:r>
      <w:proofErr w:type="gramEnd"/>
      <w:r w:rsidR="00074F18" w:rsidRPr="00F81445">
        <w:rPr>
          <w:rFonts w:ascii="Times New Roman" w:hAnsi="Times New Roman"/>
          <w:sz w:val="24"/>
          <w:szCs w:val="24"/>
          <w:lang w:val="en-GB"/>
        </w:rPr>
        <w:t xml:space="preserve"> an email </w:t>
      </w:r>
      <w:hyperlink r:id="rId9" w:history="1">
        <w:r w:rsidR="001418E4" w:rsidRPr="00D37428">
          <w:rPr>
            <w:rStyle w:val="Hipersaite"/>
            <w:rFonts w:ascii="Times New Roman" w:hAnsi="Times New Roman"/>
            <w:sz w:val="24"/>
            <w:szCs w:val="24"/>
            <w:lang w:val="en-GB" w:eastAsia="hi-IN" w:bidi="hi-IN"/>
          </w:rPr>
          <w:t>pasts@sbdmv.gov.lv</w:t>
        </w:r>
      </w:hyperlink>
      <w:r w:rsidR="00074F18" w:rsidRPr="00F81445">
        <w:rPr>
          <w:rFonts w:ascii="Times New Roman" w:hAnsi="Times New Roman"/>
          <w:sz w:val="24"/>
          <w:szCs w:val="24"/>
          <w:lang w:val="en-GB"/>
        </w:rPr>
        <w:t xml:space="preserve"> b</w:t>
      </w:r>
      <w:r w:rsidR="002B3363" w:rsidRPr="00F81445">
        <w:rPr>
          <w:rFonts w:ascii="Times New Roman" w:hAnsi="Times New Roman"/>
          <w:sz w:val="24"/>
          <w:szCs w:val="24"/>
          <w:lang w:val="en-GB"/>
        </w:rPr>
        <w:t>y</w:t>
      </w:r>
      <w:r w:rsidR="00074F18" w:rsidRPr="00F81445">
        <w:rPr>
          <w:rFonts w:ascii="Times New Roman" w:hAnsi="Times New Roman"/>
          <w:sz w:val="24"/>
          <w:szCs w:val="24"/>
          <w:lang w:val="en-GB"/>
        </w:rPr>
        <w:t xml:space="preserve"> November</w:t>
      </w:r>
      <w:r w:rsidR="00241FAD" w:rsidRPr="00F81445">
        <w:rPr>
          <w:rFonts w:ascii="Times New Roman" w:hAnsi="Times New Roman"/>
          <w:sz w:val="24"/>
          <w:szCs w:val="24"/>
          <w:lang w:val="en-GB"/>
        </w:rPr>
        <w:t xml:space="preserve"> </w:t>
      </w:r>
      <w:r w:rsidR="00082273" w:rsidRPr="00F81445">
        <w:rPr>
          <w:rFonts w:ascii="Times New Roman" w:hAnsi="Times New Roman"/>
          <w:sz w:val="24"/>
          <w:szCs w:val="24"/>
          <w:lang w:val="en-GB"/>
        </w:rPr>
        <w:t>1</w:t>
      </w:r>
      <w:r w:rsidR="00074F18" w:rsidRPr="00F81445">
        <w:rPr>
          <w:rFonts w:ascii="Times New Roman" w:hAnsi="Times New Roman"/>
          <w:sz w:val="24"/>
          <w:szCs w:val="24"/>
          <w:lang w:val="en-GB"/>
        </w:rPr>
        <w:t>, 20</w:t>
      </w:r>
      <w:r w:rsidR="00241FAD" w:rsidRPr="00F81445">
        <w:rPr>
          <w:rFonts w:ascii="Times New Roman" w:hAnsi="Times New Roman"/>
          <w:sz w:val="24"/>
          <w:szCs w:val="24"/>
          <w:lang w:val="en-GB"/>
        </w:rPr>
        <w:t>2</w:t>
      </w:r>
      <w:r w:rsidR="001B6A37">
        <w:rPr>
          <w:rFonts w:ascii="Times New Roman" w:hAnsi="Times New Roman"/>
          <w:sz w:val="24"/>
          <w:szCs w:val="24"/>
          <w:lang w:val="en-GB"/>
        </w:rPr>
        <w:t>6</w:t>
      </w:r>
      <w:r w:rsidR="00074F18" w:rsidRPr="00F81445">
        <w:rPr>
          <w:rFonts w:ascii="Times New Roman" w:hAnsi="Times New Roman"/>
          <w:sz w:val="24"/>
          <w:szCs w:val="24"/>
          <w:lang w:val="en-GB"/>
        </w:rPr>
        <w:t>.</w:t>
      </w:r>
    </w:p>
    <w:p w14:paraId="4F967EC1" w14:textId="36E27A82" w:rsidR="00A508D3" w:rsidRPr="00F81445" w:rsidRDefault="00055BD0" w:rsidP="00A508D3">
      <w:pPr>
        <w:pStyle w:val="Sarakstarindkopa"/>
        <w:spacing w:after="0" w:line="240" w:lineRule="auto"/>
        <w:ind w:left="0"/>
        <w:rPr>
          <w:rFonts w:ascii="Times New Roman" w:hAnsi="Times New Roman"/>
          <w:sz w:val="24"/>
          <w:szCs w:val="24"/>
          <w:lang w:val="en-GB"/>
        </w:rPr>
      </w:pPr>
      <w:r w:rsidRPr="00F81445">
        <w:rPr>
          <w:rFonts w:ascii="Times New Roman" w:hAnsi="Times New Roman"/>
          <w:sz w:val="24"/>
          <w:szCs w:val="24"/>
          <w:lang w:val="en-GB"/>
        </w:rPr>
        <w:t xml:space="preserve">On the day of the competition, ensemble members must present an identity document at </w:t>
      </w:r>
      <w:r w:rsidR="00CA7152" w:rsidRPr="00F81445">
        <w:rPr>
          <w:rFonts w:ascii="Times New Roman" w:hAnsi="Times New Roman"/>
          <w:sz w:val="24"/>
          <w:szCs w:val="24"/>
          <w:lang w:val="en-GB"/>
        </w:rPr>
        <w:t xml:space="preserve">the </w:t>
      </w:r>
      <w:r w:rsidRPr="00F81445">
        <w:rPr>
          <w:rFonts w:ascii="Times New Roman" w:hAnsi="Times New Roman"/>
          <w:sz w:val="24"/>
          <w:szCs w:val="24"/>
          <w:lang w:val="en-GB"/>
        </w:rPr>
        <w:t>registration.</w:t>
      </w:r>
      <w:r w:rsidR="00074F18" w:rsidRPr="00F81445">
        <w:rPr>
          <w:rFonts w:ascii="Times New Roman" w:hAnsi="Times New Roman"/>
          <w:sz w:val="24"/>
          <w:szCs w:val="24"/>
          <w:lang w:val="en-GB"/>
        </w:rPr>
        <w:t xml:space="preserve"> </w:t>
      </w:r>
    </w:p>
    <w:p w14:paraId="14ECF988" w14:textId="77777777" w:rsidR="00CA7152" w:rsidRPr="00F81445" w:rsidRDefault="00CA7152" w:rsidP="00A508D3">
      <w:pPr>
        <w:pStyle w:val="Sarakstarindkopa"/>
        <w:spacing w:after="0" w:line="240" w:lineRule="auto"/>
        <w:ind w:left="0"/>
        <w:rPr>
          <w:rFonts w:ascii="Times New Roman" w:hAnsi="Times New Roman"/>
          <w:sz w:val="24"/>
          <w:szCs w:val="24"/>
          <w:lang w:val="en-GB"/>
        </w:rPr>
      </w:pPr>
    </w:p>
    <w:p w14:paraId="489F6C3B" w14:textId="35B9E5C2" w:rsidR="00375156" w:rsidRPr="00F81445" w:rsidRDefault="00375156">
      <w:pPr>
        <w:jc w:val="both"/>
        <w:rPr>
          <w:sz w:val="24"/>
          <w:lang w:val="en-GB"/>
        </w:rPr>
      </w:pPr>
      <w:r w:rsidRPr="00F81445">
        <w:rPr>
          <w:sz w:val="24"/>
          <w:lang w:val="en-GB"/>
        </w:rPr>
        <w:t xml:space="preserve">Participation fee is </w:t>
      </w:r>
      <w:r w:rsidR="00207A10">
        <w:rPr>
          <w:sz w:val="24"/>
          <w:lang w:val="en-GB"/>
        </w:rPr>
        <w:t>3</w:t>
      </w:r>
      <w:r w:rsidRPr="00F81445">
        <w:rPr>
          <w:sz w:val="24"/>
          <w:lang w:val="en-GB"/>
        </w:rPr>
        <w:t>0</w:t>
      </w:r>
      <w:r w:rsidR="00A508D3" w:rsidRPr="00F81445">
        <w:rPr>
          <w:sz w:val="24"/>
          <w:lang w:val="en-GB"/>
        </w:rPr>
        <w:t xml:space="preserve"> euro</w:t>
      </w:r>
      <w:r w:rsidR="00207A10">
        <w:rPr>
          <w:sz w:val="24"/>
          <w:lang w:val="en-GB"/>
        </w:rPr>
        <w:t xml:space="preserve"> (per </w:t>
      </w:r>
      <w:r w:rsidR="006D28B8">
        <w:rPr>
          <w:sz w:val="24"/>
          <w:lang w:val="en-GB"/>
        </w:rPr>
        <w:t>ensemble)</w:t>
      </w:r>
      <w:r w:rsidRPr="00F81445">
        <w:rPr>
          <w:sz w:val="24"/>
          <w:lang w:val="en-GB"/>
        </w:rPr>
        <w:t xml:space="preserve">; </w:t>
      </w:r>
      <w:r w:rsidR="00747482" w:rsidRPr="00F81445">
        <w:rPr>
          <w:sz w:val="24"/>
          <w:szCs w:val="24"/>
          <w:lang w:val="en-GB"/>
        </w:rPr>
        <w:t xml:space="preserve">It must be transferred </w:t>
      </w:r>
      <w:r w:rsidR="0015236F" w:rsidRPr="00F81445">
        <w:rPr>
          <w:sz w:val="24"/>
          <w:lang w:val="en-GB"/>
        </w:rPr>
        <w:t xml:space="preserve">to the following account by </w:t>
      </w:r>
      <w:r w:rsidR="00A508D3" w:rsidRPr="00F81445">
        <w:rPr>
          <w:sz w:val="24"/>
          <w:lang w:val="en-GB"/>
        </w:rPr>
        <w:t xml:space="preserve"> November</w:t>
      </w:r>
      <w:r w:rsidR="00241FAD" w:rsidRPr="00F81445">
        <w:rPr>
          <w:sz w:val="24"/>
          <w:lang w:val="en-GB"/>
        </w:rPr>
        <w:t xml:space="preserve"> </w:t>
      </w:r>
      <w:r w:rsidR="00B20B51" w:rsidRPr="00F81445">
        <w:rPr>
          <w:sz w:val="24"/>
          <w:lang w:val="en-GB"/>
        </w:rPr>
        <w:t>1</w:t>
      </w:r>
      <w:r w:rsidR="00A508D3" w:rsidRPr="00F81445">
        <w:rPr>
          <w:sz w:val="24"/>
          <w:lang w:val="en-GB"/>
        </w:rPr>
        <w:t>, 20</w:t>
      </w:r>
      <w:r w:rsidR="00241FAD" w:rsidRPr="00F81445">
        <w:rPr>
          <w:sz w:val="24"/>
          <w:lang w:val="en-GB"/>
        </w:rPr>
        <w:t>2</w:t>
      </w:r>
      <w:r w:rsidR="001B6A37">
        <w:rPr>
          <w:sz w:val="24"/>
          <w:lang w:val="en-GB"/>
        </w:rPr>
        <w:t>6</w:t>
      </w:r>
      <w:r w:rsidRPr="00F81445">
        <w:rPr>
          <w:sz w:val="24"/>
          <w:lang w:val="en-GB"/>
        </w:rPr>
        <w:t>:</w:t>
      </w:r>
    </w:p>
    <w:p w14:paraId="50371899" w14:textId="77777777" w:rsidR="00886C00" w:rsidRPr="00F81445" w:rsidRDefault="00A508D3">
      <w:pPr>
        <w:jc w:val="both"/>
        <w:rPr>
          <w:sz w:val="24"/>
          <w:lang w:val="en-GB"/>
        </w:rPr>
      </w:pPr>
      <w:r w:rsidRPr="00F81445">
        <w:rPr>
          <w:sz w:val="24"/>
          <w:lang w:val="en-GB"/>
        </w:rPr>
        <w:t xml:space="preserve">Stanislavs Broks </w:t>
      </w:r>
      <w:r w:rsidR="00375156" w:rsidRPr="00F81445">
        <w:rPr>
          <w:sz w:val="24"/>
          <w:lang w:val="en-GB"/>
        </w:rPr>
        <w:t xml:space="preserve">Daugavpils Mūzikas vidusskola, </w:t>
      </w:r>
    </w:p>
    <w:p w14:paraId="2707FFA2" w14:textId="17A92D2F" w:rsidR="00375156" w:rsidRPr="00F81445" w:rsidRDefault="00375156">
      <w:pPr>
        <w:jc w:val="both"/>
        <w:rPr>
          <w:sz w:val="24"/>
          <w:lang w:val="en-GB"/>
        </w:rPr>
      </w:pPr>
      <w:r w:rsidRPr="00F81445">
        <w:rPr>
          <w:sz w:val="24"/>
          <w:lang w:val="en-GB"/>
        </w:rPr>
        <w:t>Kandavas iela 2</w:t>
      </w:r>
      <w:r w:rsidR="007618EF" w:rsidRPr="00F81445">
        <w:rPr>
          <w:sz w:val="24"/>
          <w:lang w:val="en-GB"/>
        </w:rPr>
        <w:t>A</w:t>
      </w:r>
      <w:r w:rsidRPr="00F81445">
        <w:rPr>
          <w:sz w:val="24"/>
          <w:lang w:val="en-GB"/>
        </w:rPr>
        <w:t xml:space="preserve">, Daugavpils, LV- 5401, Latvija, </w:t>
      </w:r>
    </w:p>
    <w:p w14:paraId="78E6A86A" w14:textId="77777777" w:rsidR="00A508D3" w:rsidRPr="00F81445" w:rsidRDefault="00A508D3" w:rsidP="00A508D3">
      <w:pPr>
        <w:pStyle w:val="Sarakstarindkopa"/>
        <w:spacing w:after="0" w:line="240" w:lineRule="auto"/>
        <w:ind w:left="0"/>
        <w:rPr>
          <w:rFonts w:ascii="Times New Roman" w:hAnsi="Times New Roman"/>
          <w:sz w:val="24"/>
          <w:szCs w:val="24"/>
          <w:lang w:val="en-GB"/>
        </w:rPr>
      </w:pPr>
      <w:r w:rsidRPr="00F81445">
        <w:rPr>
          <w:rFonts w:ascii="Times New Roman" w:hAnsi="Times New Roman"/>
          <w:sz w:val="24"/>
          <w:szCs w:val="24"/>
          <w:lang w:val="en-GB"/>
        </w:rPr>
        <w:t>Reg.Nr.90000066001</w:t>
      </w:r>
    </w:p>
    <w:p w14:paraId="43D7DE0C" w14:textId="77777777" w:rsidR="00A508D3" w:rsidRPr="00F81445" w:rsidRDefault="00A508D3" w:rsidP="00A508D3">
      <w:pPr>
        <w:pStyle w:val="Sarakstarindkopa"/>
        <w:spacing w:after="0" w:line="240" w:lineRule="auto"/>
        <w:ind w:left="0"/>
        <w:rPr>
          <w:rFonts w:ascii="Times New Roman" w:hAnsi="Times New Roman"/>
          <w:sz w:val="24"/>
          <w:szCs w:val="24"/>
          <w:lang w:val="en-GB"/>
        </w:rPr>
      </w:pPr>
      <w:r w:rsidRPr="00F81445">
        <w:rPr>
          <w:rFonts w:ascii="Times New Roman" w:hAnsi="Times New Roman"/>
          <w:sz w:val="24"/>
          <w:szCs w:val="24"/>
          <w:lang w:val="en-GB"/>
        </w:rPr>
        <w:t xml:space="preserve">Current </w:t>
      </w:r>
      <w:r w:rsidR="000164F9" w:rsidRPr="00F81445">
        <w:rPr>
          <w:rFonts w:ascii="Times New Roman" w:hAnsi="Times New Roman"/>
          <w:sz w:val="24"/>
          <w:szCs w:val="24"/>
          <w:lang w:val="en-GB"/>
        </w:rPr>
        <w:t>account LV</w:t>
      </w:r>
      <w:r w:rsidRPr="00F81445">
        <w:rPr>
          <w:rFonts w:ascii="Times New Roman" w:hAnsi="Times New Roman"/>
          <w:sz w:val="24"/>
          <w:szCs w:val="24"/>
          <w:lang w:val="en-GB"/>
        </w:rPr>
        <w:t>04TREL2220521005000</w:t>
      </w:r>
    </w:p>
    <w:p w14:paraId="4B6E4FCB" w14:textId="77777777" w:rsidR="00A508D3" w:rsidRPr="00F81445" w:rsidRDefault="00A508D3" w:rsidP="00A508D3">
      <w:pPr>
        <w:pStyle w:val="Sarakstarindkopa"/>
        <w:spacing w:after="0" w:line="240" w:lineRule="auto"/>
        <w:ind w:left="0"/>
        <w:rPr>
          <w:rFonts w:ascii="Times New Roman" w:hAnsi="Times New Roman"/>
          <w:sz w:val="24"/>
          <w:szCs w:val="24"/>
          <w:lang w:val="en-GB"/>
        </w:rPr>
      </w:pPr>
      <w:r w:rsidRPr="00F81445">
        <w:rPr>
          <w:rFonts w:ascii="Times New Roman" w:hAnsi="Times New Roman"/>
          <w:sz w:val="24"/>
          <w:szCs w:val="24"/>
          <w:lang w:val="en-GB"/>
        </w:rPr>
        <w:t xml:space="preserve">VALSTS </w:t>
      </w:r>
      <w:r w:rsidR="000164F9" w:rsidRPr="00F81445">
        <w:rPr>
          <w:rFonts w:ascii="Times New Roman" w:hAnsi="Times New Roman"/>
          <w:sz w:val="24"/>
          <w:szCs w:val="24"/>
          <w:lang w:val="en-GB"/>
        </w:rPr>
        <w:t>KASE,</w:t>
      </w:r>
      <w:r w:rsidRPr="00F81445">
        <w:rPr>
          <w:rFonts w:ascii="Times New Roman" w:hAnsi="Times New Roman"/>
          <w:sz w:val="24"/>
          <w:szCs w:val="24"/>
          <w:lang w:val="en-GB"/>
        </w:rPr>
        <w:t xml:space="preserve"> bank code TRELLV22</w:t>
      </w:r>
    </w:p>
    <w:p w14:paraId="61F80BFD" w14:textId="77777777" w:rsidR="00375156" w:rsidRPr="00F81445" w:rsidRDefault="00375156">
      <w:pPr>
        <w:jc w:val="both"/>
        <w:rPr>
          <w:i/>
          <w:sz w:val="24"/>
          <w:lang w:val="en-GB"/>
        </w:rPr>
      </w:pPr>
      <w:r w:rsidRPr="00F81445">
        <w:rPr>
          <w:i/>
          <w:sz w:val="24"/>
          <w:lang w:val="en-GB"/>
        </w:rPr>
        <w:t>Kameransambļu konkursam.</w:t>
      </w:r>
    </w:p>
    <w:p w14:paraId="03F0E2AC" w14:textId="77777777" w:rsidR="00C12F70" w:rsidRPr="00F81445" w:rsidRDefault="00C12F70">
      <w:pPr>
        <w:jc w:val="both"/>
        <w:rPr>
          <w:i/>
          <w:sz w:val="24"/>
          <w:lang w:val="en-GB"/>
        </w:rPr>
      </w:pPr>
    </w:p>
    <w:p w14:paraId="40B43B7E" w14:textId="6CB78C15" w:rsidR="00E557F7" w:rsidRPr="00F81445" w:rsidRDefault="00E557F7" w:rsidP="00E557F7">
      <w:pPr>
        <w:rPr>
          <w:color w:val="000000"/>
          <w:sz w:val="24"/>
          <w:szCs w:val="24"/>
          <w:lang w:val="en-GB"/>
        </w:rPr>
      </w:pPr>
      <w:r w:rsidRPr="00F81445">
        <w:rPr>
          <w:color w:val="000000"/>
          <w:sz w:val="24"/>
          <w:szCs w:val="24"/>
          <w:lang w:val="en-GB"/>
        </w:rPr>
        <w:t>The participation fee can be paid when arriving to the competition.</w:t>
      </w:r>
    </w:p>
    <w:p w14:paraId="5D5B2418" w14:textId="77777777" w:rsidR="00E557F7" w:rsidRPr="00F81445" w:rsidRDefault="00E557F7" w:rsidP="00E557F7">
      <w:pPr>
        <w:pStyle w:val="a"/>
        <w:spacing w:after="0" w:line="240" w:lineRule="auto"/>
        <w:ind w:left="0"/>
        <w:rPr>
          <w:rFonts w:cs="Times New Roman"/>
          <w:sz w:val="24"/>
          <w:szCs w:val="24"/>
          <w:lang w:val="en-GB"/>
        </w:rPr>
      </w:pPr>
      <w:r w:rsidRPr="00F81445">
        <w:rPr>
          <w:rFonts w:cs="Times New Roman"/>
          <w:sz w:val="24"/>
          <w:szCs w:val="24"/>
          <w:lang w:val="en-GB"/>
        </w:rPr>
        <w:t>Travel and accommodation expanses are covered by the participants.</w:t>
      </w:r>
    </w:p>
    <w:p w14:paraId="6AF096E6" w14:textId="77777777" w:rsidR="00375156" w:rsidRPr="00F81445" w:rsidRDefault="00375156">
      <w:pPr>
        <w:jc w:val="both"/>
        <w:rPr>
          <w:sz w:val="24"/>
          <w:lang w:val="en-GB"/>
        </w:rPr>
      </w:pPr>
    </w:p>
    <w:p w14:paraId="2AD9E5E0" w14:textId="77777777" w:rsidR="00375156" w:rsidRPr="00F81445" w:rsidRDefault="00375156" w:rsidP="002D1982">
      <w:pPr>
        <w:pStyle w:val="Virsraksts1"/>
        <w:jc w:val="center"/>
        <w:rPr>
          <w:lang w:val="en-GB"/>
        </w:rPr>
      </w:pPr>
    </w:p>
    <w:p w14:paraId="045480A5" w14:textId="77777777" w:rsidR="00375156" w:rsidRPr="00F81445" w:rsidRDefault="00375156" w:rsidP="002D1982">
      <w:pPr>
        <w:pStyle w:val="Virsraksts1"/>
        <w:jc w:val="center"/>
        <w:rPr>
          <w:lang w:val="en-GB"/>
        </w:rPr>
      </w:pPr>
      <w:r w:rsidRPr="00F81445">
        <w:rPr>
          <w:lang w:val="en-GB"/>
        </w:rPr>
        <w:t>Application form</w:t>
      </w:r>
    </w:p>
    <w:p w14:paraId="7F3996A1" w14:textId="77777777" w:rsidR="002D1982" w:rsidRPr="00F81445" w:rsidRDefault="002D1982" w:rsidP="002D198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455"/>
        <w:gridCol w:w="935"/>
        <w:gridCol w:w="908"/>
        <w:gridCol w:w="1481"/>
        <w:gridCol w:w="1196"/>
        <w:gridCol w:w="1196"/>
        <w:gridCol w:w="1195"/>
      </w:tblGrid>
      <w:tr w:rsidR="00375156" w:rsidRPr="00F81445" w14:paraId="216EF4FD" w14:textId="77777777" w:rsidTr="007A09EC">
        <w:tc>
          <w:tcPr>
            <w:tcW w:w="1205" w:type="dxa"/>
          </w:tcPr>
          <w:p w14:paraId="38D7EB3F" w14:textId="77777777" w:rsidR="00375156" w:rsidRPr="00F81445" w:rsidRDefault="00375156">
            <w:pPr>
              <w:jc w:val="both"/>
              <w:rPr>
                <w:lang w:val="en-GB"/>
              </w:rPr>
            </w:pPr>
            <w:r w:rsidRPr="00F81445">
              <w:rPr>
                <w:lang w:val="en-GB"/>
              </w:rPr>
              <w:t>Ensemble’s name</w:t>
            </w:r>
          </w:p>
        </w:tc>
        <w:tc>
          <w:tcPr>
            <w:tcW w:w="1455" w:type="dxa"/>
          </w:tcPr>
          <w:p w14:paraId="4E68974B" w14:textId="098F81BD" w:rsidR="00375156" w:rsidRPr="00F81445" w:rsidRDefault="00375156">
            <w:pPr>
              <w:jc w:val="both"/>
              <w:rPr>
                <w:lang w:val="en-GB"/>
              </w:rPr>
            </w:pPr>
            <w:r w:rsidRPr="00F81445">
              <w:rPr>
                <w:lang w:val="en-GB"/>
              </w:rPr>
              <w:t xml:space="preserve">Names, surnames of the </w:t>
            </w:r>
            <w:r w:rsidR="00F258CD" w:rsidRPr="00F81445">
              <w:rPr>
                <w:lang w:val="en-GB"/>
              </w:rPr>
              <w:t xml:space="preserve">participants of </w:t>
            </w:r>
            <w:r w:rsidRPr="00F81445">
              <w:rPr>
                <w:lang w:val="en-GB"/>
              </w:rPr>
              <w:t>ensemble’s members</w:t>
            </w:r>
            <w:r w:rsidR="004B09F8" w:rsidRPr="00F81445">
              <w:rPr>
                <w:lang w:val="en-GB"/>
              </w:rPr>
              <w:t xml:space="preserve">, </w:t>
            </w:r>
            <w:r w:rsidR="00A508D3" w:rsidRPr="00F81445">
              <w:rPr>
                <w:lang w:val="en-GB"/>
              </w:rPr>
              <w:t>instrument</w:t>
            </w:r>
            <w:r w:rsidR="003B43A9" w:rsidRPr="00F81445">
              <w:rPr>
                <w:lang w:val="en-GB"/>
              </w:rPr>
              <w:t>s</w:t>
            </w:r>
          </w:p>
        </w:tc>
        <w:tc>
          <w:tcPr>
            <w:tcW w:w="935" w:type="dxa"/>
          </w:tcPr>
          <w:p w14:paraId="1D80F60F" w14:textId="77777777" w:rsidR="00375156" w:rsidRPr="00F81445" w:rsidRDefault="00375156">
            <w:pPr>
              <w:jc w:val="both"/>
              <w:rPr>
                <w:lang w:val="en-GB"/>
              </w:rPr>
            </w:pPr>
            <w:r w:rsidRPr="00F81445">
              <w:rPr>
                <w:lang w:val="en-GB"/>
              </w:rPr>
              <w:t>Dates of birth</w:t>
            </w:r>
          </w:p>
        </w:tc>
        <w:tc>
          <w:tcPr>
            <w:tcW w:w="908" w:type="dxa"/>
          </w:tcPr>
          <w:p w14:paraId="776C60CF" w14:textId="77777777" w:rsidR="00375156" w:rsidRPr="00F81445" w:rsidRDefault="00375156">
            <w:pPr>
              <w:jc w:val="both"/>
              <w:rPr>
                <w:lang w:val="en-GB"/>
              </w:rPr>
            </w:pPr>
            <w:r w:rsidRPr="00F81445">
              <w:rPr>
                <w:lang w:val="en-GB"/>
              </w:rPr>
              <w:t>Age group</w:t>
            </w:r>
          </w:p>
        </w:tc>
        <w:tc>
          <w:tcPr>
            <w:tcW w:w="1481" w:type="dxa"/>
          </w:tcPr>
          <w:p w14:paraId="13CACA5B" w14:textId="77777777" w:rsidR="00375156" w:rsidRPr="00F81445" w:rsidRDefault="00375156">
            <w:pPr>
              <w:jc w:val="both"/>
              <w:rPr>
                <w:lang w:val="en-GB"/>
              </w:rPr>
            </w:pPr>
            <w:r w:rsidRPr="00F81445">
              <w:rPr>
                <w:lang w:val="en-GB"/>
              </w:rPr>
              <w:t>Country, town, school, school address, telephone</w:t>
            </w:r>
            <w:r w:rsidR="004B09F8" w:rsidRPr="00F81445">
              <w:rPr>
                <w:lang w:val="en-GB"/>
              </w:rPr>
              <w:t xml:space="preserve"> number, email</w:t>
            </w:r>
          </w:p>
        </w:tc>
        <w:tc>
          <w:tcPr>
            <w:tcW w:w="1196" w:type="dxa"/>
          </w:tcPr>
          <w:p w14:paraId="65C1C0ED" w14:textId="2CD9DDA3" w:rsidR="00375156" w:rsidRPr="00F81445" w:rsidRDefault="00375156">
            <w:pPr>
              <w:jc w:val="both"/>
              <w:rPr>
                <w:lang w:val="en-GB"/>
              </w:rPr>
            </w:pPr>
            <w:r w:rsidRPr="00F81445">
              <w:rPr>
                <w:lang w:val="en-GB"/>
              </w:rPr>
              <w:t>Teacher’s name, surname, telephone number</w:t>
            </w:r>
            <w:r w:rsidR="004B09F8" w:rsidRPr="00F81445">
              <w:rPr>
                <w:lang w:val="en-GB"/>
              </w:rPr>
              <w:t>, e</w:t>
            </w:r>
            <w:r w:rsidR="009A2E84" w:rsidRPr="00F81445">
              <w:rPr>
                <w:lang w:val="en-GB"/>
              </w:rPr>
              <w:t>-</w:t>
            </w:r>
            <w:r w:rsidR="004B09F8" w:rsidRPr="00F81445">
              <w:rPr>
                <w:lang w:val="en-GB"/>
              </w:rPr>
              <w:t>mail</w:t>
            </w:r>
          </w:p>
        </w:tc>
        <w:tc>
          <w:tcPr>
            <w:tcW w:w="1196" w:type="dxa"/>
          </w:tcPr>
          <w:p w14:paraId="551322F5" w14:textId="77777777" w:rsidR="00375156" w:rsidRPr="00F81445" w:rsidRDefault="00375156">
            <w:pPr>
              <w:jc w:val="both"/>
              <w:rPr>
                <w:lang w:val="en-GB"/>
              </w:rPr>
            </w:pPr>
            <w:r w:rsidRPr="00F81445">
              <w:rPr>
                <w:lang w:val="en-GB"/>
              </w:rPr>
              <w:t xml:space="preserve">Programme </w:t>
            </w:r>
          </w:p>
        </w:tc>
        <w:tc>
          <w:tcPr>
            <w:tcW w:w="1195" w:type="dxa"/>
          </w:tcPr>
          <w:p w14:paraId="5A30E931" w14:textId="77777777" w:rsidR="00375156" w:rsidRPr="00F81445" w:rsidRDefault="00880D8B">
            <w:pPr>
              <w:jc w:val="both"/>
              <w:rPr>
                <w:lang w:val="en-GB"/>
              </w:rPr>
            </w:pPr>
            <w:r w:rsidRPr="00F81445">
              <w:rPr>
                <w:lang w:val="en-GB"/>
              </w:rPr>
              <w:t xml:space="preserve">Total </w:t>
            </w:r>
            <w:r w:rsidR="00375156" w:rsidRPr="00F81445">
              <w:rPr>
                <w:lang w:val="en-GB"/>
              </w:rPr>
              <w:t xml:space="preserve">Timing </w:t>
            </w:r>
          </w:p>
        </w:tc>
      </w:tr>
      <w:tr w:rsidR="00375156" w:rsidRPr="00F81445" w14:paraId="4374FF4C" w14:textId="77777777" w:rsidTr="007A09EC">
        <w:tc>
          <w:tcPr>
            <w:tcW w:w="1205" w:type="dxa"/>
          </w:tcPr>
          <w:p w14:paraId="38B94EE0" w14:textId="77777777" w:rsidR="00375156" w:rsidRPr="00F81445" w:rsidRDefault="00375156">
            <w:pPr>
              <w:jc w:val="both"/>
              <w:rPr>
                <w:sz w:val="24"/>
                <w:lang w:val="en-GB"/>
              </w:rPr>
            </w:pPr>
          </w:p>
        </w:tc>
        <w:tc>
          <w:tcPr>
            <w:tcW w:w="1455" w:type="dxa"/>
          </w:tcPr>
          <w:p w14:paraId="3813AD5C" w14:textId="77777777" w:rsidR="00375156" w:rsidRPr="00F81445" w:rsidRDefault="00375156">
            <w:pPr>
              <w:jc w:val="both"/>
              <w:rPr>
                <w:sz w:val="24"/>
                <w:lang w:val="en-GB"/>
              </w:rPr>
            </w:pPr>
          </w:p>
        </w:tc>
        <w:tc>
          <w:tcPr>
            <w:tcW w:w="935" w:type="dxa"/>
          </w:tcPr>
          <w:p w14:paraId="65EE6EEC" w14:textId="77777777" w:rsidR="00375156" w:rsidRPr="00F81445" w:rsidRDefault="00375156">
            <w:pPr>
              <w:jc w:val="both"/>
              <w:rPr>
                <w:sz w:val="24"/>
                <w:lang w:val="en-GB"/>
              </w:rPr>
            </w:pPr>
          </w:p>
        </w:tc>
        <w:tc>
          <w:tcPr>
            <w:tcW w:w="908" w:type="dxa"/>
          </w:tcPr>
          <w:p w14:paraId="07223F09" w14:textId="77777777" w:rsidR="00375156" w:rsidRPr="00F81445" w:rsidRDefault="00375156">
            <w:pPr>
              <w:jc w:val="both"/>
              <w:rPr>
                <w:sz w:val="24"/>
                <w:lang w:val="en-GB"/>
              </w:rPr>
            </w:pPr>
          </w:p>
        </w:tc>
        <w:tc>
          <w:tcPr>
            <w:tcW w:w="1481" w:type="dxa"/>
          </w:tcPr>
          <w:p w14:paraId="47D8F3F1" w14:textId="77777777" w:rsidR="00375156" w:rsidRPr="00F81445" w:rsidRDefault="00375156">
            <w:pPr>
              <w:jc w:val="both"/>
              <w:rPr>
                <w:sz w:val="24"/>
                <w:lang w:val="en-GB"/>
              </w:rPr>
            </w:pPr>
          </w:p>
        </w:tc>
        <w:tc>
          <w:tcPr>
            <w:tcW w:w="1196" w:type="dxa"/>
          </w:tcPr>
          <w:p w14:paraId="69133CD0" w14:textId="77777777" w:rsidR="00375156" w:rsidRPr="00F81445" w:rsidRDefault="00375156">
            <w:pPr>
              <w:jc w:val="both"/>
              <w:rPr>
                <w:sz w:val="24"/>
                <w:lang w:val="en-GB"/>
              </w:rPr>
            </w:pPr>
          </w:p>
        </w:tc>
        <w:tc>
          <w:tcPr>
            <w:tcW w:w="1196" w:type="dxa"/>
          </w:tcPr>
          <w:p w14:paraId="2210F6B8" w14:textId="77777777" w:rsidR="00375156" w:rsidRPr="00F81445" w:rsidRDefault="00375156">
            <w:pPr>
              <w:jc w:val="both"/>
              <w:rPr>
                <w:sz w:val="24"/>
                <w:lang w:val="en-GB"/>
              </w:rPr>
            </w:pPr>
          </w:p>
        </w:tc>
        <w:tc>
          <w:tcPr>
            <w:tcW w:w="1195" w:type="dxa"/>
          </w:tcPr>
          <w:p w14:paraId="7FD5ADAF" w14:textId="77777777" w:rsidR="00375156" w:rsidRPr="00F81445" w:rsidRDefault="00375156">
            <w:pPr>
              <w:jc w:val="both"/>
              <w:rPr>
                <w:sz w:val="24"/>
                <w:lang w:val="en-GB"/>
              </w:rPr>
            </w:pPr>
          </w:p>
        </w:tc>
      </w:tr>
    </w:tbl>
    <w:p w14:paraId="7A72CFA9" w14:textId="77777777" w:rsidR="00375156" w:rsidRPr="00F81445" w:rsidRDefault="00375156">
      <w:pPr>
        <w:rPr>
          <w:sz w:val="24"/>
          <w:lang w:val="en-GB"/>
        </w:rPr>
      </w:pPr>
    </w:p>
    <w:sectPr w:rsidR="00375156" w:rsidRPr="00F81445">
      <w:pgSz w:w="11906" w:h="16838"/>
      <w:pgMar w:top="720" w:right="850" w:bottom="5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C1C"/>
    <w:multiLevelType w:val="multilevel"/>
    <w:tmpl w:val="E4E270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F7522"/>
    <w:multiLevelType w:val="multilevel"/>
    <w:tmpl w:val="AC0255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A453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B25495"/>
    <w:multiLevelType w:val="multilevel"/>
    <w:tmpl w:val="21DA21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C3BE4"/>
    <w:multiLevelType w:val="multilevel"/>
    <w:tmpl w:val="7FCE9F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BD25EC4"/>
    <w:multiLevelType w:val="multilevel"/>
    <w:tmpl w:val="62FCCC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A58B5"/>
    <w:multiLevelType w:val="multilevel"/>
    <w:tmpl w:val="6B0AE1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282207"/>
    <w:multiLevelType w:val="multilevel"/>
    <w:tmpl w:val="E4E270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909AA"/>
    <w:multiLevelType w:val="hybridMultilevel"/>
    <w:tmpl w:val="C0F2883C"/>
    <w:lvl w:ilvl="0" w:tplc="0426000D">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B5E002A"/>
    <w:multiLevelType w:val="multilevel"/>
    <w:tmpl w:val="FFF648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CC42D7"/>
    <w:multiLevelType w:val="multilevel"/>
    <w:tmpl w:val="09CE6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82692576">
    <w:abstractNumId w:val="4"/>
  </w:num>
  <w:num w:numId="2" w16cid:durableId="1656763781">
    <w:abstractNumId w:val="3"/>
  </w:num>
  <w:num w:numId="3" w16cid:durableId="2091997922">
    <w:abstractNumId w:val="10"/>
  </w:num>
  <w:num w:numId="4" w16cid:durableId="1490826590">
    <w:abstractNumId w:val="9"/>
  </w:num>
  <w:num w:numId="5" w16cid:durableId="466239071">
    <w:abstractNumId w:val="0"/>
  </w:num>
  <w:num w:numId="6" w16cid:durableId="238640146">
    <w:abstractNumId w:val="7"/>
  </w:num>
  <w:num w:numId="7" w16cid:durableId="1728993540">
    <w:abstractNumId w:val="2"/>
  </w:num>
  <w:num w:numId="8" w16cid:durableId="1220821419">
    <w:abstractNumId w:val="8"/>
  </w:num>
  <w:num w:numId="9" w16cid:durableId="1537278373">
    <w:abstractNumId w:val="1"/>
  </w:num>
  <w:num w:numId="10" w16cid:durableId="1271430960">
    <w:abstractNumId w:val="5"/>
  </w:num>
  <w:num w:numId="11" w16cid:durableId="1325432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69"/>
    <w:rsid w:val="00006B25"/>
    <w:rsid w:val="000164F9"/>
    <w:rsid w:val="00052378"/>
    <w:rsid w:val="00055BD0"/>
    <w:rsid w:val="00074F18"/>
    <w:rsid w:val="00082273"/>
    <w:rsid w:val="000D6A8B"/>
    <w:rsid w:val="000F0F3F"/>
    <w:rsid w:val="001322A9"/>
    <w:rsid w:val="00133839"/>
    <w:rsid w:val="00136785"/>
    <w:rsid w:val="001418E4"/>
    <w:rsid w:val="0015236F"/>
    <w:rsid w:val="001673E5"/>
    <w:rsid w:val="0017254D"/>
    <w:rsid w:val="00187E0C"/>
    <w:rsid w:val="00190630"/>
    <w:rsid w:val="001B6A37"/>
    <w:rsid w:val="001D44B4"/>
    <w:rsid w:val="00200230"/>
    <w:rsid w:val="00207A10"/>
    <w:rsid w:val="002105A4"/>
    <w:rsid w:val="00223958"/>
    <w:rsid w:val="00227BA0"/>
    <w:rsid w:val="00227EBF"/>
    <w:rsid w:val="002334F7"/>
    <w:rsid w:val="00241FAD"/>
    <w:rsid w:val="00244BCD"/>
    <w:rsid w:val="00257861"/>
    <w:rsid w:val="002579B9"/>
    <w:rsid w:val="002605AD"/>
    <w:rsid w:val="00282364"/>
    <w:rsid w:val="002924CA"/>
    <w:rsid w:val="002B08DA"/>
    <w:rsid w:val="002B3363"/>
    <w:rsid w:val="002C517E"/>
    <w:rsid w:val="002D1982"/>
    <w:rsid w:val="002D69D7"/>
    <w:rsid w:val="002D7E99"/>
    <w:rsid w:val="002F30C5"/>
    <w:rsid w:val="00352D4F"/>
    <w:rsid w:val="0037296F"/>
    <w:rsid w:val="00375156"/>
    <w:rsid w:val="00383C5B"/>
    <w:rsid w:val="0038586B"/>
    <w:rsid w:val="00390D11"/>
    <w:rsid w:val="003A2AF2"/>
    <w:rsid w:val="003A56E3"/>
    <w:rsid w:val="003B43A9"/>
    <w:rsid w:val="003C5319"/>
    <w:rsid w:val="003F31C8"/>
    <w:rsid w:val="00400A2B"/>
    <w:rsid w:val="00405E5D"/>
    <w:rsid w:val="00463665"/>
    <w:rsid w:val="00480E75"/>
    <w:rsid w:val="0048663A"/>
    <w:rsid w:val="004B09F8"/>
    <w:rsid w:val="004B7E92"/>
    <w:rsid w:val="004D0FA2"/>
    <w:rsid w:val="004D6066"/>
    <w:rsid w:val="005148EC"/>
    <w:rsid w:val="005155F3"/>
    <w:rsid w:val="00560049"/>
    <w:rsid w:val="005B4443"/>
    <w:rsid w:val="005B6C9F"/>
    <w:rsid w:val="005B7D58"/>
    <w:rsid w:val="005C4A28"/>
    <w:rsid w:val="005E5276"/>
    <w:rsid w:val="00626E20"/>
    <w:rsid w:val="00633ED6"/>
    <w:rsid w:val="0064738D"/>
    <w:rsid w:val="006522DE"/>
    <w:rsid w:val="006705FA"/>
    <w:rsid w:val="006A51F6"/>
    <w:rsid w:val="006C4ABD"/>
    <w:rsid w:val="006C6E8E"/>
    <w:rsid w:val="006D28B8"/>
    <w:rsid w:val="006E2F46"/>
    <w:rsid w:val="006F527A"/>
    <w:rsid w:val="00747482"/>
    <w:rsid w:val="00760345"/>
    <w:rsid w:val="007611B3"/>
    <w:rsid w:val="007618EF"/>
    <w:rsid w:val="007A09EC"/>
    <w:rsid w:val="007A0CFB"/>
    <w:rsid w:val="007E3EFE"/>
    <w:rsid w:val="007E6630"/>
    <w:rsid w:val="00831AF3"/>
    <w:rsid w:val="008370C0"/>
    <w:rsid w:val="008551B6"/>
    <w:rsid w:val="00880D8B"/>
    <w:rsid w:val="00886C00"/>
    <w:rsid w:val="008914A8"/>
    <w:rsid w:val="00893D01"/>
    <w:rsid w:val="008D3977"/>
    <w:rsid w:val="008E0179"/>
    <w:rsid w:val="00946F69"/>
    <w:rsid w:val="00954785"/>
    <w:rsid w:val="009A2E84"/>
    <w:rsid w:val="009D575C"/>
    <w:rsid w:val="009F219D"/>
    <w:rsid w:val="00A30769"/>
    <w:rsid w:val="00A41970"/>
    <w:rsid w:val="00A508D3"/>
    <w:rsid w:val="00A91308"/>
    <w:rsid w:val="00AA2C3F"/>
    <w:rsid w:val="00AD0539"/>
    <w:rsid w:val="00AD6568"/>
    <w:rsid w:val="00AF68C3"/>
    <w:rsid w:val="00AF703E"/>
    <w:rsid w:val="00B20B51"/>
    <w:rsid w:val="00B21AA1"/>
    <w:rsid w:val="00B350AB"/>
    <w:rsid w:val="00B52A6D"/>
    <w:rsid w:val="00B53920"/>
    <w:rsid w:val="00B96459"/>
    <w:rsid w:val="00BA1EEB"/>
    <w:rsid w:val="00BA36C6"/>
    <w:rsid w:val="00BE4418"/>
    <w:rsid w:val="00C06EE3"/>
    <w:rsid w:val="00C112A5"/>
    <w:rsid w:val="00C12F70"/>
    <w:rsid w:val="00C13030"/>
    <w:rsid w:val="00C178F4"/>
    <w:rsid w:val="00C23599"/>
    <w:rsid w:val="00C31EC8"/>
    <w:rsid w:val="00C3242F"/>
    <w:rsid w:val="00C548FC"/>
    <w:rsid w:val="00C6014A"/>
    <w:rsid w:val="00CA7152"/>
    <w:rsid w:val="00CB19DD"/>
    <w:rsid w:val="00CD6283"/>
    <w:rsid w:val="00D03830"/>
    <w:rsid w:val="00D37428"/>
    <w:rsid w:val="00D87BE5"/>
    <w:rsid w:val="00DA6537"/>
    <w:rsid w:val="00DB68E2"/>
    <w:rsid w:val="00DF2277"/>
    <w:rsid w:val="00DF4F2C"/>
    <w:rsid w:val="00E31628"/>
    <w:rsid w:val="00E444FF"/>
    <w:rsid w:val="00E557F7"/>
    <w:rsid w:val="00E7521E"/>
    <w:rsid w:val="00EB5311"/>
    <w:rsid w:val="00EC5062"/>
    <w:rsid w:val="00F1306D"/>
    <w:rsid w:val="00F258CD"/>
    <w:rsid w:val="00F31F23"/>
    <w:rsid w:val="00F5255F"/>
    <w:rsid w:val="00F74CEE"/>
    <w:rsid w:val="00F81445"/>
    <w:rsid w:val="00FB0947"/>
    <w:rsid w:val="00FE08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1C32B6"/>
  <w15:chartTrackingRefBased/>
  <w15:docId w15:val="{FA83E744-5A4D-41BF-BD44-70503702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noProof/>
    </w:rPr>
  </w:style>
  <w:style w:type="paragraph" w:styleId="Virsraksts1">
    <w:name w:val="heading 1"/>
    <w:basedOn w:val="Parasts"/>
    <w:next w:val="Parasts"/>
    <w:qFormat/>
    <w:pPr>
      <w:keepNext/>
      <w:jc w:val="both"/>
      <w:outlineLvl w:val="0"/>
    </w:pPr>
    <w:rPr>
      <w:b/>
      <w:noProof w:val="0"/>
      <w:sz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color w:val="0000FF"/>
      <w:u w:val="single"/>
    </w:rPr>
  </w:style>
  <w:style w:type="paragraph" w:styleId="Nosaukums">
    <w:name w:val="Title"/>
    <w:basedOn w:val="Parasts"/>
    <w:qFormat/>
    <w:pPr>
      <w:jc w:val="center"/>
    </w:pPr>
    <w:rPr>
      <w:b/>
      <w:sz w:val="28"/>
    </w:rPr>
  </w:style>
  <w:style w:type="paragraph" w:styleId="Balonteksts">
    <w:name w:val="Balloon Text"/>
    <w:basedOn w:val="Parasts"/>
    <w:semiHidden/>
    <w:rPr>
      <w:rFonts w:ascii="Tahoma" w:hAnsi="Tahoma" w:cs="Tahoma"/>
      <w:sz w:val="16"/>
      <w:szCs w:val="16"/>
    </w:rPr>
  </w:style>
  <w:style w:type="paragraph" w:styleId="Sarakstarindkopa">
    <w:name w:val="List Paragraph"/>
    <w:basedOn w:val="Parasts"/>
    <w:uiPriority w:val="34"/>
    <w:qFormat/>
    <w:rsid w:val="00074F18"/>
    <w:pPr>
      <w:spacing w:after="200" w:line="276" w:lineRule="auto"/>
      <w:ind w:left="720"/>
      <w:contextualSpacing/>
    </w:pPr>
    <w:rPr>
      <w:rFonts w:ascii="Calibri" w:hAnsi="Calibri"/>
      <w:noProof w:val="0"/>
      <w:sz w:val="22"/>
      <w:szCs w:val="22"/>
    </w:rPr>
  </w:style>
  <w:style w:type="character" w:customStyle="1" w:styleId="hps">
    <w:name w:val="hps"/>
    <w:rsid w:val="00B52A6D"/>
  </w:style>
  <w:style w:type="paragraph" w:customStyle="1" w:styleId="mt-translation">
    <w:name w:val="mt-translation"/>
    <w:basedOn w:val="Parasts"/>
    <w:rsid w:val="00AA2C3F"/>
    <w:pPr>
      <w:spacing w:before="100" w:beforeAutospacing="1" w:after="100" w:afterAutospacing="1"/>
    </w:pPr>
    <w:rPr>
      <w:noProof w:val="0"/>
      <w:sz w:val="24"/>
      <w:szCs w:val="24"/>
    </w:rPr>
  </w:style>
  <w:style w:type="character" w:customStyle="1" w:styleId="phrase">
    <w:name w:val="phrase"/>
    <w:basedOn w:val="Noklusjumarindkopasfonts"/>
    <w:rsid w:val="00AA2C3F"/>
  </w:style>
  <w:style w:type="character" w:customStyle="1" w:styleId="word">
    <w:name w:val="word"/>
    <w:basedOn w:val="Noklusjumarindkopasfonts"/>
    <w:rsid w:val="00AA2C3F"/>
  </w:style>
  <w:style w:type="paragraph" w:customStyle="1" w:styleId="a">
    <w:name w:val="Абзац списка"/>
    <w:basedOn w:val="Parasts"/>
    <w:uiPriority w:val="34"/>
    <w:qFormat/>
    <w:rsid w:val="00E557F7"/>
    <w:pPr>
      <w:suppressAutoHyphens/>
      <w:spacing w:after="200" w:line="276" w:lineRule="auto"/>
      <w:ind w:left="720"/>
    </w:pPr>
    <w:rPr>
      <w:rFonts w:cs="Mangal"/>
      <w:noProof w:val="0"/>
      <w:kern w:val="1"/>
      <w:sz w:val="22"/>
      <w:szCs w:val="22"/>
      <w:lang w:val="ru-RU" w:eastAsia="hi-IN" w:bidi="hi-IN"/>
    </w:rPr>
  </w:style>
  <w:style w:type="character" w:styleId="Neatrisintapieminana">
    <w:name w:val="Unresolved Mention"/>
    <w:basedOn w:val="Noklusjumarindkopasfonts"/>
    <w:uiPriority w:val="99"/>
    <w:semiHidden/>
    <w:unhideWhenUsed/>
    <w:rsid w:val="006F5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4448">
      <w:bodyDiv w:val="1"/>
      <w:marLeft w:val="0"/>
      <w:marRight w:val="0"/>
      <w:marTop w:val="0"/>
      <w:marBottom w:val="0"/>
      <w:divBdr>
        <w:top w:val="none" w:sz="0" w:space="0" w:color="auto"/>
        <w:left w:val="none" w:sz="0" w:space="0" w:color="auto"/>
        <w:bottom w:val="none" w:sz="0" w:space="0" w:color="auto"/>
        <w:right w:val="none" w:sz="0" w:space="0" w:color="auto"/>
      </w:divBdr>
      <w:divsChild>
        <w:div w:id="19072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dmv.gov.lv" TargetMode="External"/><Relationship Id="rId3" Type="http://schemas.openxmlformats.org/officeDocument/2006/relationships/settings" Target="settings.xml"/><Relationship Id="rId7" Type="http://schemas.openxmlformats.org/officeDocument/2006/relationships/hyperlink" Target="mailto:pasts@sbdmv.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sts@sbdmv.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3491</Words>
  <Characters>1990</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II International Chamber Ensembles Competition</vt:lpstr>
      <vt:lpstr>II International Chamber Ensembles Competition</vt:lpstr>
    </vt:vector>
  </TitlesOfParts>
  <Company>LR Kurtūras ministrija un padotībā esošās iestādes</Company>
  <LinksUpToDate>false</LinksUpToDate>
  <CharactersWithSpaces>5471</CharactersWithSpaces>
  <SharedDoc>false</SharedDoc>
  <HLinks>
    <vt:vector size="12" baseType="variant">
      <vt:variant>
        <vt:i4>917540</vt:i4>
      </vt:variant>
      <vt:variant>
        <vt:i4>3</vt:i4>
      </vt:variant>
      <vt:variant>
        <vt:i4>0</vt:i4>
      </vt:variant>
      <vt:variant>
        <vt:i4>5</vt:i4>
      </vt:variant>
      <vt:variant>
        <vt:lpwstr>mailto:sbdmv@sbdmv.lv</vt:lpwstr>
      </vt:variant>
      <vt:variant>
        <vt:lpwstr/>
      </vt:variant>
      <vt:variant>
        <vt:i4>917540</vt:i4>
      </vt:variant>
      <vt:variant>
        <vt:i4>0</vt:i4>
      </vt:variant>
      <vt:variant>
        <vt:i4>0</vt:i4>
      </vt:variant>
      <vt:variant>
        <vt:i4>5</vt:i4>
      </vt:variant>
      <vt:variant>
        <vt:lpwstr>mailto:sbdmv@sbdmv.lv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International Chamber Ensembles Competition</dc:title>
  <dc:subject/>
  <dc:creator>user</dc:creator>
  <cp:keywords/>
  <cp:lastModifiedBy>Lana Krilova</cp:lastModifiedBy>
  <cp:revision>2</cp:revision>
  <cp:lastPrinted>2007-03-14T09:01:00Z</cp:lastPrinted>
  <dcterms:created xsi:type="dcterms:W3CDTF">2025-09-09T12:55:00Z</dcterms:created>
  <dcterms:modified xsi:type="dcterms:W3CDTF">2025-09-09T12:55:00Z</dcterms:modified>
</cp:coreProperties>
</file>