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5663" w14:textId="77777777" w:rsidR="00D754D5" w:rsidRDefault="00D754D5" w:rsidP="00D754D5">
      <w:pPr>
        <w:ind w:right="-766"/>
        <w:jc w:val="center"/>
        <w:rPr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Rīgas 3. mūzikas skola aicina darbā:</w:t>
      </w:r>
    </w:p>
    <w:p w14:paraId="5E5BF61F" w14:textId="77777777" w:rsidR="00D754D5" w:rsidRDefault="00D754D5" w:rsidP="00D754D5">
      <w:pPr>
        <w:pStyle w:val="Sarakstarindkopa"/>
        <w:numPr>
          <w:ilvl w:val="0"/>
          <w:numId w:val="1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Klavieru skolotāju (gan klavierspēles, gan vispārējo klavieru priekšmetā),</w:t>
      </w:r>
    </w:p>
    <w:p w14:paraId="08FDDB28" w14:textId="77777777" w:rsidR="00D754D5" w:rsidRDefault="00D754D5" w:rsidP="00D754D5">
      <w:pPr>
        <w:pStyle w:val="Sarakstarindkopa"/>
        <w:numPr>
          <w:ilvl w:val="0"/>
          <w:numId w:val="1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Sitaminstrumentu spēles skolotāju.</w:t>
      </w:r>
    </w:p>
    <w:p w14:paraId="0DCD437C" w14:textId="77777777" w:rsidR="00D754D5" w:rsidRDefault="00D754D5" w:rsidP="00D754D5">
      <w:pPr>
        <w:ind w:right="-766"/>
        <w:rPr>
          <w:rFonts w:ascii="Times New Roman" w:hAnsi="Times New Roman" w:cs="Times New Roman"/>
          <w:sz w:val="26"/>
          <w:szCs w:val="26"/>
        </w:rPr>
      </w:pPr>
    </w:p>
    <w:p w14:paraId="16A29722" w14:textId="77777777" w:rsidR="00D754D5" w:rsidRDefault="00D754D5" w:rsidP="00D754D5">
      <w:pPr>
        <w:ind w:right="-7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Informācija par vakancēm:</w:t>
      </w:r>
    </w:p>
    <w:p w14:paraId="768CB7D5" w14:textId="77777777" w:rsidR="00D754D5" w:rsidRDefault="00D754D5" w:rsidP="00D754D5">
      <w:pPr>
        <w:pStyle w:val="Sarakstarindkopa"/>
        <w:numPr>
          <w:ilvl w:val="0"/>
          <w:numId w:val="2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Darba tiesisko attiecību uzsākšanas datums – 2025. gada 1. septembris.</w:t>
      </w:r>
    </w:p>
    <w:p w14:paraId="0F756755" w14:textId="77777777" w:rsidR="00D754D5" w:rsidRDefault="00D754D5" w:rsidP="00D754D5">
      <w:pPr>
        <w:pStyle w:val="Sarakstarindkopa"/>
        <w:numPr>
          <w:ilvl w:val="0"/>
          <w:numId w:val="2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Darba slodze – pēc vienošanās.</w:t>
      </w:r>
    </w:p>
    <w:p w14:paraId="2609F296" w14:textId="77777777" w:rsidR="00D754D5" w:rsidRDefault="00D754D5" w:rsidP="00D754D5">
      <w:pPr>
        <w:pStyle w:val="Sarakstarindkopa"/>
        <w:numPr>
          <w:ilvl w:val="0"/>
          <w:numId w:val="2"/>
        </w:numPr>
        <w:ind w:left="0" w:right="-766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Darba samaksa saskaņā ar tarifikāciju un Ministru kabineta noteikumos Nr.445 „Pedagogu darba samaksas noteikumi” noteikto kārtību.</w:t>
      </w:r>
    </w:p>
    <w:p w14:paraId="66AC1BA3" w14:textId="77777777" w:rsidR="00D754D5" w:rsidRDefault="00D754D5" w:rsidP="00D754D5">
      <w:pPr>
        <w:ind w:right="-7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Prasības pretendentiem:</w:t>
      </w:r>
    </w:p>
    <w:p w14:paraId="73AD306D" w14:textId="77777777" w:rsidR="00D754D5" w:rsidRDefault="00D754D5" w:rsidP="00D754D5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Atbilstoša profesionālā un pedagoģiskā izglītība.</w:t>
      </w:r>
    </w:p>
    <w:p w14:paraId="5627BB3C" w14:textId="77777777" w:rsidR="00D754D5" w:rsidRDefault="00D754D5" w:rsidP="00D754D5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Valsts valodas prasmes augstākajā līmenī.</w:t>
      </w:r>
    </w:p>
    <w:p w14:paraId="4D46CD87" w14:textId="77777777" w:rsidR="00D754D5" w:rsidRDefault="00D754D5" w:rsidP="00D754D5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Prasmes darbā ar informācijas tehnoloģijām (e-klase).</w:t>
      </w:r>
    </w:p>
    <w:p w14:paraId="3047A0FD" w14:textId="77777777" w:rsidR="00D754D5" w:rsidRDefault="00D754D5" w:rsidP="00D754D5">
      <w:pPr>
        <w:pStyle w:val="Sarakstarindkopa"/>
        <w:numPr>
          <w:ilvl w:val="0"/>
          <w:numId w:val="3"/>
        </w:numPr>
        <w:tabs>
          <w:tab w:val="left" w:pos="742"/>
        </w:tabs>
        <w:ind w:left="0" w:right="-76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Augsta atbildības sajūta, precizitāte un spēja patstāvīgi veikt uzticētos darba pienākumus.</w:t>
      </w:r>
    </w:p>
    <w:p w14:paraId="46F7E7CC" w14:textId="77777777" w:rsidR="00D754D5" w:rsidRDefault="00D754D5" w:rsidP="00D754D5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Psiholoģiskā noturība un augsta saskarsmes kultūra.</w:t>
      </w:r>
    </w:p>
    <w:p w14:paraId="2F844771" w14:textId="77777777" w:rsidR="00D754D5" w:rsidRDefault="00D754D5" w:rsidP="00D754D5">
      <w:pPr>
        <w:pStyle w:val="Sarakstarindkopa"/>
        <w:numPr>
          <w:ilvl w:val="0"/>
          <w:numId w:val="3"/>
        </w:num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Iniciatīva, radošums, prasme strādāt komandā.</w:t>
      </w:r>
    </w:p>
    <w:p w14:paraId="00B574B9" w14:textId="77777777" w:rsidR="00D754D5" w:rsidRDefault="00D754D5" w:rsidP="00D754D5">
      <w:pPr>
        <w:ind w:right="-766"/>
        <w:rPr>
          <w:rFonts w:ascii="Times New Roman" w:hAnsi="Times New Roman" w:cs="Times New Roman"/>
          <w:sz w:val="26"/>
          <w:szCs w:val="26"/>
        </w:rPr>
      </w:pPr>
    </w:p>
    <w:p w14:paraId="4C4B994D" w14:textId="6E2CF62A" w:rsidR="00D754D5" w:rsidRDefault="00D754D5" w:rsidP="00D754D5">
      <w:p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CV un pieteikuma vēstuli sūtīt līdz 2025. gada 24. augustam (ieskaitot) uz skolas e</w:t>
      </w:r>
      <w:r>
        <w:rPr>
          <w:rFonts w:ascii="Times New Roman" w:hAnsi="Times New Roman" w:cs="Times New Roman"/>
          <w:sz w:val="26"/>
          <w:szCs w:val="26"/>
        </w:rPr>
        <w:noBreakHyphen/>
        <w:t xml:space="preserve">pastu: </w:t>
      </w:r>
      <w:r w:rsidRPr="00357206">
        <w:rPr>
          <w:rFonts w:ascii="Times New Roman" w:hAnsi="Times New Roman" w:cs="Times New Roman"/>
          <w:sz w:val="26"/>
          <w:szCs w:val="26"/>
        </w:rPr>
        <w:t>r3ms@riga.lv</w:t>
      </w:r>
    </w:p>
    <w:p w14:paraId="0B44EC61" w14:textId="77777777" w:rsidR="00D754D5" w:rsidRDefault="00D754D5" w:rsidP="00D754D5">
      <w:pPr>
        <w:ind w:right="-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Papildus informācija pa tālruni 67241713 , 672417655</w:t>
      </w:r>
    </w:p>
    <w:p w14:paraId="05797093" w14:textId="77777777" w:rsidR="00036F47" w:rsidRPr="00D754D5" w:rsidRDefault="00036F47" w:rsidP="00D754D5"/>
    <w:sectPr w:rsidR="00036F47" w:rsidRPr="00D754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3D0"/>
    <w:multiLevelType w:val="hybridMultilevel"/>
    <w:tmpl w:val="5FCA4F72"/>
    <w:lvl w:ilvl="0" w:tplc="80A6C050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403881"/>
    <w:multiLevelType w:val="hybridMultilevel"/>
    <w:tmpl w:val="C862DA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A1D39"/>
    <w:multiLevelType w:val="hybridMultilevel"/>
    <w:tmpl w:val="A2FAF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4003">
    <w:abstractNumId w:val="1"/>
  </w:num>
  <w:num w:numId="2" w16cid:durableId="1440022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490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D5"/>
    <w:rsid w:val="00036F47"/>
    <w:rsid w:val="000B4354"/>
    <w:rsid w:val="00357206"/>
    <w:rsid w:val="008B64F1"/>
    <w:rsid w:val="00D7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EA7EC"/>
  <w15:chartTrackingRefBased/>
  <w15:docId w15:val="{E02BB09A-434E-4924-97AE-FE01D85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54D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7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337</Characters>
  <Application>Microsoft Office Word</Application>
  <DocSecurity>0</DocSecurity>
  <Lines>2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Neimane</dc:creator>
  <cp:keywords/>
  <dc:description/>
  <cp:lastModifiedBy>Māra Kalve</cp:lastModifiedBy>
  <cp:revision>3</cp:revision>
  <dcterms:created xsi:type="dcterms:W3CDTF">2025-06-10T12:32:00Z</dcterms:created>
  <dcterms:modified xsi:type="dcterms:W3CDTF">2025-06-10T12:34:00Z</dcterms:modified>
</cp:coreProperties>
</file>