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0729" w14:textId="61E22997" w:rsidR="00BE2A5B" w:rsidRPr="00DA6845" w:rsidRDefault="00DA7FB2" w:rsidP="002404BA">
      <w:pPr>
        <w:spacing w:after="0"/>
        <w:jc w:val="center"/>
        <w:rPr>
          <w:sz w:val="24"/>
          <w:szCs w:val="24"/>
        </w:rPr>
      </w:pPr>
      <w:r>
        <w:rPr>
          <w:sz w:val="24"/>
          <w:szCs w:val="24"/>
        </w:rPr>
        <w:t xml:space="preserve"> </w:t>
      </w:r>
      <w:r w:rsidR="00154887" w:rsidRPr="00DA6845">
        <w:rPr>
          <w:sz w:val="24"/>
          <w:szCs w:val="24"/>
        </w:rPr>
        <w:t>Valmieras novada Mazsalacas Kultūras centra</w:t>
      </w:r>
    </w:p>
    <w:p w14:paraId="0A4F8F33" w14:textId="1372C02F" w:rsidR="005562EC" w:rsidRPr="00DA6845" w:rsidRDefault="005562EC" w:rsidP="002404BA">
      <w:pPr>
        <w:spacing w:after="0"/>
        <w:jc w:val="center"/>
        <w:rPr>
          <w:sz w:val="24"/>
          <w:szCs w:val="24"/>
        </w:rPr>
      </w:pPr>
      <w:r w:rsidRPr="00DA6845">
        <w:rPr>
          <w:sz w:val="24"/>
          <w:szCs w:val="24"/>
        </w:rPr>
        <w:t>Tauta lietišķās mākslas studija “Mazsalaca</w:t>
      </w:r>
      <w:r w:rsidR="00732353" w:rsidRPr="00DA6845">
        <w:rPr>
          <w:sz w:val="24"/>
          <w:szCs w:val="24"/>
        </w:rPr>
        <w:t>”</w:t>
      </w:r>
      <w:r w:rsidR="008E09F1">
        <w:rPr>
          <w:sz w:val="24"/>
          <w:szCs w:val="24"/>
        </w:rPr>
        <w:t xml:space="preserve"> un </w:t>
      </w:r>
      <w:r w:rsidR="00390AC2">
        <w:rPr>
          <w:sz w:val="24"/>
          <w:szCs w:val="24"/>
        </w:rPr>
        <w:t>biedrība “</w:t>
      </w:r>
      <w:proofErr w:type="spellStart"/>
      <w:r w:rsidR="00390AC2">
        <w:rPr>
          <w:sz w:val="24"/>
          <w:szCs w:val="24"/>
        </w:rPr>
        <w:t>Apskritnis</w:t>
      </w:r>
      <w:proofErr w:type="spellEnd"/>
      <w:r w:rsidR="00390AC2">
        <w:rPr>
          <w:sz w:val="24"/>
          <w:szCs w:val="24"/>
        </w:rPr>
        <w:t>”</w:t>
      </w:r>
    </w:p>
    <w:p w14:paraId="1B247F46" w14:textId="77777777" w:rsidR="009F0A4D" w:rsidRPr="00DA6845" w:rsidRDefault="009F0A4D" w:rsidP="002404BA">
      <w:pPr>
        <w:spacing w:after="0"/>
        <w:jc w:val="center"/>
        <w:rPr>
          <w:sz w:val="24"/>
          <w:szCs w:val="24"/>
        </w:rPr>
      </w:pPr>
    </w:p>
    <w:p w14:paraId="1DCE2CC4" w14:textId="60AF45A7" w:rsidR="00154887" w:rsidRPr="00617607" w:rsidRDefault="00154887" w:rsidP="002404BA">
      <w:pPr>
        <w:spacing w:after="0"/>
        <w:jc w:val="center"/>
        <w:rPr>
          <w:b/>
          <w:bCs/>
          <w:sz w:val="24"/>
          <w:szCs w:val="24"/>
        </w:rPr>
      </w:pPr>
      <w:r w:rsidRPr="00617607">
        <w:rPr>
          <w:b/>
          <w:bCs/>
          <w:sz w:val="24"/>
          <w:szCs w:val="24"/>
        </w:rPr>
        <w:t>2.rakstain</w:t>
      </w:r>
      <w:r w:rsidR="00184FA9" w:rsidRPr="00617607">
        <w:rPr>
          <w:b/>
          <w:bCs/>
          <w:sz w:val="24"/>
          <w:szCs w:val="24"/>
        </w:rPr>
        <w:t>o</w:t>
      </w:r>
      <w:r w:rsidRPr="00617607">
        <w:rPr>
          <w:b/>
          <w:bCs/>
          <w:sz w:val="24"/>
          <w:szCs w:val="24"/>
        </w:rPr>
        <w:t xml:space="preserve"> </w:t>
      </w:r>
      <w:proofErr w:type="spellStart"/>
      <w:r w:rsidRPr="00617607">
        <w:rPr>
          <w:b/>
          <w:bCs/>
          <w:sz w:val="24"/>
          <w:szCs w:val="24"/>
        </w:rPr>
        <w:t>dubultcimdu</w:t>
      </w:r>
      <w:proofErr w:type="spellEnd"/>
      <w:r w:rsidRPr="00617607">
        <w:rPr>
          <w:b/>
          <w:bCs/>
          <w:sz w:val="24"/>
          <w:szCs w:val="24"/>
        </w:rPr>
        <w:t xml:space="preserve"> izstādes</w:t>
      </w:r>
    </w:p>
    <w:p w14:paraId="128975DC" w14:textId="77777777" w:rsidR="00D20A9B" w:rsidRPr="00617607" w:rsidRDefault="00154887" w:rsidP="002404BA">
      <w:pPr>
        <w:spacing w:after="0"/>
        <w:jc w:val="center"/>
        <w:rPr>
          <w:b/>
          <w:bCs/>
          <w:sz w:val="28"/>
          <w:szCs w:val="28"/>
        </w:rPr>
      </w:pPr>
      <w:r w:rsidRPr="00617607">
        <w:rPr>
          <w:b/>
          <w:bCs/>
          <w:sz w:val="28"/>
          <w:szCs w:val="28"/>
        </w:rPr>
        <w:t>“</w:t>
      </w:r>
      <w:proofErr w:type="spellStart"/>
      <w:r w:rsidRPr="00617607">
        <w:rPr>
          <w:b/>
          <w:bCs/>
          <w:sz w:val="28"/>
          <w:szCs w:val="28"/>
        </w:rPr>
        <w:t>Dubultskaisti</w:t>
      </w:r>
      <w:proofErr w:type="spellEnd"/>
      <w:r w:rsidRPr="00617607">
        <w:rPr>
          <w:b/>
          <w:bCs/>
          <w:sz w:val="28"/>
          <w:szCs w:val="28"/>
        </w:rPr>
        <w:t xml:space="preserve">, </w:t>
      </w:r>
      <w:proofErr w:type="spellStart"/>
      <w:r w:rsidRPr="00617607">
        <w:rPr>
          <w:b/>
          <w:bCs/>
          <w:sz w:val="28"/>
          <w:szCs w:val="28"/>
        </w:rPr>
        <w:t>dubultsilti</w:t>
      </w:r>
      <w:proofErr w:type="spellEnd"/>
      <w:r w:rsidRPr="00617607">
        <w:rPr>
          <w:b/>
          <w:bCs/>
          <w:sz w:val="28"/>
          <w:szCs w:val="28"/>
        </w:rPr>
        <w:t>”</w:t>
      </w:r>
    </w:p>
    <w:p w14:paraId="1A083513" w14:textId="5893B989" w:rsidR="008D4399" w:rsidRPr="00617607" w:rsidRDefault="00786EAA" w:rsidP="002404BA">
      <w:pPr>
        <w:spacing w:after="0"/>
        <w:jc w:val="center"/>
        <w:rPr>
          <w:b/>
          <w:bCs/>
          <w:sz w:val="24"/>
          <w:szCs w:val="24"/>
        </w:rPr>
      </w:pPr>
      <w:r w:rsidRPr="00617607">
        <w:rPr>
          <w:b/>
          <w:bCs/>
          <w:sz w:val="24"/>
          <w:szCs w:val="24"/>
        </w:rPr>
        <w:t xml:space="preserve">2024.gada </w:t>
      </w:r>
      <w:r w:rsidR="003D3D46" w:rsidRPr="00617607">
        <w:rPr>
          <w:b/>
          <w:bCs/>
          <w:sz w:val="24"/>
          <w:szCs w:val="24"/>
        </w:rPr>
        <w:t>19.</w:t>
      </w:r>
      <w:r w:rsidR="0073486D" w:rsidRPr="00617607">
        <w:rPr>
          <w:b/>
          <w:bCs/>
          <w:sz w:val="24"/>
          <w:szCs w:val="24"/>
        </w:rPr>
        <w:t>jūlijā</w:t>
      </w:r>
    </w:p>
    <w:p w14:paraId="0E9A6092" w14:textId="77777777" w:rsidR="0073486D" w:rsidRPr="00617607" w:rsidRDefault="0073486D" w:rsidP="002404BA">
      <w:pPr>
        <w:spacing w:after="0"/>
        <w:jc w:val="center"/>
        <w:rPr>
          <w:b/>
          <w:bCs/>
          <w:sz w:val="24"/>
          <w:szCs w:val="24"/>
        </w:rPr>
      </w:pPr>
    </w:p>
    <w:p w14:paraId="4E5E9883" w14:textId="07608C9E" w:rsidR="00154887" w:rsidRPr="000A5181" w:rsidRDefault="0078281C" w:rsidP="002404BA">
      <w:pPr>
        <w:spacing w:after="0"/>
        <w:jc w:val="center"/>
        <w:rPr>
          <w:b/>
          <w:bCs/>
          <w:sz w:val="28"/>
          <w:szCs w:val="28"/>
        </w:rPr>
      </w:pPr>
      <w:r w:rsidRPr="000A5181">
        <w:rPr>
          <w:b/>
          <w:bCs/>
          <w:sz w:val="28"/>
          <w:szCs w:val="28"/>
        </w:rPr>
        <w:t>NOLIKUMS</w:t>
      </w:r>
    </w:p>
    <w:p w14:paraId="0CC24AB4" w14:textId="77777777" w:rsidR="00154887" w:rsidRPr="00617607" w:rsidRDefault="00154887" w:rsidP="005572B6">
      <w:pPr>
        <w:spacing w:after="0"/>
        <w:rPr>
          <w:b/>
          <w:bCs/>
          <w:sz w:val="24"/>
          <w:szCs w:val="24"/>
        </w:rPr>
      </w:pPr>
    </w:p>
    <w:p w14:paraId="35AFF406" w14:textId="604E4B29" w:rsidR="00154887" w:rsidRPr="006E2F5D" w:rsidRDefault="00154887" w:rsidP="006E2F5D">
      <w:pPr>
        <w:pStyle w:val="Sarakstarindkopa"/>
        <w:numPr>
          <w:ilvl w:val="0"/>
          <w:numId w:val="2"/>
        </w:numPr>
        <w:spacing w:after="0"/>
        <w:jc w:val="center"/>
        <w:rPr>
          <w:sz w:val="24"/>
          <w:szCs w:val="24"/>
        </w:rPr>
      </w:pPr>
      <w:r w:rsidRPr="00617607">
        <w:rPr>
          <w:b/>
          <w:bCs/>
          <w:sz w:val="24"/>
          <w:szCs w:val="24"/>
        </w:rPr>
        <w:t>Vispārīgie jautājumi</w:t>
      </w:r>
    </w:p>
    <w:p w14:paraId="76DFDF83" w14:textId="77777777" w:rsidR="00A336DC" w:rsidRPr="00DA6845" w:rsidRDefault="00A336DC" w:rsidP="005572B6">
      <w:pPr>
        <w:spacing w:after="0"/>
        <w:rPr>
          <w:sz w:val="24"/>
          <w:szCs w:val="24"/>
        </w:rPr>
      </w:pPr>
    </w:p>
    <w:p w14:paraId="3EB6CDFC" w14:textId="375DFABF" w:rsidR="001D3348" w:rsidRPr="00DA6845" w:rsidRDefault="00AF3B54" w:rsidP="006E2F5D">
      <w:pPr>
        <w:spacing w:after="0"/>
        <w:jc w:val="both"/>
        <w:rPr>
          <w:sz w:val="24"/>
          <w:szCs w:val="24"/>
        </w:rPr>
      </w:pPr>
      <w:r w:rsidRPr="00DA6845">
        <w:rPr>
          <w:sz w:val="24"/>
          <w:szCs w:val="24"/>
        </w:rPr>
        <w:t xml:space="preserve">Šis nolikums </w:t>
      </w:r>
      <w:r w:rsidR="008309E1" w:rsidRPr="00DA6845">
        <w:rPr>
          <w:sz w:val="24"/>
          <w:szCs w:val="24"/>
        </w:rPr>
        <w:t xml:space="preserve">nosaka kārtību </w:t>
      </w:r>
      <w:r w:rsidR="00FD12EA" w:rsidRPr="00DA6845">
        <w:rPr>
          <w:sz w:val="24"/>
          <w:szCs w:val="24"/>
        </w:rPr>
        <w:t xml:space="preserve">kādā </w:t>
      </w:r>
      <w:r w:rsidR="008257D4" w:rsidRPr="00DA6845">
        <w:rPr>
          <w:sz w:val="24"/>
          <w:szCs w:val="24"/>
        </w:rPr>
        <w:t>biedrība “</w:t>
      </w:r>
      <w:proofErr w:type="spellStart"/>
      <w:r w:rsidR="008257D4" w:rsidRPr="00DA6845">
        <w:rPr>
          <w:sz w:val="24"/>
          <w:szCs w:val="24"/>
        </w:rPr>
        <w:t>Apskritnis</w:t>
      </w:r>
      <w:proofErr w:type="spellEnd"/>
      <w:r w:rsidR="008257D4" w:rsidRPr="00DA6845">
        <w:rPr>
          <w:sz w:val="24"/>
          <w:szCs w:val="24"/>
        </w:rPr>
        <w:t>” (</w:t>
      </w:r>
      <w:r w:rsidR="009B6DE7" w:rsidRPr="00DA6845">
        <w:rPr>
          <w:sz w:val="24"/>
          <w:szCs w:val="24"/>
        </w:rPr>
        <w:t>turpmāk -</w:t>
      </w:r>
      <w:r w:rsidR="0065032C" w:rsidRPr="00DA6845">
        <w:rPr>
          <w:sz w:val="24"/>
          <w:szCs w:val="24"/>
        </w:rPr>
        <w:t xml:space="preserve"> </w:t>
      </w:r>
      <w:r w:rsidR="009B6DE7" w:rsidRPr="00DA6845">
        <w:rPr>
          <w:sz w:val="24"/>
          <w:szCs w:val="24"/>
        </w:rPr>
        <w:t>Biedrība)</w:t>
      </w:r>
      <w:r w:rsidR="0065032C" w:rsidRPr="00DA6845">
        <w:rPr>
          <w:sz w:val="24"/>
          <w:szCs w:val="24"/>
        </w:rPr>
        <w:t xml:space="preserve"> un</w:t>
      </w:r>
      <w:r w:rsidR="006A25B1" w:rsidRPr="00DA6845">
        <w:rPr>
          <w:sz w:val="24"/>
          <w:szCs w:val="24"/>
        </w:rPr>
        <w:t xml:space="preserve"> Valmieras novada</w:t>
      </w:r>
      <w:r w:rsidR="00663902" w:rsidRPr="00DA6845">
        <w:rPr>
          <w:sz w:val="24"/>
          <w:szCs w:val="24"/>
        </w:rPr>
        <w:t xml:space="preserve"> </w:t>
      </w:r>
      <w:r w:rsidR="007A16D2" w:rsidRPr="00DA6845">
        <w:rPr>
          <w:sz w:val="24"/>
          <w:szCs w:val="24"/>
        </w:rPr>
        <w:t>Mazsalacas Kultūras centr</w:t>
      </w:r>
      <w:r w:rsidR="0065032C" w:rsidRPr="00DA6845">
        <w:rPr>
          <w:sz w:val="24"/>
          <w:szCs w:val="24"/>
        </w:rPr>
        <w:t>s</w:t>
      </w:r>
      <w:r w:rsidR="00C952F7" w:rsidRPr="00DA6845">
        <w:rPr>
          <w:sz w:val="24"/>
          <w:szCs w:val="24"/>
        </w:rPr>
        <w:t xml:space="preserve"> (turpmāk </w:t>
      </w:r>
      <w:r w:rsidR="00180B78" w:rsidRPr="00DA6845">
        <w:rPr>
          <w:sz w:val="24"/>
          <w:szCs w:val="24"/>
        </w:rPr>
        <w:t>–</w:t>
      </w:r>
      <w:r w:rsidR="00C952F7" w:rsidRPr="00DA6845">
        <w:rPr>
          <w:sz w:val="24"/>
          <w:szCs w:val="24"/>
        </w:rPr>
        <w:t xml:space="preserve"> </w:t>
      </w:r>
      <w:r w:rsidR="007273C5" w:rsidRPr="00DA6845">
        <w:rPr>
          <w:sz w:val="24"/>
          <w:szCs w:val="24"/>
        </w:rPr>
        <w:t>C</w:t>
      </w:r>
      <w:r w:rsidR="00180B78" w:rsidRPr="00DA6845">
        <w:rPr>
          <w:sz w:val="24"/>
          <w:szCs w:val="24"/>
        </w:rPr>
        <w:t>entrs)</w:t>
      </w:r>
      <w:r w:rsidR="00FD12EA" w:rsidRPr="00DA6845">
        <w:rPr>
          <w:sz w:val="24"/>
          <w:szCs w:val="24"/>
        </w:rPr>
        <w:t xml:space="preserve"> organizē tautas lieti</w:t>
      </w:r>
      <w:r w:rsidR="00753420" w:rsidRPr="00DA6845">
        <w:rPr>
          <w:sz w:val="24"/>
          <w:szCs w:val="24"/>
        </w:rPr>
        <w:t>šķās mākslas izstād</w:t>
      </w:r>
      <w:r w:rsidR="006E2F5D">
        <w:rPr>
          <w:sz w:val="24"/>
          <w:szCs w:val="24"/>
        </w:rPr>
        <w:t>i “</w:t>
      </w:r>
      <w:proofErr w:type="spellStart"/>
      <w:r w:rsidR="006E2F5D">
        <w:rPr>
          <w:sz w:val="24"/>
          <w:szCs w:val="24"/>
        </w:rPr>
        <w:t>Dubultskaisti</w:t>
      </w:r>
      <w:proofErr w:type="spellEnd"/>
      <w:r w:rsidR="006E2F5D">
        <w:rPr>
          <w:sz w:val="24"/>
          <w:szCs w:val="24"/>
        </w:rPr>
        <w:t xml:space="preserve">, </w:t>
      </w:r>
      <w:proofErr w:type="spellStart"/>
      <w:r w:rsidR="006E2F5D">
        <w:rPr>
          <w:sz w:val="24"/>
          <w:szCs w:val="24"/>
        </w:rPr>
        <w:t>dubultsilti</w:t>
      </w:r>
      <w:proofErr w:type="spellEnd"/>
      <w:r w:rsidR="006E2F5D">
        <w:rPr>
          <w:sz w:val="24"/>
          <w:szCs w:val="24"/>
        </w:rPr>
        <w:t>”</w:t>
      </w:r>
      <w:r w:rsidR="00E7108C" w:rsidRPr="00DA6845">
        <w:rPr>
          <w:sz w:val="24"/>
          <w:szCs w:val="24"/>
        </w:rPr>
        <w:t xml:space="preserve"> (turpmāk </w:t>
      </w:r>
      <w:r w:rsidR="009B387E" w:rsidRPr="00DA6845">
        <w:rPr>
          <w:sz w:val="24"/>
          <w:szCs w:val="24"/>
        </w:rPr>
        <w:t>– Izstāde), kas tie</w:t>
      </w:r>
      <w:r w:rsidR="00663902" w:rsidRPr="00DA6845">
        <w:rPr>
          <w:sz w:val="24"/>
          <w:szCs w:val="24"/>
        </w:rPr>
        <w:t>k</w:t>
      </w:r>
      <w:r w:rsidR="009B387E" w:rsidRPr="00DA6845">
        <w:rPr>
          <w:sz w:val="24"/>
          <w:szCs w:val="24"/>
        </w:rPr>
        <w:t xml:space="preserve"> realizēta</w:t>
      </w:r>
      <w:r w:rsidR="00625931" w:rsidRPr="00DA6845">
        <w:rPr>
          <w:sz w:val="24"/>
          <w:szCs w:val="24"/>
        </w:rPr>
        <w:t xml:space="preserve"> ar</w:t>
      </w:r>
      <w:r w:rsidR="00AF214A" w:rsidRPr="00DA6845">
        <w:rPr>
          <w:sz w:val="24"/>
          <w:szCs w:val="24"/>
        </w:rPr>
        <w:t xml:space="preserve"> </w:t>
      </w:r>
      <w:r w:rsidR="00903ED4" w:rsidRPr="00DA6845">
        <w:rPr>
          <w:sz w:val="24"/>
          <w:szCs w:val="24"/>
        </w:rPr>
        <w:t>VKKF</w:t>
      </w:r>
      <w:r w:rsidR="00C679A3" w:rsidRPr="00DA6845">
        <w:rPr>
          <w:sz w:val="24"/>
          <w:szCs w:val="24"/>
        </w:rPr>
        <w:t xml:space="preserve"> atbalstu</w:t>
      </w:r>
      <w:r w:rsidR="00301EA9" w:rsidRPr="00DA6845">
        <w:rPr>
          <w:sz w:val="24"/>
          <w:szCs w:val="24"/>
        </w:rPr>
        <w:t xml:space="preserve"> </w:t>
      </w:r>
      <w:r w:rsidR="006E2F5D">
        <w:rPr>
          <w:sz w:val="24"/>
          <w:szCs w:val="24"/>
        </w:rPr>
        <w:t>N</w:t>
      </w:r>
      <w:r w:rsidR="00731AF2" w:rsidRPr="00DA6845">
        <w:rPr>
          <w:sz w:val="24"/>
          <w:szCs w:val="24"/>
        </w:rPr>
        <w:t xml:space="preserve">emateriālā </w:t>
      </w:r>
      <w:r w:rsidR="00E9569F" w:rsidRPr="00DA6845">
        <w:rPr>
          <w:sz w:val="24"/>
          <w:szCs w:val="24"/>
        </w:rPr>
        <w:t>k</w:t>
      </w:r>
      <w:r w:rsidR="00731AF2" w:rsidRPr="00DA6845">
        <w:rPr>
          <w:sz w:val="24"/>
          <w:szCs w:val="24"/>
        </w:rPr>
        <w:t>ultūras</w:t>
      </w:r>
      <w:r w:rsidR="00B21D96" w:rsidRPr="00DA6845">
        <w:rPr>
          <w:sz w:val="24"/>
          <w:szCs w:val="24"/>
        </w:rPr>
        <w:t xml:space="preserve"> </w:t>
      </w:r>
      <w:r w:rsidR="00E9569F" w:rsidRPr="00DA6845">
        <w:rPr>
          <w:sz w:val="24"/>
          <w:szCs w:val="24"/>
        </w:rPr>
        <w:t>m</w:t>
      </w:r>
      <w:r w:rsidR="00B21D96" w:rsidRPr="00DA6845">
        <w:rPr>
          <w:sz w:val="24"/>
          <w:szCs w:val="24"/>
        </w:rPr>
        <w:t>antojuma</w:t>
      </w:r>
      <w:r w:rsidR="000854F8" w:rsidRPr="00DA6845">
        <w:rPr>
          <w:sz w:val="24"/>
          <w:szCs w:val="24"/>
        </w:rPr>
        <w:t xml:space="preserve"> </w:t>
      </w:r>
      <w:r w:rsidR="000E3A1D" w:rsidRPr="00DA6845">
        <w:rPr>
          <w:sz w:val="24"/>
          <w:szCs w:val="24"/>
        </w:rPr>
        <w:t>“</w:t>
      </w:r>
      <w:r w:rsidR="00B56AC2" w:rsidRPr="00DA6845">
        <w:rPr>
          <w:sz w:val="24"/>
          <w:szCs w:val="24"/>
        </w:rPr>
        <w:t>Rakst</w:t>
      </w:r>
      <w:r w:rsidR="002D0671" w:rsidRPr="00DA6845">
        <w:rPr>
          <w:sz w:val="24"/>
          <w:szCs w:val="24"/>
        </w:rPr>
        <w:t>ain</w:t>
      </w:r>
      <w:r w:rsidR="002F5437" w:rsidRPr="00DA6845">
        <w:rPr>
          <w:sz w:val="24"/>
          <w:szCs w:val="24"/>
        </w:rPr>
        <w:t>u</w:t>
      </w:r>
      <w:r w:rsidR="002D0671" w:rsidRPr="00DA6845">
        <w:rPr>
          <w:sz w:val="24"/>
          <w:szCs w:val="24"/>
        </w:rPr>
        <w:t xml:space="preserve"> </w:t>
      </w:r>
      <w:proofErr w:type="spellStart"/>
      <w:r w:rsidR="00B56AC2" w:rsidRPr="00DA6845">
        <w:rPr>
          <w:sz w:val="24"/>
          <w:szCs w:val="24"/>
        </w:rPr>
        <w:t>dub</w:t>
      </w:r>
      <w:r w:rsidR="009A0ECA" w:rsidRPr="00DA6845">
        <w:rPr>
          <w:sz w:val="24"/>
          <w:szCs w:val="24"/>
        </w:rPr>
        <w:t>ultc</w:t>
      </w:r>
      <w:r w:rsidR="002D0671" w:rsidRPr="00DA6845">
        <w:rPr>
          <w:sz w:val="24"/>
          <w:szCs w:val="24"/>
        </w:rPr>
        <w:t>imd</w:t>
      </w:r>
      <w:r w:rsidR="002F5437" w:rsidRPr="00DA6845">
        <w:rPr>
          <w:sz w:val="24"/>
          <w:szCs w:val="24"/>
        </w:rPr>
        <w:t>u</w:t>
      </w:r>
      <w:proofErr w:type="spellEnd"/>
      <w:r w:rsidR="002F5437" w:rsidRPr="00DA6845">
        <w:rPr>
          <w:sz w:val="24"/>
          <w:szCs w:val="24"/>
        </w:rPr>
        <w:t xml:space="preserve"> darināšanas prasm</w:t>
      </w:r>
      <w:r w:rsidR="00AC1371" w:rsidRPr="00DA6845">
        <w:rPr>
          <w:sz w:val="24"/>
          <w:szCs w:val="24"/>
        </w:rPr>
        <w:t>e</w:t>
      </w:r>
      <w:r w:rsidR="009A0ECA" w:rsidRPr="00DA6845">
        <w:rPr>
          <w:sz w:val="24"/>
          <w:szCs w:val="24"/>
        </w:rPr>
        <w:t xml:space="preserve"> Mazsalacā</w:t>
      </w:r>
      <w:r w:rsidR="000E3A1D" w:rsidRPr="00DA6845">
        <w:rPr>
          <w:sz w:val="24"/>
          <w:szCs w:val="24"/>
        </w:rPr>
        <w:t>”</w:t>
      </w:r>
      <w:r w:rsidR="007F0B62" w:rsidRPr="00DA6845">
        <w:rPr>
          <w:sz w:val="24"/>
          <w:szCs w:val="24"/>
        </w:rPr>
        <w:t xml:space="preserve"> </w:t>
      </w:r>
      <w:r w:rsidR="000E3A1D" w:rsidRPr="00DA6845">
        <w:rPr>
          <w:sz w:val="24"/>
          <w:szCs w:val="24"/>
        </w:rPr>
        <w:t>projekta ietvaros.</w:t>
      </w:r>
    </w:p>
    <w:p w14:paraId="47340EE4" w14:textId="73D60E71" w:rsidR="002649D8" w:rsidRPr="00DA6845" w:rsidRDefault="002649D8" w:rsidP="006E2F5D">
      <w:pPr>
        <w:spacing w:after="0"/>
        <w:jc w:val="both"/>
        <w:rPr>
          <w:sz w:val="24"/>
          <w:szCs w:val="24"/>
        </w:rPr>
      </w:pPr>
    </w:p>
    <w:p w14:paraId="12755566" w14:textId="7C7645FB" w:rsidR="00154887" w:rsidRPr="00617607" w:rsidRDefault="006E2F5D" w:rsidP="006E2F5D">
      <w:pPr>
        <w:spacing w:after="0"/>
        <w:jc w:val="center"/>
        <w:rPr>
          <w:b/>
          <w:bCs/>
          <w:sz w:val="24"/>
          <w:szCs w:val="24"/>
        </w:rPr>
      </w:pPr>
      <w:r w:rsidRPr="00617607">
        <w:rPr>
          <w:b/>
          <w:bCs/>
          <w:sz w:val="24"/>
          <w:szCs w:val="24"/>
        </w:rPr>
        <w:t xml:space="preserve">2. </w:t>
      </w:r>
      <w:r w:rsidR="00154887" w:rsidRPr="00617607">
        <w:rPr>
          <w:b/>
          <w:bCs/>
          <w:sz w:val="24"/>
          <w:szCs w:val="24"/>
        </w:rPr>
        <w:t>Izstādes</w:t>
      </w:r>
      <w:r w:rsidR="00612842" w:rsidRPr="00617607">
        <w:rPr>
          <w:b/>
          <w:bCs/>
          <w:sz w:val="24"/>
          <w:szCs w:val="24"/>
        </w:rPr>
        <w:t xml:space="preserve"> koncepcija</w:t>
      </w:r>
      <w:r w:rsidR="00AE2D27" w:rsidRPr="00617607">
        <w:rPr>
          <w:b/>
          <w:bCs/>
          <w:sz w:val="24"/>
          <w:szCs w:val="24"/>
        </w:rPr>
        <w:t xml:space="preserve"> un</w:t>
      </w:r>
      <w:r w:rsidR="00154887" w:rsidRPr="00617607">
        <w:rPr>
          <w:b/>
          <w:bCs/>
          <w:sz w:val="24"/>
          <w:szCs w:val="24"/>
        </w:rPr>
        <w:t xml:space="preserve"> mē</w:t>
      </w:r>
      <w:r w:rsidR="00357A78" w:rsidRPr="00617607">
        <w:rPr>
          <w:b/>
          <w:bCs/>
          <w:sz w:val="24"/>
          <w:szCs w:val="24"/>
        </w:rPr>
        <w:t>r</w:t>
      </w:r>
      <w:r w:rsidR="00154887" w:rsidRPr="00617607">
        <w:rPr>
          <w:b/>
          <w:bCs/>
          <w:sz w:val="24"/>
          <w:szCs w:val="24"/>
        </w:rPr>
        <w:t>ķis</w:t>
      </w:r>
    </w:p>
    <w:p w14:paraId="501B5F42" w14:textId="78AFF59C" w:rsidR="00565846" w:rsidRPr="00DA6845" w:rsidRDefault="00565846" w:rsidP="006E2F5D">
      <w:pPr>
        <w:spacing w:after="0"/>
        <w:jc w:val="both"/>
        <w:rPr>
          <w:sz w:val="24"/>
          <w:szCs w:val="24"/>
        </w:rPr>
      </w:pPr>
    </w:p>
    <w:p w14:paraId="45224A42" w14:textId="0044134F" w:rsidR="00565846" w:rsidRPr="00DA6845" w:rsidRDefault="00565846" w:rsidP="006E2F5D">
      <w:pPr>
        <w:spacing w:after="0"/>
        <w:jc w:val="both"/>
        <w:rPr>
          <w:sz w:val="24"/>
          <w:szCs w:val="24"/>
          <w:highlight w:val="white"/>
        </w:rPr>
      </w:pPr>
      <w:r w:rsidRPr="00DA6845">
        <w:rPr>
          <w:sz w:val="24"/>
          <w:szCs w:val="24"/>
          <w:highlight w:val="white"/>
        </w:rPr>
        <w:t xml:space="preserve">Rakstainu </w:t>
      </w:r>
      <w:proofErr w:type="spellStart"/>
      <w:r w:rsidRPr="00DA6845">
        <w:rPr>
          <w:sz w:val="24"/>
          <w:szCs w:val="24"/>
          <w:highlight w:val="white"/>
        </w:rPr>
        <w:t>dubultcimdu</w:t>
      </w:r>
      <w:proofErr w:type="spellEnd"/>
      <w:r w:rsidRPr="00DA6845">
        <w:rPr>
          <w:sz w:val="24"/>
          <w:szCs w:val="24"/>
          <w:highlight w:val="white"/>
        </w:rPr>
        <w:t xml:space="preserve"> darināšanas prasme ir daudzu gadu rūpīgs darbs, tā ir kopienas nemateriālā kultūras mantojuma vērtība un identitāte</w:t>
      </w:r>
      <w:r w:rsidR="006E2F5D">
        <w:rPr>
          <w:sz w:val="24"/>
          <w:szCs w:val="24"/>
          <w:highlight w:val="white"/>
        </w:rPr>
        <w:t xml:space="preserve"> un</w:t>
      </w:r>
      <w:r w:rsidRPr="00DA6845">
        <w:rPr>
          <w:sz w:val="24"/>
          <w:szCs w:val="24"/>
          <w:highlight w:val="white"/>
        </w:rPr>
        <w:t xml:space="preserve"> kopiena ir gatava dalīties ar savu vērtību – šīs prasmes apgūšanu.</w:t>
      </w:r>
    </w:p>
    <w:p w14:paraId="4F87934D" w14:textId="233ED8D6" w:rsidR="00565846" w:rsidRPr="00DA6845" w:rsidRDefault="00565846" w:rsidP="006E2F5D">
      <w:pPr>
        <w:spacing w:after="0"/>
        <w:jc w:val="both"/>
        <w:rPr>
          <w:sz w:val="24"/>
          <w:szCs w:val="24"/>
        </w:rPr>
      </w:pPr>
      <w:r w:rsidRPr="00DA6845">
        <w:rPr>
          <w:sz w:val="24"/>
          <w:szCs w:val="24"/>
          <w:highlight w:val="white"/>
        </w:rPr>
        <w:t xml:space="preserve">Rakstainie dubultnieki ir </w:t>
      </w:r>
      <w:proofErr w:type="spellStart"/>
      <w:r w:rsidRPr="00DA6845">
        <w:rPr>
          <w:sz w:val="24"/>
          <w:szCs w:val="24"/>
          <w:highlight w:val="white"/>
        </w:rPr>
        <w:t>dubultsilti</w:t>
      </w:r>
      <w:proofErr w:type="spellEnd"/>
      <w:r w:rsidRPr="00DA6845">
        <w:rPr>
          <w:sz w:val="24"/>
          <w:szCs w:val="24"/>
          <w:highlight w:val="white"/>
        </w:rPr>
        <w:t xml:space="preserve"> un </w:t>
      </w:r>
      <w:proofErr w:type="spellStart"/>
      <w:r w:rsidRPr="00DA6845">
        <w:rPr>
          <w:sz w:val="24"/>
          <w:szCs w:val="24"/>
          <w:highlight w:val="white"/>
        </w:rPr>
        <w:t>dubultskaisti</w:t>
      </w:r>
      <w:proofErr w:type="spellEnd"/>
      <w:r w:rsidRPr="00DA6845">
        <w:rPr>
          <w:sz w:val="24"/>
          <w:szCs w:val="24"/>
          <w:highlight w:val="white"/>
        </w:rPr>
        <w:t xml:space="preserve">. Turpat piecdesmit gadus garais </w:t>
      </w:r>
      <w:r w:rsidR="00E64FBE">
        <w:rPr>
          <w:sz w:val="24"/>
          <w:szCs w:val="24"/>
          <w:highlight w:val="white"/>
        </w:rPr>
        <w:t>tradīciju</w:t>
      </w:r>
      <w:r w:rsidRPr="00DA6845">
        <w:rPr>
          <w:sz w:val="24"/>
          <w:szCs w:val="24"/>
          <w:highlight w:val="white"/>
        </w:rPr>
        <w:t xml:space="preserve"> ceļš tiek uzturēts un kopts ar kopīgiem spēkiem un pašvaldības atbalstu, kā arī VKKF finansējumu. Tā ir Mazsalacas kopienas identitāte, pilsētas un novada lepnums.</w:t>
      </w:r>
    </w:p>
    <w:p w14:paraId="1F2ADC33" w14:textId="5C79FB94" w:rsidR="00565846" w:rsidRPr="00DA6845" w:rsidRDefault="00565846" w:rsidP="006E2F5D">
      <w:pPr>
        <w:snapToGrid w:val="0"/>
        <w:spacing w:after="0"/>
        <w:jc w:val="both"/>
        <w:rPr>
          <w:sz w:val="24"/>
          <w:szCs w:val="24"/>
        </w:rPr>
      </w:pPr>
      <w:r w:rsidRPr="00DA6845">
        <w:rPr>
          <w:sz w:val="24"/>
          <w:szCs w:val="24"/>
        </w:rPr>
        <w:t xml:space="preserve">Meistares Rasmas Āboltiņas un Evijas Nagles rakstaino dubultnieku darināšanas prasme ir kopienas identitātes zīme. Šobrīd šīs prasmes </w:t>
      </w:r>
      <w:r w:rsidR="00B27D48">
        <w:rPr>
          <w:sz w:val="24"/>
          <w:szCs w:val="24"/>
        </w:rPr>
        <w:t>saglabātāja</w:t>
      </w:r>
      <w:r w:rsidRPr="00DA6845">
        <w:rPr>
          <w:sz w:val="24"/>
          <w:szCs w:val="24"/>
        </w:rPr>
        <w:t xml:space="preserve"> ir meistare Gunta Jēkabsone</w:t>
      </w:r>
      <w:r w:rsidR="00AC0BDC" w:rsidRPr="00DA6845">
        <w:rPr>
          <w:sz w:val="24"/>
          <w:szCs w:val="24"/>
        </w:rPr>
        <w:t>,</w:t>
      </w:r>
      <w:r w:rsidRPr="00DA6845">
        <w:rPr>
          <w:sz w:val="24"/>
          <w:szCs w:val="24"/>
        </w:rPr>
        <w:t xml:space="preserve"> un kopienas 8 dalībnieces. Šī apziņa dara viņas lepnas, toties uzliek arī pienākumu – neapstāties, stiprināt kopienas kapacitāti un </w:t>
      </w:r>
      <w:r w:rsidR="00E64FBE">
        <w:rPr>
          <w:sz w:val="24"/>
          <w:szCs w:val="24"/>
        </w:rPr>
        <w:t>sa</w:t>
      </w:r>
      <w:r w:rsidRPr="00DA6845">
        <w:rPr>
          <w:sz w:val="24"/>
          <w:szCs w:val="24"/>
        </w:rPr>
        <w:t>darbību, Elementa ilgtspēju, gatavot jaunu prasmju nesēju ataudzi.</w:t>
      </w:r>
      <w:r w:rsidR="006E2F5D">
        <w:rPr>
          <w:sz w:val="24"/>
          <w:szCs w:val="24"/>
        </w:rPr>
        <w:t xml:space="preserve"> </w:t>
      </w:r>
    </w:p>
    <w:p w14:paraId="294428CF" w14:textId="2E65B87E" w:rsidR="006E2F5D" w:rsidRDefault="006E2F5D" w:rsidP="006E2F5D">
      <w:pPr>
        <w:spacing w:after="0"/>
        <w:jc w:val="both"/>
        <w:rPr>
          <w:sz w:val="24"/>
          <w:szCs w:val="24"/>
        </w:rPr>
      </w:pPr>
      <w:r>
        <w:rPr>
          <w:sz w:val="24"/>
          <w:szCs w:val="24"/>
        </w:rPr>
        <w:t xml:space="preserve">Lai apzinātu šobrīd darbojošos meistarus un saglabātu, un popularizētu rakstaino </w:t>
      </w:r>
      <w:proofErr w:type="spellStart"/>
      <w:r>
        <w:rPr>
          <w:sz w:val="24"/>
          <w:szCs w:val="24"/>
        </w:rPr>
        <w:t>dubultcimdu</w:t>
      </w:r>
      <w:proofErr w:type="spellEnd"/>
      <w:r>
        <w:rPr>
          <w:sz w:val="24"/>
          <w:szCs w:val="24"/>
        </w:rPr>
        <w:t xml:space="preserve"> adīšanu</w:t>
      </w:r>
      <w:r w:rsidR="00D14A0F">
        <w:rPr>
          <w:sz w:val="24"/>
          <w:szCs w:val="24"/>
        </w:rPr>
        <w:t xml:space="preserve"> tiek rīkota izstāde “</w:t>
      </w:r>
      <w:proofErr w:type="spellStart"/>
      <w:r w:rsidR="00D14A0F">
        <w:rPr>
          <w:sz w:val="24"/>
          <w:szCs w:val="24"/>
        </w:rPr>
        <w:t>Dubultskaisti</w:t>
      </w:r>
      <w:proofErr w:type="spellEnd"/>
      <w:r w:rsidR="00D14A0F">
        <w:rPr>
          <w:sz w:val="24"/>
          <w:szCs w:val="24"/>
        </w:rPr>
        <w:t xml:space="preserve">, </w:t>
      </w:r>
      <w:proofErr w:type="spellStart"/>
      <w:r w:rsidR="00D14A0F">
        <w:rPr>
          <w:sz w:val="24"/>
          <w:szCs w:val="24"/>
        </w:rPr>
        <w:t>dubultsilti</w:t>
      </w:r>
      <w:proofErr w:type="spellEnd"/>
      <w:r w:rsidR="00D14A0F">
        <w:rPr>
          <w:sz w:val="24"/>
          <w:szCs w:val="24"/>
        </w:rPr>
        <w:t>”</w:t>
      </w:r>
      <w:r>
        <w:rPr>
          <w:sz w:val="24"/>
          <w:szCs w:val="24"/>
        </w:rPr>
        <w:t>.</w:t>
      </w:r>
    </w:p>
    <w:p w14:paraId="1C45A137" w14:textId="47EE4F74" w:rsidR="00EB474F" w:rsidRPr="00DA6845" w:rsidRDefault="006E2F5D" w:rsidP="006E2F5D">
      <w:pPr>
        <w:spacing w:after="0"/>
        <w:jc w:val="both"/>
        <w:rPr>
          <w:sz w:val="24"/>
          <w:szCs w:val="24"/>
        </w:rPr>
      </w:pPr>
      <w:r w:rsidRPr="00E64FBE">
        <w:rPr>
          <w:sz w:val="24"/>
          <w:szCs w:val="24"/>
          <w:u w:val="single"/>
        </w:rPr>
        <w:t>Izstādes mērķis</w:t>
      </w:r>
      <w:r>
        <w:rPr>
          <w:sz w:val="24"/>
          <w:szCs w:val="24"/>
        </w:rPr>
        <w:t xml:space="preserve"> p</w:t>
      </w:r>
      <w:r w:rsidRPr="00DA6845">
        <w:rPr>
          <w:sz w:val="24"/>
          <w:szCs w:val="24"/>
        </w:rPr>
        <w:t xml:space="preserve">ulcināt </w:t>
      </w:r>
      <w:r w:rsidR="009B000E">
        <w:rPr>
          <w:sz w:val="24"/>
          <w:szCs w:val="24"/>
        </w:rPr>
        <w:t xml:space="preserve">Mazsalacas un </w:t>
      </w:r>
      <w:r w:rsidR="000A5181">
        <w:rPr>
          <w:sz w:val="24"/>
          <w:szCs w:val="24"/>
        </w:rPr>
        <w:t>Valmieras novada</w:t>
      </w:r>
      <w:r w:rsidRPr="00DA6845">
        <w:rPr>
          <w:sz w:val="24"/>
          <w:szCs w:val="24"/>
        </w:rPr>
        <w:t xml:space="preserve"> iedzīvotājus</w:t>
      </w:r>
      <w:r w:rsidR="009B000E">
        <w:rPr>
          <w:sz w:val="24"/>
          <w:szCs w:val="24"/>
        </w:rPr>
        <w:t>, kā arī</w:t>
      </w:r>
      <w:r w:rsidR="00E64FBE">
        <w:rPr>
          <w:sz w:val="24"/>
          <w:szCs w:val="24"/>
        </w:rPr>
        <w:t xml:space="preserve"> interesentus </w:t>
      </w:r>
      <w:r w:rsidR="009B000E">
        <w:rPr>
          <w:sz w:val="24"/>
          <w:szCs w:val="24"/>
        </w:rPr>
        <w:t xml:space="preserve">no visas Latvijas </w:t>
      </w:r>
      <w:r w:rsidRPr="00DA6845">
        <w:rPr>
          <w:sz w:val="24"/>
          <w:szCs w:val="24"/>
        </w:rPr>
        <w:t>radošā vidē, apgūt konkrētā Elementa darināšanas prasmi, kura izcelsme ir pašu pilsētvide</w:t>
      </w:r>
      <w:r w:rsidR="00E64FBE">
        <w:rPr>
          <w:sz w:val="24"/>
          <w:szCs w:val="24"/>
        </w:rPr>
        <w:t>.</w:t>
      </w:r>
    </w:p>
    <w:p w14:paraId="75FE5F71" w14:textId="77777777" w:rsidR="006E2F5D" w:rsidRDefault="006E2F5D" w:rsidP="006E2F5D">
      <w:pPr>
        <w:spacing w:after="0"/>
        <w:jc w:val="both"/>
        <w:rPr>
          <w:sz w:val="24"/>
          <w:szCs w:val="24"/>
        </w:rPr>
      </w:pPr>
    </w:p>
    <w:p w14:paraId="73316A6E" w14:textId="60679A61" w:rsidR="00E0188E" w:rsidRPr="00617607" w:rsidRDefault="000124CA" w:rsidP="006E2F5D">
      <w:pPr>
        <w:pStyle w:val="Sarakstarindkopa"/>
        <w:numPr>
          <w:ilvl w:val="0"/>
          <w:numId w:val="3"/>
        </w:numPr>
        <w:spacing w:after="0"/>
        <w:jc w:val="center"/>
        <w:rPr>
          <w:b/>
          <w:bCs/>
          <w:sz w:val="24"/>
          <w:szCs w:val="24"/>
        </w:rPr>
      </w:pPr>
      <w:r w:rsidRPr="00617607">
        <w:rPr>
          <w:b/>
          <w:bCs/>
          <w:sz w:val="24"/>
          <w:szCs w:val="24"/>
        </w:rPr>
        <w:t>Izstādes norise</w:t>
      </w:r>
    </w:p>
    <w:p w14:paraId="26071B34" w14:textId="77777777" w:rsidR="000124CA" w:rsidRPr="00DA6845" w:rsidRDefault="000124CA" w:rsidP="006E2F5D">
      <w:pPr>
        <w:spacing w:after="0"/>
        <w:jc w:val="both"/>
        <w:rPr>
          <w:sz w:val="24"/>
          <w:szCs w:val="24"/>
        </w:rPr>
      </w:pPr>
    </w:p>
    <w:p w14:paraId="5D5923AA" w14:textId="7F7ECE98" w:rsidR="00B15EBD" w:rsidRPr="00DA6845" w:rsidRDefault="00AB2102" w:rsidP="006E2F5D">
      <w:pPr>
        <w:spacing w:after="0"/>
        <w:jc w:val="both"/>
        <w:rPr>
          <w:sz w:val="24"/>
          <w:szCs w:val="24"/>
        </w:rPr>
      </w:pPr>
      <w:r w:rsidRPr="00E64FBE">
        <w:rPr>
          <w:sz w:val="24"/>
          <w:szCs w:val="24"/>
          <w:u w:val="single"/>
        </w:rPr>
        <w:t>Izstādes norise</w:t>
      </w:r>
      <w:r w:rsidR="00342A25" w:rsidRPr="00E64FBE">
        <w:rPr>
          <w:sz w:val="24"/>
          <w:szCs w:val="24"/>
          <w:u w:val="single"/>
        </w:rPr>
        <w:t>s laiks un vieta</w:t>
      </w:r>
      <w:r w:rsidR="005D0B23" w:rsidRPr="00DA6845">
        <w:rPr>
          <w:sz w:val="24"/>
          <w:szCs w:val="24"/>
        </w:rPr>
        <w:t>:</w:t>
      </w:r>
      <w:r w:rsidR="00DB6EC8" w:rsidRPr="00DA6845">
        <w:rPr>
          <w:sz w:val="24"/>
          <w:szCs w:val="24"/>
        </w:rPr>
        <w:t xml:space="preserve"> </w:t>
      </w:r>
      <w:r w:rsidR="006F238D" w:rsidRPr="001A4467">
        <w:rPr>
          <w:b/>
          <w:bCs/>
          <w:sz w:val="24"/>
          <w:szCs w:val="24"/>
        </w:rPr>
        <w:t>2024.gada</w:t>
      </w:r>
      <w:r w:rsidR="006B6840" w:rsidRPr="001A4467">
        <w:rPr>
          <w:b/>
          <w:bCs/>
          <w:sz w:val="24"/>
          <w:szCs w:val="24"/>
        </w:rPr>
        <w:t xml:space="preserve"> 19.jūlijs</w:t>
      </w:r>
      <w:r w:rsidR="00F67C64" w:rsidRPr="001A4467">
        <w:rPr>
          <w:b/>
          <w:bCs/>
          <w:sz w:val="24"/>
          <w:szCs w:val="24"/>
        </w:rPr>
        <w:t xml:space="preserve">, </w:t>
      </w:r>
      <w:r w:rsidR="00C84D3F" w:rsidRPr="001A4467">
        <w:rPr>
          <w:b/>
          <w:bCs/>
          <w:sz w:val="24"/>
          <w:szCs w:val="24"/>
        </w:rPr>
        <w:t xml:space="preserve">plkst.18:00 līdz </w:t>
      </w:r>
      <w:r w:rsidR="00D14A0F" w:rsidRPr="001A4467">
        <w:rPr>
          <w:b/>
          <w:bCs/>
          <w:sz w:val="24"/>
          <w:szCs w:val="24"/>
        </w:rPr>
        <w:t xml:space="preserve">2024.gada </w:t>
      </w:r>
      <w:r w:rsidR="001A4CB6" w:rsidRPr="001A4467">
        <w:rPr>
          <w:b/>
          <w:bCs/>
          <w:sz w:val="24"/>
          <w:szCs w:val="24"/>
        </w:rPr>
        <w:t>11.augustam</w:t>
      </w:r>
      <w:r w:rsidR="00DB3647" w:rsidRPr="001A4467">
        <w:rPr>
          <w:b/>
          <w:bCs/>
          <w:sz w:val="24"/>
          <w:szCs w:val="24"/>
        </w:rPr>
        <w:t xml:space="preserve"> </w:t>
      </w:r>
      <w:r w:rsidR="00170A3A" w:rsidRPr="001A4467">
        <w:rPr>
          <w:b/>
          <w:bCs/>
          <w:sz w:val="24"/>
          <w:szCs w:val="24"/>
        </w:rPr>
        <w:t>plkst.</w:t>
      </w:r>
      <w:r w:rsidR="00033474" w:rsidRPr="001A4467">
        <w:rPr>
          <w:b/>
          <w:bCs/>
          <w:sz w:val="24"/>
          <w:szCs w:val="24"/>
        </w:rPr>
        <w:t>16</w:t>
      </w:r>
      <w:r w:rsidR="001A4467" w:rsidRPr="001A4467">
        <w:rPr>
          <w:b/>
          <w:bCs/>
          <w:sz w:val="24"/>
          <w:szCs w:val="24"/>
        </w:rPr>
        <w:t>:00</w:t>
      </w:r>
      <w:r w:rsidR="004D72D5" w:rsidRPr="00DA6845">
        <w:rPr>
          <w:sz w:val="24"/>
          <w:szCs w:val="24"/>
        </w:rPr>
        <w:t xml:space="preserve"> </w:t>
      </w:r>
      <w:r w:rsidR="0004096B" w:rsidRPr="00DA6845">
        <w:rPr>
          <w:sz w:val="24"/>
          <w:szCs w:val="24"/>
        </w:rPr>
        <w:t>Mazsalacas Kultūras centrā</w:t>
      </w:r>
      <w:r w:rsidR="002D6D26" w:rsidRPr="00DA6845">
        <w:rPr>
          <w:sz w:val="24"/>
          <w:szCs w:val="24"/>
        </w:rPr>
        <w:t xml:space="preserve">, </w:t>
      </w:r>
      <w:r w:rsidR="00955BD0" w:rsidRPr="00DA6845">
        <w:rPr>
          <w:sz w:val="24"/>
          <w:szCs w:val="24"/>
        </w:rPr>
        <w:t>Rūjienas iela 1, Mazsalaca, Valmieras novads.</w:t>
      </w:r>
    </w:p>
    <w:p w14:paraId="6126AAE1" w14:textId="77777777" w:rsidR="00B15EBD" w:rsidRPr="00DA6845" w:rsidRDefault="00B15EBD" w:rsidP="006E2F5D">
      <w:pPr>
        <w:spacing w:after="0"/>
        <w:jc w:val="both"/>
        <w:rPr>
          <w:sz w:val="24"/>
          <w:szCs w:val="24"/>
        </w:rPr>
      </w:pPr>
    </w:p>
    <w:p w14:paraId="7ACB7678" w14:textId="0A067E24" w:rsidR="005D0B23" w:rsidRPr="00617607" w:rsidRDefault="00CC5E7B" w:rsidP="00D14A0F">
      <w:pPr>
        <w:pStyle w:val="Sarakstarindkopa"/>
        <w:numPr>
          <w:ilvl w:val="0"/>
          <w:numId w:val="3"/>
        </w:numPr>
        <w:spacing w:after="0"/>
        <w:jc w:val="center"/>
        <w:rPr>
          <w:b/>
          <w:bCs/>
          <w:sz w:val="24"/>
          <w:szCs w:val="24"/>
        </w:rPr>
      </w:pPr>
      <w:r w:rsidRPr="00617607">
        <w:rPr>
          <w:b/>
          <w:bCs/>
          <w:sz w:val="24"/>
          <w:szCs w:val="24"/>
        </w:rPr>
        <w:t>Izstādes rīkotāj</w:t>
      </w:r>
      <w:r w:rsidR="00D14A0F" w:rsidRPr="00617607">
        <w:rPr>
          <w:b/>
          <w:bCs/>
          <w:sz w:val="24"/>
          <w:szCs w:val="24"/>
        </w:rPr>
        <w:t>i</w:t>
      </w:r>
    </w:p>
    <w:p w14:paraId="0CD56C72" w14:textId="77777777" w:rsidR="004D6A96" w:rsidRPr="00DA6845" w:rsidRDefault="004D6A96" w:rsidP="006E2F5D">
      <w:pPr>
        <w:spacing w:after="0"/>
        <w:jc w:val="both"/>
        <w:rPr>
          <w:sz w:val="24"/>
          <w:szCs w:val="24"/>
        </w:rPr>
      </w:pPr>
    </w:p>
    <w:p w14:paraId="18EF14B3" w14:textId="061FE25A" w:rsidR="00361492" w:rsidRPr="00DA6845" w:rsidRDefault="00E64FBE" w:rsidP="00D14A0F">
      <w:pPr>
        <w:spacing w:after="0"/>
        <w:jc w:val="both"/>
        <w:rPr>
          <w:sz w:val="24"/>
          <w:szCs w:val="24"/>
        </w:rPr>
      </w:pPr>
      <w:r>
        <w:rPr>
          <w:sz w:val="24"/>
          <w:szCs w:val="24"/>
        </w:rPr>
        <w:t xml:space="preserve">Izstādi rīko </w:t>
      </w:r>
      <w:r w:rsidR="00D14A0F" w:rsidRPr="00DA6845">
        <w:rPr>
          <w:sz w:val="24"/>
          <w:szCs w:val="24"/>
        </w:rPr>
        <w:t xml:space="preserve">Mazsalacas Kultūras centrs, adrese: Rūjienas iela 1, Mazsalaca, Valmieras novads, LV-4215, kontaktpersona: Dace </w:t>
      </w:r>
      <w:proofErr w:type="spellStart"/>
      <w:r w:rsidR="00D14A0F" w:rsidRPr="00DA6845">
        <w:rPr>
          <w:sz w:val="24"/>
          <w:szCs w:val="24"/>
        </w:rPr>
        <w:t>Jurka</w:t>
      </w:r>
      <w:proofErr w:type="spellEnd"/>
      <w:r w:rsidR="00D14A0F" w:rsidRPr="00DA6845">
        <w:rPr>
          <w:sz w:val="24"/>
          <w:szCs w:val="24"/>
        </w:rPr>
        <w:t xml:space="preserve">, tālr.: 29179179, e-pasts: </w:t>
      </w:r>
      <w:hyperlink r:id="rId5" w:history="1">
        <w:r w:rsidR="00D14A0F" w:rsidRPr="00DA6845">
          <w:rPr>
            <w:rStyle w:val="Hipersaite"/>
            <w:sz w:val="24"/>
            <w:szCs w:val="24"/>
          </w:rPr>
          <w:t>dace.jurka@valmierasnovads.lv</w:t>
        </w:r>
      </w:hyperlink>
      <w:r w:rsidR="00D14A0F" w:rsidRPr="00DA6845">
        <w:rPr>
          <w:sz w:val="24"/>
          <w:szCs w:val="24"/>
        </w:rPr>
        <w:t xml:space="preserve"> </w:t>
      </w:r>
      <w:r w:rsidR="00D14A0F">
        <w:rPr>
          <w:sz w:val="24"/>
          <w:szCs w:val="24"/>
        </w:rPr>
        <w:t xml:space="preserve">un </w:t>
      </w:r>
      <w:r w:rsidR="00AF66AF" w:rsidRPr="00DA6845">
        <w:rPr>
          <w:sz w:val="24"/>
          <w:szCs w:val="24"/>
        </w:rPr>
        <w:t xml:space="preserve">Mazsalacas </w:t>
      </w:r>
      <w:r w:rsidR="00456318" w:rsidRPr="00DA6845">
        <w:rPr>
          <w:sz w:val="24"/>
          <w:szCs w:val="24"/>
        </w:rPr>
        <w:t>Kultūras centr</w:t>
      </w:r>
      <w:r w:rsidR="00D81F6F" w:rsidRPr="00DA6845">
        <w:rPr>
          <w:sz w:val="24"/>
          <w:szCs w:val="24"/>
        </w:rPr>
        <w:t xml:space="preserve">a </w:t>
      </w:r>
      <w:r w:rsidR="000A3F0A" w:rsidRPr="00DA6845">
        <w:rPr>
          <w:sz w:val="24"/>
          <w:szCs w:val="24"/>
        </w:rPr>
        <w:t>Tautas lietišķās mākslas studija “</w:t>
      </w:r>
      <w:r w:rsidR="00494EC0" w:rsidRPr="00DA6845">
        <w:rPr>
          <w:sz w:val="24"/>
          <w:szCs w:val="24"/>
        </w:rPr>
        <w:t>Mazsalaca”</w:t>
      </w:r>
      <w:r w:rsidR="009B2B75" w:rsidRPr="00DA6845">
        <w:rPr>
          <w:sz w:val="24"/>
          <w:szCs w:val="24"/>
        </w:rPr>
        <w:t xml:space="preserve"> </w:t>
      </w:r>
      <w:r w:rsidR="00036ED7" w:rsidRPr="00DA6845">
        <w:rPr>
          <w:sz w:val="24"/>
          <w:szCs w:val="24"/>
        </w:rPr>
        <w:t xml:space="preserve">un </w:t>
      </w:r>
      <w:r w:rsidR="00361492" w:rsidRPr="00DA6845">
        <w:rPr>
          <w:sz w:val="24"/>
          <w:szCs w:val="24"/>
        </w:rPr>
        <w:t>Biedrība “</w:t>
      </w:r>
      <w:proofErr w:type="spellStart"/>
      <w:r w:rsidR="00361492" w:rsidRPr="00DA6845">
        <w:rPr>
          <w:sz w:val="24"/>
          <w:szCs w:val="24"/>
        </w:rPr>
        <w:t>Apskri</w:t>
      </w:r>
      <w:r w:rsidR="00D04635" w:rsidRPr="00DA6845">
        <w:rPr>
          <w:sz w:val="24"/>
          <w:szCs w:val="24"/>
        </w:rPr>
        <w:t>t</w:t>
      </w:r>
      <w:r w:rsidR="00361492" w:rsidRPr="00DA6845">
        <w:rPr>
          <w:sz w:val="24"/>
          <w:szCs w:val="24"/>
        </w:rPr>
        <w:t>nis</w:t>
      </w:r>
      <w:proofErr w:type="spellEnd"/>
      <w:r w:rsidR="00361492" w:rsidRPr="00DA6845">
        <w:rPr>
          <w:sz w:val="24"/>
          <w:szCs w:val="24"/>
        </w:rPr>
        <w:t>”</w:t>
      </w:r>
      <w:r w:rsidR="00036ED7" w:rsidRPr="00DA6845">
        <w:rPr>
          <w:sz w:val="24"/>
          <w:szCs w:val="24"/>
        </w:rPr>
        <w:t>, Rīgas iela 10, Mazsalaca</w:t>
      </w:r>
      <w:r w:rsidR="00444221" w:rsidRPr="00DA6845">
        <w:rPr>
          <w:sz w:val="24"/>
          <w:szCs w:val="24"/>
        </w:rPr>
        <w:t xml:space="preserve">, </w:t>
      </w:r>
      <w:r w:rsidR="00A163D9" w:rsidRPr="00DA6845">
        <w:rPr>
          <w:sz w:val="24"/>
          <w:szCs w:val="24"/>
        </w:rPr>
        <w:t>Valmieras novads, LV-4215</w:t>
      </w:r>
      <w:r w:rsidR="006A7646" w:rsidRPr="00DA6845">
        <w:rPr>
          <w:sz w:val="24"/>
          <w:szCs w:val="24"/>
        </w:rPr>
        <w:t>, kontaktpersona</w:t>
      </w:r>
      <w:r w:rsidR="005F0245" w:rsidRPr="00DA6845">
        <w:rPr>
          <w:sz w:val="24"/>
          <w:szCs w:val="24"/>
        </w:rPr>
        <w:t>: Gaļina Birkava</w:t>
      </w:r>
      <w:r w:rsidR="00A96853" w:rsidRPr="00DA6845">
        <w:rPr>
          <w:sz w:val="24"/>
          <w:szCs w:val="24"/>
        </w:rPr>
        <w:t>, tālr.: 29197379</w:t>
      </w:r>
      <w:r w:rsidR="00B62CE6" w:rsidRPr="00DA6845">
        <w:rPr>
          <w:sz w:val="24"/>
          <w:szCs w:val="24"/>
        </w:rPr>
        <w:t xml:space="preserve">, e-pasts: </w:t>
      </w:r>
      <w:hyperlink r:id="rId6" w:history="1">
        <w:r w:rsidR="00BB2324" w:rsidRPr="00DA6845">
          <w:rPr>
            <w:rStyle w:val="Hipersaite"/>
            <w:sz w:val="24"/>
            <w:szCs w:val="24"/>
          </w:rPr>
          <w:t>gabi-28@inbox.lv</w:t>
        </w:r>
      </w:hyperlink>
      <w:r w:rsidR="00BB2324" w:rsidRPr="00DA6845">
        <w:rPr>
          <w:sz w:val="24"/>
          <w:szCs w:val="24"/>
        </w:rPr>
        <w:t xml:space="preserve"> </w:t>
      </w:r>
      <w:r>
        <w:rPr>
          <w:sz w:val="24"/>
          <w:szCs w:val="24"/>
        </w:rPr>
        <w:t xml:space="preserve">sadarbībā ar </w:t>
      </w:r>
      <w:r w:rsidRPr="00E64FBE">
        <w:rPr>
          <w:sz w:val="24"/>
          <w:szCs w:val="24"/>
        </w:rPr>
        <w:t>Latvijas Nacionāl</w:t>
      </w:r>
      <w:r>
        <w:rPr>
          <w:sz w:val="24"/>
          <w:szCs w:val="24"/>
        </w:rPr>
        <w:t>o</w:t>
      </w:r>
      <w:r w:rsidRPr="00E64FBE">
        <w:rPr>
          <w:sz w:val="24"/>
          <w:szCs w:val="24"/>
        </w:rPr>
        <w:t xml:space="preserve"> kultūras centr</w:t>
      </w:r>
      <w:r>
        <w:rPr>
          <w:sz w:val="24"/>
          <w:szCs w:val="24"/>
        </w:rPr>
        <w:t>u</w:t>
      </w:r>
      <w:r w:rsidRPr="00E64FBE">
        <w:rPr>
          <w:sz w:val="24"/>
          <w:szCs w:val="24"/>
        </w:rPr>
        <w:t xml:space="preserve">, </w:t>
      </w:r>
      <w:r>
        <w:rPr>
          <w:sz w:val="24"/>
          <w:szCs w:val="24"/>
        </w:rPr>
        <w:t xml:space="preserve">kontaktpersona: </w:t>
      </w:r>
      <w:r w:rsidRPr="00E64FBE">
        <w:rPr>
          <w:sz w:val="24"/>
          <w:szCs w:val="24"/>
        </w:rPr>
        <w:t xml:space="preserve">tautas lietišķās mākslas eksperte Linda </w:t>
      </w:r>
      <w:proofErr w:type="spellStart"/>
      <w:r w:rsidRPr="00E64FBE">
        <w:rPr>
          <w:sz w:val="24"/>
          <w:szCs w:val="24"/>
        </w:rPr>
        <w:t>Rubena</w:t>
      </w:r>
      <w:proofErr w:type="spellEnd"/>
      <w:r w:rsidRPr="00E64FBE">
        <w:rPr>
          <w:sz w:val="24"/>
          <w:szCs w:val="24"/>
        </w:rPr>
        <w:t xml:space="preserve">, tālr.: 226658903. e-pasts: </w:t>
      </w:r>
      <w:hyperlink r:id="rId7" w:history="1">
        <w:r w:rsidR="00130B04" w:rsidRPr="00C406F0">
          <w:rPr>
            <w:rStyle w:val="Hipersaite"/>
            <w:sz w:val="24"/>
            <w:szCs w:val="24"/>
          </w:rPr>
          <w:t>Linda.Rubena@lnkc.gov.lv</w:t>
        </w:r>
      </w:hyperlink>
      <w:r w:rsidR="00130B04">
        <w:rPr>
          <w:sz w:val="24"/>
          <w:szCs w:val="24"/>
        </w:rPr>
        <w:t xml:space="preserve">  .</w:t>
      </w:r>
    </w:p>
    <w:p w14:paraId="2CBBD620" w14:textId="77777777" w:rsidR="00AB2102" w:rsidRPr="00DA6845" w:rsidRDefault="00AB2102" w:rsidP="006E2F5D">
      <w:pPr>
        <w:spacing w:after="0"/>
        <w:jc w:val="both"/>
        <w:rPr>
          <w:sz w:val="24"/>
          <w:szCs w:val="24"/>
        </w:rPr>
      </w:pPr>
    </w:p>
    <w:p w14:paraId="52E619E2" w14:textId="593398EA" w:rsidR="00D93E27" w:rsidRPr="00617607" w:rsidRDefault="003613B5" w:rsidP="00D14A0F">
      <w:pPr>
        <w:pStyle w:val="Sarakstarindkopa"/>
        <w:numPr>
          <w:ilvl w:val="0"/>
          <w:numId w:val="4"/>
        </w:numPr>
        <w:spacing w:after="0"/>
        <w:jc w:val="center"/>
        <w:rPr>
          <w:b/>
          <w:bCs/>
          <w:sz w:val="24"/>
          <w:szCs w:val="24"/>
        </w:rPr>
      </w:pPr>
      <w:r w:rsidRPr="00617607">
        <w:rPr>
          <w:b/>
          <w:bCs/>
          <w:sz w:val="24"/>
          <w:szCs w:val="24"/>
        </w:rPr>
        <w:t xml:space="preserve">Izstādes dalībnieka </w:t>
      </w:r>
      <w:r w:rsidR="00A736A2" w:rsidRPr="00617607">
        <w:rPr>
          <w:b/>
          <w:bCs/>
          <w:sz w:val="24"/>
          <w:szCs w:val="24"/>
        </w:rPr>
        <w:t>darbu pieteikšana un i</w:t>
      </w:r>
      <w:r w:rsidR="008B000B" w:rsidRPr="00617607">
        <w:rPr>
          <w:b/>
          <w:bCs/>
          <w:sz w:val="24"/>
          <w:szCs w:val="24"/>
        </w:rPr>
        <w:t>e</w:t>
      </w:r>
      <w:r w:rsidR="00A736A2" w:rsidRPr="00617607">
        <w:rPr>
          <w:b/>
          <w:bCs/>
          <w:sz w:val="24"/>
          <w:szCs w:val="24"/>
        </w:rPr>
        <w:t>sniegšana</w:t>
      </w:r>
    </w:p>
    <w:p w14:paraId="24ED3A9A" w14:textId="26754633" w:rsidR="003613B5" w:rsidRPr="00DA6845" w:rsidRDefault="003613B5" w:rsidP="006E2F5D">
      <w:pPr>
        <w:spacing w:after="0"/>
        <w:jc w:val="both"/>
        <w:rPr>
          <w:sz w:val="24"/>
          <w:szCs w:val="24"/>
        </w:rPr>
      </w:pPr>
    </w:p>
    <w:p w14:paraId="7D2F28E9" w14:textId="35FBB634" w:rsidR="00A20FA0" w:rsidRPr="00DA6845" w:rsidRDefault="00A20FA0" w:rsidP="006E2F5D">
      <w:pPr>
        <w:spacing w:after="0" w:line="276" w:lineRule="auto"/>
        <w:contextualSpacing/>
        <w:jc w:val="both"/>
        <w:rPr>
          <w:rFonts w:eastAsia="Times New Roman" w:cs="Times New Roman"/>
          <w:sz w:val="24"/>
          <w:szCs w:val="24"/>
        </w:rPr>
      </w:pPr>
      <w:r w:rsidRPr="0060488B">
        <w:rPr>
          <w:rFonts w:eastAsia="Times New Roman" w:cs="Times New Roman"/>
          <w:sz w:val="24"/>
          <w:szCs w:val="24"/>
          <w:u w:val="single"/>
        </w:rPr>
        <w:t>Izstādes dalībnieks</w:t>
      </w:r>
      <w:r w:rsidRPr="00DA6845">
        <w:rPr>
          <w:rFonts w:eastAsia="Times New Roman" w:cs="Times New Roman"/>
          <w:sz w:val="24"/>
          <w:szCs w:val="24"/>
        </w:rPr>
        <w:t xml:space="preserve"> var būt </w:t>
      </w:r>
      <w:r w:rsidR="00894568" w:rsidRPr="00DA6845">
        <w:rPr>
          <w:rFonts w:eastAsia="Times New Roman" w:cs="Times New Roman"/>
          <w:sz w:val="24"/>
          <w:szCs w:val="24"/>
        </w:rPr>
        <w:t xml:space="preserve">jebkurš </w:t>
      </w:r>
      <w:r w:rsidRPr="00DA6845">
        <w:rPr>
          <w:rFonts w:eastAsia="Times New Roman" w:cs="Times New Roman"/>
          <w:sz w:val="24"/>
          <w:szCs w:val="24"/>
        </w:rPr>
        <w:t xml:space="preserve">latviešu rakstaino </w:t>
      </w:r>
      <w:proofErr w:type="spellStart"/>
      <w:r w:rsidR="0060488B">
        <w:rPr>
          <w:rFonts w:eastAsia="Times New Roman" w:cs="Times New Roman"/>
          <w:sz w:val="24"/>
          <w:szCs w:val="24"/>
        </w:rPr>
        <w:t>dubultcimdu</w:t>
      </w:r>
      <w:proofErr w:type="spellEnd"/>
      <w:r w:rsidRPr="00DA6845">
        <w:rPr>
          <w:rFonts w:eastAsia="Times New Roman" w:cs="Times New Roman"/>
          <w:sz w:val="24"/>
          <w:szCs w:val="24"/>
        </w:rPr>
        <w:t xml:space="preserve"> adīšanas tradīcijas turpinātājs Latvijā - tautas lietišķās mākslas meistars, tautas lietišķās mākslas studijas vai pulciņa dalībnieks, vai individuāli strādājošs rokdarbnieks (turpmāk – </w:t>
      </w:r>
      <w:r w:rsidR="00B26B99" w:rsidRPr="00DA6845">
        <w:rPr>
          <w:rFonts w:eastAsia="Times New Roman" w:cs="Times New Roman"/>
          <w:sz w:val="24"/>
          <w:szCs w:val="24"/>
        </w:rPr>
        <w:t>A</w:t>
      </w:r>
      <w:r w:rsidRPr="00DA6845">
        <w:rPr>
          <w:rFonts w:eastAsia="Times New Roman" w:cs="Times New Roman"/>
          <w:sz w:val="24"/>
          <w:szCs w:val="24"/>
        </w:rPr>
        <w:t>utors).</w:t>
      </w:r>
    </w:p>
    <w:p w14:paraId="4D969CB2" w14:textId="01EC8989" w:rsidR="00A67506" w:rsidRPr="00DA6845" w:rsidRDefault="005A24FD" w:rsidP="006E2F5D">
      <w:pPr>
        <w:spacing w:after="0" w:line="276" w:lineRule="auto"/>
        <w:contextualSpacing/>
        <w:jc w:val="both"/>
        <w:rPr>
          <w:rFonts w:eastAsia="Times New Roman" w:cs="Times New Roman"/>
          <w:sz w:val="24"/>
          <w:szCs w:val="24"/>
        </w:rPr>
      </w:pPr>
      <w:r w:rsidRPr="0060488B">
        <w:rPr>
          <w:rFonts w:eastAsia="Times New Roman" w:cs="Times New Roman"/>
          <w:sz w:val="24"/>
          <w:szCs w:val="24"/>
          <w:u w:val="single"/>
        </w:rPr>
        <w:t>Izstādes darbs</w:t>
      </w:r>
      <w:r w:rsidRPr="00DA6845">
        <w:rPr>
          <w:rFonts w:eastAsia="Times New Roman" w:cs="Times New Roman"/>
          <w:sz w:val="24"/>
          <w:szCs w:val="24"/>
        </w:rPr>
        <w:t xml:space="preserve"> ir </w:t>
      </w:r>
      <w:r w:rsidR="0060488B">
        <w:rPr>
          <w:rFonts w:eastAsia="Times New Roman" w:cs="Times New Roman"/>
          <w:sz w:val="24"/>
          <w:szCs w:val="24"/>
        </w:rPr>
        <w:t>A</w:t>
      </w:r>
      <w:r w:rsidRPr="00DA6845">
        <w:rPr>
          <w:rFonts w:eastAsia="Times New Roman" w:cs="Times New Roman"/>
          <w:sz w:val="24"/>
          <w:szCs w:val="24"/>
        </w:rPr>
        <w:t>utora darināts priekšmets – cimdu pāris</w:t>
      </w:r>
      <w:r w:rsidR="00844742" w:rsidRPr="00DA6845">
        <w:rPr>
          <w:rFonts w:eastAsia="Times New Roman" w:cs="Times New Roman"/>
          <w:sz w:val="24"/>
          <w:szCs w:val="24"/>
        </w:rPr>
        <w:t xml:space="preserve"> vai </w:t>
      </w:r>
      <w:r w:rsidR="00D65AB7" w:rsidRPr="00DA6845">
        <w:rPr>
          <w:rFonts w:eastAsia="Times New Roman" w:cs="Times New Roman"/>
          <w:sz w:val="24"/>
          <w:szCs w:val="24"/>
        </w:rPr>
        <w:t>cimdu kolekcija</w:t>
      </w:r>
      <w:r w:rsidR="008B000B" w:rsidRPr="00DA6845">
        <w:rPr>
          <w:rFonts w:eastAsia="Times New Roman" w:cs="Times New Roman"/>
          <w:sz w:val="24"/>
          <w:szCs w:val="24"/>
        </w:rPr>
        <w:t>.</w:t>
      </w:r>
    </w:p>
    <w:p w14:paraId="6F508683" w14:textId="08EAE50E" w:rsidR="000E6AC7" w:rsidRPr="00DA6845" w:rsidRDefault="00F85D83" w:rsidP="006E2F5D">
      <w:pPr>
        <w:spacing w:after="0" w:line="276" w:lineRule="auto"/>
        <w:contextualSpacing/>
        <w:jc w:val="both"/>
        <w:rPr>
          <w:rFonts w:eastAsia="Times New Roman" w:cs="Times New Roman"/>
          <w:sz w:val="24"/>
          <w:szCs w:val="24"/>
        </w:rPr>
      </w:pPr>
      <w:r w:rsidRPr="0060488B">
        <w:rPr>
          <w:rFonts w:eastAsia="Times New Roman" w:cs="Times New Roman"/>
          <w:sz w:val="24"/>
          <w:szCs w:val="24"/>
          <w:u w:val="single"/>
        </w:rPr>
        <w:t>Autors savu darbu iesnie</w:t>
      </w:r>
      <w:r w:rsidR="00187A03" w:rsidRPr="0060488B">
        <w:rPr>
          <w:rFonts w:eastAsia="Times New Roman" w:cs="Times New Roman"/>
          <w:sz w:val="24"/>
          <w:szCs w:val="24"/>
          <w:u w:val="single"/>
        </w:rPr>
        <w:t>dz</w:t>
      </w:r>
      <w:r w:rsidRPr="00DA6845">
        <w:rPr>
          <w:rFonts w:eastAsia="Times New Roman" w:cs="Times New Roman"/>
          <w:sz w:val="24"/>
          <w:szCs w:val="24"/>
        </w:rPr>
        <w:t xml:space="preserve"> </w:t>
      </w:r>
      <w:r w:rsidR="00012399" w:rsidRPr="004C3194">
        <w:rPr>
          <w:rFonts w:eastAsia="Times New Roman" w:cs="Times New Roman"/>
          <w:b/>
          <w:bCs/>
          <w:sz w:val="24"/>
          <w:szCs w:val="24"/>
        </w:rPr>
        <w:t>l</w:t>
      </w:r>
      <w:r w:rsidR="00141047" w:rsidRPr="004C3194">
        <w:rPr>
          <w:rFonts w:eastAsia="Times New Roman" w:cs="Times New Roman"/>
          <w:b/>
          <w:bCs/>
          <w:sz w:val="24"/>
          <w:szCs w:val="24"/>
        </w:rPr>
        <w:t>īdz 2024.gada</w:t>
      </w:r>
      <w:r w:rsidR="004C3194" w:rsidRPr="004C3194">
        <w:rPr>
          <w:rFonts w:eastAsia="Times New Roman" w:cs="Times New Roman"/>
          <w:b/>
          <w:bCs/>
          <w:sz w:val="24"/>
          <w:szCs w:val="24"/>
        </w:rPr>
        <w:t xml:space="preserve"> 08</w:t>
      </w:r>
      <w:r w:rsidR="007B591F" w:rsidRPr="004C3194">
        <w:rPr>
          <w:rFonts w:eastAsia="Times New Roman" w:cs="Times New Roman"/>
          <w:b/>
          <w:bCs/>
          <w:sz w:val="24"/>
          <w:szCs w:val="24"/>
        </w:rPr>
        <w:t>.</w:t>
      </w:r>
      <w:r w:rsidR="00141047" w:rsidRPr="004C3194">
        <w:rPr>
          <w:rFonts w:eastAsia="Times New Roman" w:cs="Times New Roman"/>
          <w:b/>
          <w:bCs/>
          <w:sz w:val="24"/>
          <w:szCs w:val="24"/>
        </w:rPr>
        <w:t>jūlijam</w:t>
      </w:r>
      <w:r w:rsidR="00712B81" w:rsidRPr="004C3194">
        <w:rPr>
          <w:rFonts w:eastAsia="Times New Roman" w:cs="Times New Roman"/>
          <w:b/>
          <w:bCs/>
          <w:sz w:val="24"/>
          <w:szCs w:val="24"/>
        </w:rPr>
        <w:t>:</w:t>
      </w:r>
    </w:p>
    <w:p w14:paraId="0870D9C2" w14:textId="1F8ED617" w:rsidR="00D21B7C" w:rsidRPr="0060488B" w:rsidRDefault="00D21B7C" w:rsidP="0060488B">
      <w:pPr>
        <w:pStyle w:val="Sarakstarindkopa"/>
        <w:numPr>
          <w:ilvl w:val="0"/>
          <w:numId w:val="5"/>
        </w:numPr>
        <w:spacing w:after="0" w:line="276" w:lineRule="auto"/>
        <w:jc w:val="both"/>
        <w:rPr>
          <w:rFonts w:eastAsia="Times New Roman" w:cs="Times New Roman"/>
          <w:sz w:val="24"/>
          <w:szCs w:val="24"/>
        </w:rPr>
      </w:pPr>
      <w:r w:rsidRPr="0060488B">
        <w:rPr>
          <w:rFonts w:eastAsia="Times New Roman" w:cs="Times New Roman"/>
          <w:sz w:val="24"/>
          <w:szCs w:val="24"/>
        </w:rPr>
        <w:t>Mazsalacas Kultūras centr</w:t>
      </w:r>
      <w:r w:rsidR="0060488B">
        <w:rPr>
          <w:rFonts w:eastAsia="Times New Roman" w:cs="Times New Roman"/>
          <w:sz w:val="24"/>
          <w:szCs w:val="24"/>
        </w:rPr>
        <w:t>ā</w:t>
      </w:r>
      <w:r w:rsidR="00E45CBB" w:rsidRPr="0060488B">
        <w:rPr>
          <w:rFonts w:eastAsia="Times New Roman" w:cs="Times New Roman"/>
          <w:sz w:val="24"/>
          <w:szCs w:val="24"/>
        </w:rPr>
        <w:t xml:space="preserve">, </w:t>
      </w:r>
      <w:r w:rsidR="00404524" w:rsidRPr="0060488B">
        <w:rPr>
          <w:rFonts w:eastAsia="Times New Roman" w:cs="Times New Roman"/>
          <w:sz w:val="24"/>
          <w:szCs w:val="24"/>
        </w:rPr>
        <w:t>vadītāja</w:t>
      </w:r>
      <w:r w:rsidR="0060488B">
        <w:rPr>
          <w:rFonts w:eastAsia="Times New Roman" w:cs="Times New Roman"/>
          <w:sz w:val="24"/>
          <w:szCs w:val="24"/>
        </w:rPr>
        <w:t>i</w:t>
      </w:r>
      <w:r w:rsidR="00404524" w:rsidRPr="0060488B">
        <w:rPr>
          <w:rFonts w:eastAsia="Times New Roman" w:cs="Times New Roman"/>
          <w:sz w:val="24"/>
          <w:szCs w:val="24"/>
        </w:rPr>
        <w:t xml:space="preserve"> Dace</w:t>
      </w:r>
      <w:r w:rsidR="0060488B">
        <w:rPr>
          <w:rFonts w:eastAsia="Times New Roman" w:cs="Times New Roman"/>
          <w:sz w:val="24"/>
          <w:szCs w:val="24"/>
        </w:rPr>
        <w:t>i</w:t>
      </w:r>
      <w:r w:rsidR="00404524" w:rsidRPr="0060488B">
        <w:rPr>
          <w:rFonts w:eastAsia="Times New Roman" w:cs="Times New Roman"/>
          <w:sz w:val="24"/>
          <w:szCs w:val="24"/>
        </w:rPr>
        <w:t xml:space="preserve"> </w:t>
      </w:r>
      <w:proofErr w:type="spellStart"/>
      <w:r w:rsidR="00404524" w:rsidRPr="0060488B">
        <w:rPr>
          <w:rFonts w:eastAsia="Times New Roman" w:cs="Times New Roman"/>
          <w:sz w:val="24"/>
          <w:szCs w:val="24"/>
        </w:rPr>
        <w:t>Jurka</w:t>
      </w:r>
      <w:r w:rsidR="0060488B">
        <w:rPr>
          <w:rFonts w:eastAsia="Times New Roman" w:cs="Times New Roman"/>
          <w:sz w:val="24"/>
          <w:szCs w:val="24"/>
        </w:rPr>
        <w:t>i</w:t>
      </w:r>
      <w:proofErr w:type="spellEnd"/>
      <w:r w:rsidR="00DE40FF" w:rsidRPr="0060488B">
        <w:rPr>
          <w:rFonts w:eastAsia="Times New Roman" w:cs="Times New Roman"/>
          <w:sz w:val="24"/>
          <w:szCs w:val="24"/>
        </w:rPr>
        <w:t xml:space="preserve">, </w:t>
      </w:r>
      <w:r w:rsidR="00DE40FF" w:rsidRPr="0060488B">
        <w:rPr>
          <w:sz w:val="24"/>
          <w:szCs w:val="24"/>
        </w:rPr>
        <w:t xml:space="preserve">tālr.: 29179179, e-pasts: </w:t>
      </w:r>
      <w:hyperlink r:id="rId8" w:history="1">
        <w:r w:rsidR="00DE40FF" w:rsidRPr="0060488B">
          <w:rPr>
            <w:rStyle w:val="Hipersaite"/>
            <w:sz w:val="24"/>
            <w:szCs w:val="24"/>
          </w:rPr>
          <w:t>dace.jurka@valmierasnovads.lv</w:t>
        </w:r>
      </w:hyperlink>
      <w:r w:rsidR="0060488B">
        <w:rPr>
          <w:rStyle w:val="Hipersaite"/>
          <w:sz w:val="24"/>
          <w:szCs w:val="24"/>
        </w:rPr>
        <w:t xml:space="preserve"> </w:t>
      </w:r>
      <w:r w:rsidR="0060488B" w:rsidRPr="0060488B">
        <w:rPr>
          <w:rStyle w:val="Hipersaite"/>
          <w:color w:val="auto"/>
          <w:sz w:val="24"/>
          <w:szCs w:val="24"/>
        </w:rPr>
        <w:t>;</w:t>
      </w:r>
    </w:p>
    <w:p w14:paraId="7279A9A9" w14:textId="45B7FB49" w:rsidR="0060488B" w:rsidRDefault="00AD2393" w:rsidP="0060488B">
      <w:pPr>
        <w:pStyle w:val="Sarakstarindkopa"/>
        <w:numPr>
          <w:ilvl w:val="0"/>
          <w:numId w:val="5"/>
        </w:numPr>
        <w:spacing w:after="0" w:line="276" w:lineRule="auto"/>
        <w:jc w:val="both"/>
        <w:rPr>
          <w:rFonts w:eastAsia="Times New Roman" w:cs="Times New Roman"/>
          <w:sz w:val="24"/>
          <w:szCs w:val="24"/>
        </w:rPr>
      </w:pPr>
      <w:r w:rsidRPr="0060488B">
        <w:rPr>
          <w:rFonts w:eastAsia="Times New Roman" w:cs="Times New Roman"/>
          <w:sz w:val="24"/>
          <w:szCs w:val="24"/>
        </w:rPr>
        <w:t>TLMS “Mazsalaca</w:t>
      </w:r>
      <w:r w:rsidR="007E5AEF" w:rsidRPr="0060488B">
        <w:rPr>
          <w:rFonts w:eastAsia="Times New Roman" w:cs="Times New Roman"/>
          <w:sz w:val="24"/>
          <w:szCs w:val="24"/>
        </w:rPr>
        <w:t xml:space="preserve">”, </w:t>
      </w:r>
      <w:r w:rsidR="00377D20" w:rsidRPr="0060488B">
        <w:rPr>
          <w:rFonts w:eastAsia="Times New Roman" w:cs="Times New Roman"/>
          <w:sz w:val="24"/>
          <w:szCs w:val="24"/>
        </w:rPr>
        <w:t>Biedrība “</w:t>
      </w:r>
      <w:proofErr w:type="spellStart"/>
      <w:r w:rsidR="00377D20" w:rsidRPr="0060488B">
        <w:rPr>
          <w:rFonts w:eastAsia="Times New Roman" w:cs="Times New Roman"/>
          <w:sz w:val="24"/>
          <w:szCs w:val="24"/>
        </w:rPr>
        <w:t>Apskritnis</w:t>
      </w:r>
      <w:proofErr w:type="spellEnd"/>
      <w:r w:rsidR="00377D20" w:rsidRPr="0060488B">
        <w:rPr>
          <w:rFonts w:eastAsia="Times New Roman" w:cs="Times New Roman"/>
          <w:sz w:val="24"/>
          <w:szCs w:val="24"/>
        </w:rPr>
        <w:t>”</w:t>
      </w:r>
      <w:r w:rsidR="00C81184" w:rsidRPr="0060488B">
        <w:rPr>
          <w:rFonts w:eastAsia="Times New Roman" w:cs="Times New Roman"/>
          <w:sz w:val="24"/>
          <w:szCs w:val="24"/>
        </w:rPr>
        <w:t xml:space="preserve"> </w:t>
      </w:r>
      <w:r w:rsidR="00941CF4" w:rsidRPr="0060488B">
        <w:rPr>
          <w:rFonts w:eastAsia="Times New Roman" w:cs="Times New Roman"/>
          <w:sz w:val="24"/>
          <w:szCs w:val="24"/>
        </w:rPr>
        <w:t xml:space="preserve">vadītāja </w:t>
      </w:r>
      <w:proofErr w:type="spellStart"/>
      <w:r w:rsidR="00941CF4" w:rsidRPr="0060488B">
        <w:rPr>
          <w:rFonts w:eastAsia="Times New Roman" w:cs="Times New Roman"/>
          <w:sz w:val="24"/>
          <w:szCs w:val="24"/>
        </w:rPr>
        <w:t>G.Birkava</w:t>
      </w:r>
      <w:proofErr w:type="spellEnd"/>
      <w:r w:rsidR="00705B23" w:rsidRPr="0060488B">
        <w:rPr>
          <w:rFonts w:eastAsia="Times New Roman" w:cs="Times New Roman"/>
          <w:sz w:val="24"/>
          <w:szCs w:val="24"/>
        </w:rPr>
        <w:t xml:space="preserve">, </w:t>
      </w:r>
      <w:r w:rsidR="00705B23" w:rsidRPr="0060488B">
        <w:rPr>
          <w:sz w:val="24"/>
          <w:szCs w:val="24"/>
        </w:rPr>
        <w:t xml:space="preserve">tālr.: 29197379, e-pasts: </w:t>
      </w:r>
      <w:hyperlink r:id="rId9" w:history="1">
        <w:r w:rsidR="00705B23" w:rsidRPr="0060488B">
          <w:rPr>
            <w:rStyle w:val="Hipersaite"/>
            <w:sz w:val="24"/>
            <w:szCs w:val="24"/>
          </w:rPr>
          <w:t>gabi-28@inbox.lv</w:t>
        </w:r>
      </w:hyperlink>
      <w:r w:rsidR="0060488B">
        <w:rPr>
          <w:rFonts w:eastAsia="Times New Roman" w:cs="Times New Roman"/>
          <w:sz w:val="24"/>
          <w:szCs w:val="24"/>
        </w:rPr>
        <w:t xml:space="preserve"> ;</w:t>
      </w:r>
    </w:p>
    <w:p w14:paraId="5DD1C025" w14:textId="2862EC02" w:rsidR="0060488B" w:rsidRPr="0060488B" w:rsidRDefault="0060488B" w:rsidP="0060488B">
      <w:pPr>
        <w:pStyle w:val="Sarakstarindkopa"/>
        <w:numPr>
          <w:ilvl w:val="0"/>
          <w:numId w:val="5"/>
        </w:numPr>
        <w:spacing w:after="0" w:line="276" w:lineRule="auto"/>
        <w:jc w:val="both"/>
        <w:rPr>
          <w:rFonts w:eastAsia="Times New Roman" w:cs="Times New Roman"/>
          <w:sz w:val="24"/>
          <w:szCs w:val="24"/>
        </w:rPr>
      </w:pPr>
      <w:r>
        <w:rPr>
          <w:rFonts w:eastAsia="Times New Roman" w:cs="Times New Roman"/>
          <w:sz w:val="24"/>
          <w:szCs w:val="24"/>
        </w:rPr>
        <w:t>Latvijas Nacionālajā kultūras centrā</w:t>
      </w:r>
      <w:r w:rsidRPr="0060488B">
        <w:rPr>
          <w:rFonts w:eastAsia="Times New Roman" w:cs="Times New Roman"/>
          <w:sz w:val="24"/>
          <w:szCs w:val="24"/>
        </w:rPr>
        <w:t xml:space="preserve">, </w:t>
      </w:r>
      <w:r>
        <w:rPr>
          <w:rFonts w:eastAsia="Times New Roman" w:cs="Times New Roman"/>
          <w:sz w:val="24"/>
          <w:szCs w:val="24"/>
        </w:rPr>
        <w:t>tautas lietišķās mākslas ekspertei</w:t>
      </w:r>
      <w:r w:rsidRPr="0060488B">
        <w:rPr>
          <w:rFonts w:eastAsia="Times New Roman" w:cs="Times New Roman"/>
          <w:sz w:val="24"/>
          <w:szCs w:val="24"/>
        </w:rPr>
        <w:t xml:space="preserve"> Linda</w:t>
      </w:r>
      <w:r>
        <w:rPr>
          <w:rFonts w:eastAsia="Times New Roman" w:cs="Times New Roman"/>
          <w:sz w:val="24"/>
          <w:szCs w:val="24"/>
        </w:rPr>
        <w:t>i</w:t>
      </w:r>
      <w:r w:rsidRPr="0060488B">
        <w:rPr>
          <w:rFonts w:eastAsia="Times New Roman" w:cs="Times New Roman"/>
          <w:sz w:val="24"/>
          <w:szCs w:val="24"/>
        </w:rPr>
        <w:t xml:space="preserve"> </w:t>
      </w:r>
      <w:proofErr w:type="spellStart"/>
      <w:r w:rsidRPr="0060488B">
        <w:rPr>
          <w:rFonts w:eastAsia="Times New Roman" w:cs="Times New Roman"/>
          <w:sz w:val="24"/>
          <w:szCs w:val="24"/>
        </w:rPr>
        <w:t>Rubena</w:t>
      </w:r>
      <w:r>
        <w:rPr>
          <w:rFonts w:eastAsia="Times New Roman" w:cs="Times New Roman"/>
          <w:sz w:val="24"/>
          <w:szCs w:val="24"/>
        </w:rPr>
        <w:t>i</w:t>
      </w:r>
      <w:proofErr w:type="spellEnd"/>
      <w:r w:rsidRPr="0060488B">
        <w:rPr>
          <w:sz w:val="24"/>
          <w:szCs w:val="24"/>
        </w:rPr>
        <w:t xml:space="preserve">, tālr.: 226658903. e-pasts: </w:t>
      </w:r>
      <w:hyperlink r:id="rId10" w:history="1">
        <w:r w:rsidRPr="0060488B">
          <w:rPr>
            <w:rStyle w:val="Hipersaite"/>
            <w:sz w:val="24"/>
            <w:szCs w:val="24"/>
          </w:rPr>
          <w:t>Linda.Rubena@lnkc.gov.lv</w:t>
        </w:r>
      </w:hyperlink>
      <w:r w:rsidRPr="0060488B">
        <w:rPr>
          <w:rStyle w:val="Hipersaite"/>
          <w:sz w:val="24"/>
          <w:szCs w:val="24"/>
          <w:u w:val="none"/>
        </w:rPr>
        <w:t xml:space="preserve"> </w:t>
      </w:r>
      <w:r w:rsidRPr="0060488B">
        <w:rPr>
          <w:rStyle w:val="Hipersaite"/>
          <w:color w:val="auto"/>
          <w:sz w:val="24"/>
          <w:szCs w:val="24"/>
          <w:u w:val="none"/>
        </w:rPr>
        <w:t>.</w:t>
      </w:r>
    </w:p>
    <w:p w14:paraId="17593AB0" w14:textId="5100E284" w:rsidR="00263B59" w:rsidRPr="00DA6845" w:rsidRDefault="0060488B" w:rsidP="0060488B">
      <w:pPr>
        <w:spacing w:after="0" w:line="276" w:lineRule="auto"/>
        <w:contextualSpacing/>
        <w:jc w:val="both"/>
        <w:rPr>
          <w:rFonts w:eastAsia="Times New Roman" w:cs="Times New Roman"/>
          <w:sz w:val="24"/>
          <w:szCs w:val="24"/>
        </w:rPr>
      </w:pPr>
      <w:r w:rsidRPr="0060488B">
        <w:rPr>
          <w:rFonts w:eastAsia="Times New Roman" w:cs="Times New Roman"/>
          <w:sz w:val="24"/>
          <w:szCs w:val="24"/>
          <w:u w:val="single"/>
        </w:rPr>
        <w:t>Izstādes darbs jānoformē</w:t>
      </w:r>
      <w:r>
        <w:rPr>
          <w:rFonts w:eastAsia="Times New Roman" w:cs="Times New Roman"/>
          <w:sz w:val="24"/>
          <w:szCs w:val="24"/>
        </w:rPr>
        <w:t xml:space="preserve"> ar d</w:t>
      </w:r>
      <w:r w:rsidR="001A39A4" w:rsidRPr="00DA6845">
        <w:rPr>
          <w:rFonts w:eastAsia="Times New Roman" w:cs="Times New Roman"/>
          <w:sz w:val="24"/>
          <w:szCs w:val="24"/>
        </w:rPr>
        <w:t>arba pas</w:t>
      </w:r>
      <w:r>
        <w:rPr>
          <w:rFonts w:eastAsia="Times New Roman" w:cs="Times New Roman"/>
          <w:sz w:val="24"/>
          <w:szCs w:val="24"/>
        </w:rPr>
        <w:t>i</w:t>
      </w:r>
      <w:r w:rsidR="00CA07C0" w:rsidRPr="00DA6845">
        <w:rPr>
          <w:rFonts w:eastAsia="Times New Roman" w:cs="Times New Roman"/>
          <w:sz w:val="24"/>
          <w:szCs w:val="24"/>
        </w:rPr>
        <w:t xml:space="preserve"> - </w:t>
      </w:r>
      <w:r w:rsidR="001A39A4" w:rsidRPr="00DA6845">
        <w:rPr>
          <w:rFonts w:eastAsia="Times New Roman" w:cs="Times New Roman"/>
          <w:sz w:val="24"/>
          <w:szCs w:val="24"/>
        </w:rPr>
        <w:t>norād</w:t>
      </w:r>
      <w:r>
        <w:rPr>
          <w:rFonts w:eastAsia="Times New Roman" w:cs="Times New Roman"/>
          <w:sz w:val="24"/>
          <w:szCs w:val="24"/>
        </w:rPr>
        <w:t>o</w:t>
      </w:r>
      <w:r w:rsidR="001A39A4" w:rsidRPr="00DA6845">
        <w:rPr>
          <w:rFonts w:eastAsia="Times New Roman" w:cs="Times New Roman"/>
          <w:sz w:val="24"/>
          <w:szCs w:val="24"/>
        </w:rPr>
        <w:t xml:space="preserve">t </w:t>
      </w:r>
      <w:r>
        <w:rPr>
          <w:rFonts w:eastAsia="Times New Roman" w:cs="Times New Roman"/>
          <w:sz w:val="24"/>
          <w:szCs w:val="24"/>
        </w:rPr>
        <w:t>A</w:t>
      </w:r>
      <w:r w:rsidR="001A39A4" w:rsidRPr="00DA6845">
        <w:rPr>
          <w:rFonts w:eastAsia="Times New Roman" w:cs="Times New Roman"/>
          <w:sz w:val="24"/>
          <w:szCs w:val="24"/>
        </w:rPr>
        <w:t>utora vārdu, uzvārdu, vietu</w:t>
      </w:r>
      <w:r w:rsidR="006379B1" w:rsidRPr="00DA6845">
        <w:rPr>
          <w:rFonts w:eastAsia="Times New Roman" w:cs="Times New Roman"/>
          <w:sz w:val="24"/>
          <w:szCs w:val="24"/>
        </w:rPr>
        <w:t>/s</w:t>
      </w:r>
      <w:r>
        <w:rPr>
          <w:rFonts w:eastAsia="Times New Roman" w:cs="Times New Roman"/>
          <w:sz w:val="24"/>
          <w:szCs w:val="24"/>
        </w:rPr>
        <w:t>t</w:t>
      </w:r>
      <w:r w:rsidR="006379B1" w:rsidRPr="00DA6845">
        <w:rPr>
          <w:rFonts w:eastAsia="Times New Roman" w:cs="Times New Roman"/>
          <w:sz w:val="24"/>
          <w:szCs w:val="24"/>
        </w:rPr>
        <w:t>udiju</w:t>
      </w:r>
      <w:r>
        <w:rPr>
          <w:rFonts w:eastAsia="Times New Roman" w:cs="Times New Roman"/>
          <w:sz w:val="24"/>
          <w:szCs w:val="24"/>
        </w:rPr>
        <w:t xml:space="preserve">, kuru </w:t>
      </w:r>
      <w:r w:rsidR="00C654DA" w:rsidRPr="00DA6845">
        <w:rPr>
          <w:rFonts w:eastAsia="Times New Roman" w:cs="Times New Roman"/>
          <w:sz w:val="24"/>
          <w:szCs w:val="24"/>
        </w:rPr>
        <w:t>piestiprin</w:t>
      </w:r>
      <w:r>
        <w:rPr>
          <w:rFonts w:eastAsia="Times New Roman" w:cs="Times New Roman"/>
          <w:sz w:val="24"/>
          <w:szCs w:val="24"/>
        </w:rPr>
        <w:t>o</w:t>
      </w:r>
      <w:r w:rsidR="00C654DA" w:rsidRPr="00DA6845">
        <w:rPr>
          <w:rFonts w:eastAsia="Times New Roman" w:cs="Times New Roman"/>
          <w:sz w:val="24"/>
          <w:szCs w:val="24"/>
        </w:rPr>
        <w:t>t</w:t>
      </w:r>
      <w:r w:rsidR="000C360C" w:rsidRPr="00DA6845">
        <w:rPr>
          <w:rFonts w:eastAsia="Times New Roman" w:cs="Times New Roman"/>
          <w:sz w:val="24"/>
          <w:szCs w:val="24"/>
        </w:rPr>
        <w:t xml:space="preserve"> katra cim</w:t>
      </w:r>
      <w:r w:rsidR="00DD7780" w:rsidRPr="00DA6845">
        <w:rPr>
          <w:rFonts w:eastAsia="Times New Roman" w:cs="Times New Roman"/>
          <w:sz w:val="24"/>
          <w:szCs w:val="24"/>
        </w:rPr>
        <w:t>da iekšpusē</w:t>
      </w:r>
      <w:r>
        <w:rPr>
          <w:rFonts w:eastAsia="Times New Roman" w:cs="Times New Roman"/>
          <w:sz w:val="24"/>
          <w:szCs w:val="24"/>
        </w:rPr>
        <w:t xml:space="preserve"> un </w:t>
      </w:r>
      <w:r w:rsidR="00761520" w:rsidRPr="00DA6845">
        <w:rPr>
          <w:rFonts w:eastAsia="Times New Roman" w:cs="Times New Roman"/>
          <w:sz w:val="24"/>
          <w:szCs w:val="24"/>
        </w:rPr>
        <w:t xml:space="preserve">Autora </w:t>
      </w:r>
      <w:r w:rsidR="006C5E54" w:rsidRPr="00DA6845">
        <w:rPr>
          <w:rFonts w:eastAsia="Times New Roman" w:cs="Times New Roman"/>
          <w:sz w:val="24"/>
          <w:szCs w:val="24"/>
        </w:rPr>
        <w:t>darb</w:t>
      </w:r>
      <w:r>
        <w:rPr>
          <w:rFonts w:eastAsia="Times New Roman" w:cs="Times New Roman"/>
          <w:sz w:val="24"/>
          <w:szCs w:val="24"/>
        </w:rPr>
        <w:t>u</w:t>
      </w:r>
      <w:r w:rsidR="006C5E54" w:rsidRPr="00DA6845">
        <w:rPr>
          <w:rFonts w:eastAsia="Times New Roman" w:cs="Times New Roman"/>
          <w:sz w:val="24"/>
          <w:szCs w:val="24"/>
        </w:rPr>
        <w:t xml:space="preserve"> a</w:t>
      </w:r>
      <w:r w:rsidR="00761520" w:rsidRPr="00DA6845">
        <w:rPr>
          <w:rFonts w:eastAsia="Times New Roman" w:cs="Times New Roman"/>
          <w:sz w:val="24"/>
          <w:szCs w:val="24"/>
        </w:rPr>
        <w:t>nket</w:t>
      </w:r>
      <w:r>
        <w:rPr>
          <w:rFonts w:eastAsia="Times New Roman" w:cs="Times New Roman"/>
          <w:sz w:val="24"/>
          <w:szCs w:val="24"/>
        </w:rPr>
        <w:t>u</w:t>
      </w:r>
      <w:r w:rsidR="008C54A6" w:rsidRPr="00DA6845">
        <w:rPr>
          <w:rFonts w:eastAsia="Times New Roman" w:cs="Times New Roman"/>
          <w:sz w:val="24"/>
          <w:szCs w:val="24"/>
        </w:rPr>
        <w:t xml:space="preserve"> (1.</w:t>
      </w:r>
      <w:r w:rsidR="00860113" w:rsidRPr="00DA6845">
        <w:rPr>
          <w:rFonts w:eastAsia="Times New Roman" w:cs="Times New Roman"/>
          <w:sz w:val="24"/>
          <w:szCs w:val="24"/>
        </w:rPr>
        <w:t>pielikums)</w:t>
      </w:r>
      <w:r w:rsidR="00761520" w:rsidRPr="00DA6845">
        <w:rPr>
          <w:rFonts w:eastAsia="Times New Roman" w:cs="Times New Roman"/>
          <w:sz w:val="24"/>
          <w:szCs w:val="24"/>
        </w:rPr>
        <w:t xml:space="preserve"> </w:t>
      </w:r>
      <w:r w:rsidR="00177AB6" w:rsidRPr="00DA6845">
        <w:rPr>
          <w:rFonts w:eastAsia="Times New Roman" w:cs="Times New Roman"/>
          <w:sz w:val="24"/>
          <w:szCs w:val="24"/>
        </w:rPr>
        <w:t>–</w:t>
      </w:r>
      <w:r w:rsidR="00761520" w:rsidRPr="00DA6845">
        <w:rPr>
          <w:rFonts w:eastAsia="Times New Roman" w:cs="Times New Roman"/>
          <w:sz w:val="24"/>
          <w:szCs w:val="24"/>
        </w:rPr>
        <w:t xml:space="preserve"> aizpildīt</w:t>
      </w:r>
      <w:r w:rsidR="00C42F27" w:rsidRPr="00DA6845">
        <w:rPr>
          <w:rFonts w:eastAsia="Times New Roman" w:cs="Times New Roman"/>
          <w:sz w:val="24"/>
          <w:szCs w:val="24"/>
        </w:rPr>
        <w:t xml:space="preserve"> (</w:t>
      </w:r>
      <w:r w:rsidR="00D63885" w:rsidRPr="00DA6845">
        <w:rPr>
          <w:rFonts w:eastAsia="Times New Roman" w:cs="Times New Roman"/>
          <w:sz w:val="24"/>
          <w:szCs w:val="24"/>
        </w:rPr>
        <w:t>cimdiņa stāsts</w:t>
      </w:r>
      <w:r w:rsidR="00C16376">
        <w:rPr>
          <w:rFonts w:eastAsia="Times New Roman" w:cs="Times New Roman"/>
          <w:sz w:val="24"/>
          <w:szCs w:val="24"/>
        </w:rPr>
        <w:t xml:space="preserve">, </w:t>
      </w:r>
      <w:r w:rsidR="00D6755E">
        <w:rPr>
          <w:rFonts w:eastAsia="Times New Roman" w:cs="Times New Roman"/>
          <w:sz w:val="24"/>
          <w:szCs w:val="24"/>
        </w:rPr>
        <w:t>atziņa</w:t>
      </w:r>
      <w:r w:rsidR="00A05639">
        <w:rPr>
          <w:rFonts w:eastAsia="Times New Roman" w:cs="Times New Roman"/>
          <w:sz w:val="24"/>
          <w:szCs w:val="24"/>
        </w:rPr>
        <w:t xml:space="preserve"> vai dzejolis</w:t>
      </w:r>
      <w:r w:rsidR="00D6755E">
        <w:rPr>
          <w:rFonts w:eastAsia="Times New Roman" w:cs="Times New Roman"/>
          <w:sz w:val="24"/>
          <w:szCs w:val="24"/>
        </w:rPr>
        <w:t xml:space="preserve"> </w:t>
      </w:r>
      <w:r w:rsidR="00D63885" w:rsidRPr="00DA6845">
        <w:rPr>
          <w:rFonts w:eastAsia="Times New Roman" w:cs="Times New Roman"/>
          <w:sz w:val="24"/>
          <w:szCs w:val="24"/>
        </w:rPr>
        <w:t>+</w:t>
      </w:r>
      <w:r>
        <w:rPr>
          <w:rFonts w:eastAsia="Times New Roman" w:cs="Times New Roman"/>
          <w:sz w:val="24"/>
          <w:szCs w:val="24"/>
        </w:rPr>
        <w:t xml:space="preserve"> </w:t>
      </w:r>
      <w:r w:rsidR="006E2662" w:rsidRPr="00DA6845">
        <w:rPr>
          <w:rFonts w:eastAsia="Times New Roman" w:cs="Times New Roman"/>
          <w:sz w:val="24"/>
          <w:szCs w:val="24"/>
        </w:rPr>
        <w:t>foto,</w:t>
      </w:r>
      <w:r w:rsidR="00232956" w:rsidRPr="00232956">
        <w:rPr>
          <w:rFonts w:eastAsia="Times New Roman" w:cs="Times New Roman"/>
          <w:sz w:val="24"/>
          <w:szCs w:val="24"/>
        </w:rPr>
        <w:t xml:space="preserve"> </w:t>
      </w:r>
      <w:r w:rsidR="00232956" w:rsidRPr="00DA6845">
        <w:rPr>
          <w:rFonts w:eastAsia="Times New Roman" w:cs="Times New Roman"/>
          <w:sz w:val="24"/>
          <w:szCs w:val="24"/>
        </w:rPr>
        <w:t>īsu info par sevi</w:t>
      </w:r>
      <w:r w:rsidR="00981B82">
        <w:rPr>
          <w:rFonts w:eastAsia="Times New Roman" w:cs="Times New Roman"/>
          <w:sz w:val="24"/>
          <w:szCs w:val="24"/>
        </w:rPr>
        <w:t xml:space="preserve"> un</w:t>
      </w:r>
      <w:r w:rsidR="006E2662" w:rsidRPr="00DA6845">
        <w:rPr>
          <w:rFonts w:eastAsia="Times New Roman" w:cs="Times New Roman"/>
          <w:sz w:val="24"/>
          <w:szCs w:val="24"/>
        </w:rPr>
        <w:t xml:space="preserve"> </w:t>
      </w:r>
      <w:r w:rsidR="00123FCD" w:rsidRPr="00DA6845">
        <w:rPr>
          <w:rFonts w:eastAsia="Times New Roman" w:cs="Times New Roman"/>
          <w:sz w:val="24"/>
          <w:szCs w:val="24"/>
        </w:rPr>
        <w:t xml:space="preserve">pievienot </w:t>
      </w:r>
      <w:proofErr w:type="spellStart"/>
      <w:r w:rsidR="00123FCD" w:rsidRPr="00DA6845">
        <w:rPr>
          <w:rFonts w:eastAsia="Times New Roman" w:cs="Times New Roman"/>
          <w:sz w:val="24"/>
          <w:szCs w:val="24"/>
        </w:rPr>
        <w:t>pašbildi</w:t>
      </w:r>
      <w:proofErr w:type="spellEnd"/>
      <w:r w:rsidR="00123FCD" w:rsidRPr="00DA6845">
        <w:rPr>
          <w:rFonts w:eastAsia="Times New Roman" w:cs="Times New Roman"/>
          <w:sz w:val="24"/>
          <w:szCs w:val="24"/>
        </w:rPr>
        <w:t>/</w:t>
      </w:r>
      <w:proofErr w:type="spellStart"/>
      <w:r w:rsidR="00480746" w:rsidRPr="00DA6845">
        <w:rPr>
          <w:rFonts w:eastAsia="Times New Roman" w:cs="Times New Roman"/>
          <w:sz w:val="24"/>
          <w:szCs w:val="24"/>
        </w:rPr>
        <w:t>selfiju</w:t>
      </w:r>
      <w:proofErr w:type="spellEnd"/>
      <w:r w:rsidR="009B000E">
        <w:rPr>
          <w:rFonts w:eastAsia="Times New Roman" w:cs="Times New Roman"/>
          <w:sz w:val="24"/>
          <w:szCs w:val="24"/>
        </w:rPr>
        <w:t>)</w:t>
      </w:r>
      <w:r w:rsidR="00177AB6" w:rsidRPr="00DA6845">
        <w:rPr>
          <w:rFonts w:eastAsia="Times New Roman" w:cs="Times New Roman"/>
          <w:sz w:val="24"/>
          <w:szCs w:val="24"/>
        </w:rPr>
        <w:t xml:space="preserve"> un parakstīt</w:t>
      </w:r>
      <w:r>
        <w:rPr>
          <w:rFonts w:eastAsia="Times New Roman" w:cs="Times New Roman"/>
          <w:sz w:val="24"/>
          <w:szCs w:val="24"/>
        </w:rPr>
        <w:t xml:space="preserve"> anketu.</w:t>
      </w:r>
    </w:p>
    <w:p w14:paraId="30B83680" w14:textId="2537E4E1" w:rsidR="00E929B2" w:rsidRPr="00DA6845" w:rsidRDefault="00F70C39" w:rsidP="0060488B">
      <w:pPr>
        <w:spacing w:line="276" w:lineRule="auto"/>
        <w:contextualSpacing/>
        <w:jc w:val="both"/>
        <w:rPr>
          <w:rFonts w:eastAsia="Times New Roman" w:cs="Times New Roman"/>
          <w:sz w:val="24"/>
          <w:szCs w:val="24"/>
        </w:rPr>
      </w:pPr>
      <w:r w:rsidRPr="0060488B">
        <w:rPr>
          <w:rFonts w:eastAsia="Times New Roman" w:cs="Times New Roman"/>
          <w:sz w:val="24"/>
          <w:szCs w:val="24"/>
          <w:u w:val="single"/>
        </w:rPr>
        <w:t xml:space="preserve">Izstādes </w:t>
      </w:r>
      <w:r w:rsidR="0060488B" w:rsidRPr="0060488B">
        <w:rPr>
          <w:rFonts w:eastAsia="Times New Roman" w:cs="Times New Roman"/>
          <w:sz w:val="24"/>
          <w:szCs w:val="24"/>
          <w:u w:val="single"/>
        </w:rPr>
        <w:t>demontāža</w:t>
      </w:r>
      <w:r w:rsidRPr="00DA6845">
        <w:rPr>
          <w:rFonts w:eastAsia="Times New Roman" w:cs="Times New Roman"/>
          <w:sz w:val="24"/>
          <w:szCs w:val="24"/>
        </w:rPr>
        <w:t xml:space="preserve"> 2024.gada </w:t>
      </w:r>
      <w:r w:rsidR="00CC2684" w:rsidRPr="00DA6845">
        <w:rPr>
          <w:rFonts w:eastAsia="Times New Roman" w:cs="Times New Roman"/>
          <w:sz w:val="24"/>
          <w:szCs w:val="24"/>
        </w:rPr>
        <w:t>1</w:t>
      </w:r>
      <w:r w:rsidR="00383FE8" w:rsidRPr="00DA6845">
        <w:rPr>
          <w:rFonts w:eastAsia="Times New Roman" w:cs="Times New Roman"/>
          <w:sz w:val="24"/>
          <w:szCs w:val="24"/>
        </w:rPr>
        <w:t>2</w:t>
      </w:r>
      <w:r w:rsidR="00CC2684" w:rsidRPr="00DA6845">
        <w:rPr>
          <w:rFonts w:eastAsia="Times New Roman" w:cs="Times New Roman"/>
          <w:sz w:val="24"/>
          <w:szCs w:val="24"/>
        </w:rPr>
        <w:t>.augustā</w:t>
      </w:r>
      <w:r w:rsidR="0060488B">
        <w:rPr>
          <w:rFonts w:eastAsia="Times New Roman" w:cs="Times New Roman"/>
          <w:sz w:val="24"/>
          <w:szCs w:val="24"/>
        </w:rPr>
        <w:t>.</w:t>
      </w:r>
    </w:p>
    <w:p w14:paraId="1DD5B59E" w14:textId="03A8B4B0" w:rsidR="001B5F68" w:rsidRPr="00DA6845" w:rsidRDefault="0060488B" w:rsidP="0060488B">
      <w:pPr>
        <w:spacing w:after="0" w:line="276" w:lineRule="auto"/>
        <w:contextualSpacing/>
        <w:jc w:val="both"/>
        <w:rPr>
          <w:rFonts w:eastAsia="Times New Roman" w:cs="Times New Roman"/>
          <w:sz w:val="24"/>
          <w:szCs w:val="24"/>
        </w:rPr>
      </w:pPr>
      <w:r w:rsidRPr="0060488B">
        <w:rPr>
          <w:rFonts w:eastAsia="Times New Roman" w:cs="Times New Roman"/>
          <w:sz w:val="24"/>
          <w:szCs w:val="24"/>
          <w:u w:val="single"/>
        </w:rPr>
        <w:t>Autors izstādes</w:t>
      </w:r>
      <w:r w:rsidR="004D2D4C" w:rsidRPr="0060488B">
        <w:rPr>
          <w:rFonts w:eastAsia="Times New Roman" w:cs="Times New Roman"/>
          <w:sz w:val="24"/>
          <w:szCs w:val="24"/>
          <w:u w:val="single"/>
        </w:rPr>
        <w:t xml:space="preserve"> d</w:t>
      </w:r>
      <w:r w:rsidR="00676340" w:rsidRPr="0060488B">
        <w:rPr>
          <w:rFonts w:eastAsia="Times New Roman" w:cs="Times New Roman"/>
          <w:sz w:val="24"/>
          <w:szCs w:val="24"/>
          <w:u w:val="single"/>
        </w:rPr>
        <w:t xml:space="preserve">arbus </w:t>
      </w:r>
      <w:r w:rsidR="004D2D4C" w:rsidRPr="0060488B">
        <w:rPr>
          <w:rFonts w:eastAsia="Times New Roman" w:cs="Times New Roman"/>
          <w:sz w:val="24"/>
          <w:szCs w:val="24"/>
          <w:u w:val="single"/>
        </w:rPr>
        <w:t>izņem</w:t>
      </w:r>
      <w:r w:rsidR="004D2D4C" w:rsidRPr="00DA6845">
        <w:rPr>
          <w:rFonts w:eastAsia="Times New Roman" w:cs="Times New Roman"/>
          <w:sz w:val="24"/>
          <w:szCs w:val="24"/>
        </w:rPr>
        <w:t xml:space="preserve"> </w:t>
      </w:r>
      <w:r w:rsidR="00E12C8B" w:rsidRPr="00DA6845">
        <w:rPr>
          <w:rFonts w:eastAsia="Times New Roman" w:cs="Times New Roman"/>
          <w:sz w:val="24"/>
          <w:szCs w:val="24"/>
        </w:rPr>
        <w:t>no</w:t>
      </w:r>
      <w:r w:rsidR="00A3268E" w:rsidRPr="00DA6845">
        <w:rPr>
          <w:rFonts w:eastAsia="Times New Roman" w:cs="Times New Roman"/>
          <w:sz w:val="24"/>
          <w:szCs w:val="24"/>
        </w:rPr>
        <w:t xml:space="preserve"> 2024.gada 13.aug</w:t>
      </w:r>
      <w:r w:rsidR="00A10726" w:rsidRPr="00DA6845">
        <w:rPr>
          <w:rFonts w:eastAsia="Times New Roman" w:cs="Times New Roman"/>
          <w:sz w:val="24"/>
          <w:szCs w:val="24"/>
        </w:rPr>
        <w:t>usta</w:t>
      </w:r>
      <w:r w:rsidR="00187D01" w:rsidRPr="00DA6845">
        <w:rPr>
          <w:rFonts w:eastAsia="Times New Roman" w:cs="Times New Roman"/>
          <w:sz w:val="24"/>
          <w:szCs w:val="24"/>
        </w:rPr>
        <w:t xml:space="preserve"> darba </w:t>
      </w:r>
      <w:r w:rsidR="005F6165" w:rsidRPr="00DA6845">
        <w:rPr>
          <w:rFonts w:eastAsia="Times New Roman" w:cs="Times New Roman"/>
          <w:sz w:val="24"/>
          <w:szCs w:val="24"/>
        </w:rPr>
        <w:t xml:space="preserve">dienās </w:t>
      </w:r>
      <w:r w:rsidR="001B5194" w:rsidRPr="00DA6845">
        <w:rPr>
          <w:rFonts w:eastAsia="Times New Roman" w:cs="Times New Roman"/>
          <w:sz w:val="24"/>
          <w:szCs w:val="24"/>
        </w:rPr>
        <w:t>no</w:t>
      </w:r>
      <w:r w:rsidR="00C27056" w:rsidRPr="00DA6845">
        <w:rPr>
          <w:rFonts w:eastAsia="Times New Roman" w:cs="Times New Roman"/>
          <w:sz w:val="24"/>
          <w:szCs w:val="24"/>
        </w:rPr>
        <w:t xml:space="preserve"> </w:t>
      </w:r>
      <w:r w:rsidR="001B5194" w:rsidRPr="00DA6845">
        <w:rPr>
          <w:rFonts w:eastAsia="Times New Roman" w:cs="Times New Roman"/>
          <w:sz w:val="24"/>
          <w:szCs w:val="24"/>
        </w:rPr>
        <w:t>10:0</w:t>
      </w:r>
      <w:r w:rsidR="00CA0D79" w:rsidRPr="00DA6845">
        <w:rPr>
          <w:rFonts w:eastAsia="Times New Roman" w:cs="Times New Roman"/>
          <w:sz w:val="24"/>
          <w:szCs w:val="24"/>
        </w:rPr>
        <w:t>0 līdz 17:00</w:t>
      </w:r>
      <w:r w:rsidR="001C2F73" w:rsidRPr="00DA6845">
        <w:rPr>
          <w:rFonts w:eastAsia="Times New Roman" w:cs="Times New Roman"/>
          <w:sz w:val="24"/>
          <w:szCs w:val="24"/>
        </w:rPr>
        <w:t xml:space="preserve"> </w:t>
      </w:r>
      <w:r w:rsidR="00A53F05" w:rsidRPr="00DA6845">
        <w:rPr>
          <w:rFonts w:eastAsia="Times New Roman" w:cs="Times New Roman"/>
          <w:sz w:val="24"/>
          <w:szCs w:val="24"/>
        </w:rPr>
        <w:t>Mazsalacas Kultūras centrā</w:t>
      </w:r>
      <w:r w:rsidR="00813DA6" w:rsidRPr="00DA6845">
        <w:rPr>
          <w:rFonts w:eastAsia="Times New Roman" w:cs="Times New Roman"/>
          <w:sz w:val="24"/>
          <w:szCs w:val="24"/>
        </w:rPr>
        <w:t xml:space="preserve">, </w:t>
      </w:r>
      <w:r w:rsidR="007B791C" w:rsidRPr="00DA6845">
        <w:rPr>
          <w:rFonts w:eastAsia="Times New Roman" w:cs="Times New Roman"/>
          <w:sz w:val="24"/>
          <w:szCs w:val="24"/>
        </w:rPr>
        <w:t>Rūjienas iela 1, Mazsalaca</w:t>
      </w:r>
      <w:r w:rsidR="00F32912" w:rsidRPr="00DA6845">
        <w:rPr>
          <w:rFonts w:eastAsia="Times New Roman" w:cs="Times New Roman"/>
          <w:sz w:val="24"/>
          <w:szCs w:val="24"/>
        </w:rPr>
        <w:t>,</w:t>
      </w:r>
      <w:r w:rsidR="00CC54BD" w:rsidRPr="00DA6845">
        <w:rPr>
          <w:rFonts w:eastAsia="Times New Roman" w:cs="Times New Roman"/>
          <w:sz w:val="24"/>
          <w:szCs w:val="24"/>
        </w:rPr>
        <w:t xml:space="preserve"> </w:t>
      </w:r>
      <w:r w:rsidR="00F32912" w:rsidRPr="00DA6845">
        <w:rPr>
          <w:rFonts w:eastAsia="Times New Roman" w:cs="Times New Roman"/>
          <w:sz w:val="24"/>
          <w:szCs w:val="24"/>
        </w:rPr>
        <w:t>Valmieras novads</w:t>
      </w:r>
      <w:r>
        <w:rPr>
          <w:rFonts w:eastAsia="Times New Roman" w:cs="Times New Roman"/>
          <w:sz w:val="24"/>
          <w:szCs w:val="24"/>
        </w:rPr>
        <w:t xml:space="preserve">, iepriekš sazinoties ar </w:t>
      </w:r>
      <w:r w:rsidRPr="0060488B">
        <w:rPr>
          <w:rFonts w:eastAsia="Times New Roman" w:cs="Times New Roman"/>
          <w:sz w:val="24"/>
          <w:szCs w:val="24"/>
        </w:rPr>
        <w:t>Mazsalacas Kultūras centr</w:t>
      </w:r>
      <w:r>
        <w:rPr>
          <w:rFonts w:eastAsia="Times New Roman" w:cs="Times New Roman"/>
          <w:sz w:val="24"/>
          <w:szCs w:val="24"/>
        </w:rPr>
        <w:t xml:space="preserve">a </w:t>
      </w:r>
      <w:r w:rsidRPr="0060488B">
        <w:rPr>
          <w:rFonts w:eastAsia="Times New Roman" w:cs="Times New Roman"/>
          <w:sz w:val="24"/>
          <w:szCs w:val="24"/>
        </w:rPr>
        <w:t>vadītāj</w:t>
      </w:r>
      <w:r>
        <w:rPr>
          <w:rFonts w:eastAsia="Times New Roman" w:cs="Times New Roman"/>
          <w:sz w:val="24"/>
          <w:szCs w:val="24"/>
        </w:rPr>
        <w:t>u</w:t>
      </w:r>
      <w:r w:rsidRPr="0060488B">
        <w:rPr>
          <w:rFonts w:eastAsia="Times New Roman" w:cs="Times New Roman"/>
          <w:sz w:val="24"/>
          <w:szCs w:val="24"/>
        </w:rPr>
        <w:t xml:space="preserve"> Daci </w:t>
      </w:r>
      <w:proofErr w:type="spellStart"/>
      <w:r w:rsidRPr="0060488B">
        <w:rPr>
          <w:rFonts w:eastAsia="Times New Roman" w:cs="Times New Roman"/>
          <w:sz w:val="24"/>
          <w:szCs w:val="24"/>
        </w:rPr>
        <w:t>Jurk</w:t>
      </w:r>
      <w:r>
        <w:rPr>
          <w:rFonts w:eastAsia="Times New Roman" w:cs="Times New Roman"/>
          <w:sz w:val="24"/>
          <w:szCs w:val="24"/>
        </w:rPr>
        <w:t>u</w:t>
      </w:r>
      <w:proofErr w:type="spellEnd"/>
      <w:r w:rsidRPr="0060488B">
        <w:rPr>
          <w:rFonts w:eastAsia="Times New Roman" w:cs="Times New Roman"/>
          <w:sz w:val="24"/>
          <w:szCs w:val="24"/>
        </w:rPr>
        <w:t xml:space="preserve">, tālr.: 29179179, e-pasts: </w:t>
      </w:r>
      <w:hyperlink r:id="rId11" w:history="1">
        <w:r w:rsidRPr="00C406F0">
          <w:rPr>
            <w:rStyle w:val="Hipersaite"/>
            <w:rFonts w:eastAsia="Times New Roman" w:cs="Times New Roman"/>
            <w:sz w:val="24"/>
            <w:szCs w:val="24"/>
          </w:rPr>
          <w:t>dace.jurka@valmierasnovads.lv</w:t>
        </w:r>
      </w:hyperlink>
      <w:r>
        <w:rPr>
          <w:rFonts w:eastAsia="Times New Roman" w:cs="Times New Roman"/>
          <w:sz w:val="24"/>
          <w:szCs w:val="24"/>
        </w:rPr>
        <w:t xml:space="preserve"> vai </w:t>
      </w:r>
      <w:r w:rsidRPr="0060488B">
        <w:rPr>
          <w:rFonts w:eastAsia="Times New Roman" w:cs="Times New Roman"/>
          <w:sz w:val="24"/>
          <w:szCs w:val="24"/>
        </w:rPr>
        <w:t>TLMS “Mazsalaca”, Biedrība “</w:t>
      </w:r>
      <w:proofErr w:type="spellStart"/>
      <w:r w:rsidRPr="0060488B">
        <w:rPr>
          <w:rFonts w:eastAsia="Times New Roman" w:cs="Times New Roman"/>
          <w:sz w:val="24"/>
          <w:szCs w:val="24"/>
        </w:rPr>
        <w:t>Apskritnis</w:t>
      </w:r>
      <w:proofErr w:type="spellEnd"/>
      <w:r w:rsidRPr="0060488B">
        <w:rPr>
          <w:rFonts w:eastAsia="Times New Roman" w:cs="Times New Roman"/>
          <w:sz w:val="24"/>
          <w:szCs w:val="24"/>
        </w:rPr>
        <w:t>” vadītāj</w:t>
      </w:r>
      <w:r>
        <w:rPr>
          <w:rFonts w:eastAsia="Times New Roman" w:cs="Times New Roman"/>
          <w:sz w:val="24"/>
          <w:szCs w:val="24"/>
        </w:rPr>
        <w:t>u</w:t>
      </w:r>
      <w:r w:rsidRPr="0060488B">
        <w:rPr>
          <w:rFonts w:eastAsia="Times New Roman" w:cs="Times New Roman"/>
          <w:sz w:val="24"/>
          <w:szCs w:val="24"/>
        </w:rPr>
        <w:t xml:space="preserve"> </w:t>
      </w:r>
      <w:proofErr w:type="spellStart"/>
      <w:r w:rsidRPr="0060488B">
        <w:rPr>
          <w:rFonts w:eastAsia="Times New Roman" w:cs="Times New Roman"/>
          <w:sz w:val="24"/>
          <w:szCs w:val="24"/>
        </w:rPr>
        <w:t>G</w:t>
      </w:r>
      <w:r>
        <w:rPr>
          <w:rFonts w:eastAsia="Times New Roman" w:cs="Times New Roman"/>
          <w:sz w:val="24"/>
          <w:szCs w:val="24"/>
        </w:rPr>
        <w:t>aļinu</w:t>
      </w:r>
      <w:proofErr w:type="spellEnd"/>
      <w:r>
        <w:rPr>
          <w:rFonts w:eastAsia="Times New Roman" w:cs="Times New Roman"/>
          <w:sz w:val="24"/>
          <w:szCs w:val="24"/>
        </w:rPr>
        <w:t xml:space="preserve"> </w:t>
      </w:r>
      <w:r w:rsidRPr="0060488B">
        <w:rPr>
          <w:rFonts w:eastAsia="Times New Roman" w:cs="Times New Roman"/>
          <w:sz w:val="24"/>
          <w:szCs w:val="24"/>
        </w:rPr>
        <w:t>Birkav</w:t>
      </w:r>
      <w:r>
        <w:rPr>
          <w:rFonts w:eastAsia="Times New Roman" w:cs="Times New Roman"/>
          <w:sz w:val="24"/>
          <w:szCs w:val="24"/>
        </w:rPr>
        <w:t>u</w:t>
      </w:r>
      <w:r w:rsidRPr="0060488B">
        <w:rPr>
          <w:rFonts w:eastAsia="Times New Roman" w:cs="Times New Roman"/>
          <w:sz w:val="24"/>
          <w:szCs w:val="24"/>
        </w:rPr>
        <w:t xml:space="preserve">, tālr.: 29197379, e-pasts: </w:t>
      </w:r>
      <w:hyperlink r:id="rId12" w:history="1">
        <w:r w:rsidR="00E64FBE" w:rsidRPr="00C406F0">
          <w:rPr>
            <w:rStyle w:val="Hipersaite"/>
            <w:rFonts w:eastAsia="Times New Roman" w:cs="Times New Roman"/>
            <w:sz w:val="24"/>
            <w:szCs w:val="24"/>
          </w:rPr>
          <w:t>gabi-28@inbox.lv</w:t>
        </w:r>
      </w:hyperlink>
      <w:r w:rsidR="00E64FBE">
        <w:rPr>
          <w:rFonts w:eastAsia="Times New Roman" w:cs="Times New Roman"/>
          <w:sz w:val="24"/>
          <w:szCs w:val="24"/>
        </w:rPr>
        <w:t xml:space="preserve"> .</w:t>
      </w:r>
    </w:p>
    <w:p w14:paraId="5F5DAFFC" w14:textId="49C388BC" w:rsidR="009C5DD4" w:rsidRPr="00DA6845" w:rsidRDefault="00F05023" w:rsidP="0060488B">
      <w:pPr>
        <w:spacing w:after="0" w:line="276" w:lineRule="auto"/>
        <w:contextualSpacing/>
        <w:jc w:val="both"/>
        <w:rPr>
          <w:rFonts w:eastAsia="Times New Roman" w:cs="Times New Roman"/>
          <w:sz w:val="24"/>
          <w:szCs w:val="24"/>
        </w:rPr>
      </w:pPr>
      <w:r w:rsidRPr="00E64FBE">
        <w:rPr>
          <w:rFonts w:eastAsia="Times New Roman" w:cs="Times New Roman"/>
          <w:sz w:val="24"/>
          <w:szCs w:val="24"/>
          <w:u w:val="single"/>
        </w:rPr>
        <w:t xml:space="preserve">Par izstādes </w:t>
      </w:r>
      <w:r w:rsidR="009731E8" w:rsidRPr="00E64FBE">
        <w:rPr>
          <w:rFonts w:eastAsia="Times New Roman" w:cs="Times New Roman"/>
          <w:sz w:val="24"/>
          <w:szCs w:val="24"/>
          <w:u w:val="single"/>
        </w:rPr>
        <w:t>darbu sa</w:t>
      </w:r>
      <w:r w:rsidR="00C46B0C" w:rsidRPr="00E64FBE">
        <w:rPr>
          <w:rFonts w:eastAsia="Times New Roman" w:cs="Times New Roman"/>
          <w:sz w:val="24"/>
          <w:szCs w:val="24"/>
          <w:u w:val="single"/>
        </w:rPr>
        <w:t>ņ</w:t>
      </w:r>
      <w:r w:rsidR="009731E8" w:rsidRPr="00E64FBE">
        <w:rPr>
          <w:rFonts w:eastAsia="Times New Roman" w:cs="Times New Roman"/>
          <w:sz w:val="24"/>
          <w:szCs w:val="24"/>
          <w:u w:val="single"/>
        </w:rPr>
        <w:t>emšanu</w:t>
      </w:r>
      <w:r w:rsidR="00C46B0C" w:rsidRPr="00E64FBE">
        <w:rPr>
          <w:rFonts w:eastAsia="Times New Roman" w:cs="Times New Roman"/>
          <w:sz w:val="24"/>
          <w:szCs w:val="24"/>
          <w:u w:val="single"/>
        </w:rPr>
        <w:t xml:space="preserve"> pēc izstādes slēgšanas </w:t>
      </w:r>
      <w:r w:rsidR="00C83DA9" w:rsidRPr="00E64FBE">
        <w:rPr>
          <w:rFonts w:eastAsia="Times New Roman" w:cs="Times New Roman"/>
          <w:sz w:val="24"/>
          <w:szCs w:val="24"/>
          <w:u w:val="single"/>
        </w:rPr>
        <w:t>ir atbildīgs</w:t>
      </w:r>
      <w:r w:rsidR="00C83DA9" w:rsidRPr="00DA6845">
        <w:rPr>
          <w:rFonts w:eastAsia="Times New Roman" w:cs="Times New Roman"/>
          <w:sz w:val="24"/>
          <w:szCs w:val="24"/>
        </w:rPr>
        <w:t xml:space="preserve"> </w:t>
      </w:r>
      <w:r w:rsidR="00E64FBE">
        <w:rPr>
          <w:rFonts w:eastAsia="Times New Roman" w:cs="Times New Roman"/>
          <w:sz w:val="24"/>
          <w:szCs w:val="24"/>
        </w:rPr>
        <w:t>darba A</w:t>
      </w:r>
      <w:r w:rsidR="00C83DA9" w:rsidRPr="00DA6845">
        <w:rPr>
          <w:rFonts w:eastAsia="Times New Roman" w:cs="Times New Roman"/>
          <w:sz w:val="24"/>
          <w:szCs w:val="24"/>
        </w:rPr>
        <w:t>utors</w:t>
      </w:r>
      <w:r w:rsidR="00AF09C6" w:rsidRPr="00DA6845">
        <w:rPr>
          <w:rFonts w:eastAsia="Times New Roman" w:cs="Times New Roman"/>
          <w:sz w:val="24"/>
          <w:szCs w:val="24"/>
        </w:rPr>
        <w:t xml:space="preserve"> vai liet</w:t>
      </w:r>
      <w:r w:rsidR="0064770F" w:rsidRPr="00DA6845">
        <w:rPr>
          <w:rFonts w:eastAsia="Times New Roman" w:cs="Times New Roman"/>
          <w:sz w:val="24"/>
          <w:szCs w:val="24"/>
        </w:rPr>
        <w:t>i</w:t>
      </w:r>
      <w:r w:rsidR="00AF09C6" w:rsidRPr="00DA6845">
        <w:rPr>
          <w:rFonts w:eastAsia="Times New Roman" w:cs="Times New Roman"/>
          <w:sz w:val="24"/>
          <w:szCs w:val="24"/>
        </w:rPr>
        <w:t>šķās mākslas kolek</w:t>
      </w:r>
      <w:r w:rsidR="0064770F" w:rsidRPr="00DA6845">
        <w:rPr>
          <w:rFonts w:eastAsia="Times New Roman" w:cs="Times New Roman"/>
          <w:sz w:val="24"/>
          <w:szCs w:val="24"/>
        </w:rPr>
        <w:t>tīva vadītājs</w:t>
      </w:r>
      <w:r w:rsidR="009C5DD4" w:rsidRPr="00DA6845">
        <w:rPr>
          <w:rFonts w:eastAsia="Times New Roman" w:cs="Times New Roman"/>
          <w:sz w:val="24"/>
          <w:szCs w:val="24"/>
        </w:rPr>
        <w:t>.</w:t>
      </w:r>
    </w:p>
    <w:p w14:paraId="6E985F22" w14:textId="6D617A46" w:rsidR="007771DC" w:rsidRPr="00DA6845" w:rsidRDefault="009C5DD4" w:rsidP="006E2F5D">
      <w:pPr>
        <w:spacing w:after="0" w:line="276" w:lineRule="auto"/>
        <w:contextualSpacing/>
        <w:jc w:val="both"/>
        <w:rPr>
          <w:rFonts w:eastAsia="Times New Roman" w:cs="Times New Roman"/>
          <w:sz w:val="24"/>
          <w:szCs w:val="24"/>
        </w:rPr>
      </w:pPr>
      <w:r w:rsidRPr="00DA6845">
        <w:rPr>
          <w:rFonts w:eastAsia="Times New Roman" w:cs="Times New Roman"/>
          <w:sz w:val="24"/>
          <w:szCs w:val="24"/>
        </w:rPr>
        <w:t>Visus izdevumus, kas saistīti</w:t>
      </w:r>
      <w:r w:rsidR="002205A9" w:rsidRPr="00DA6845">
        <w:rPr>
          <w:rFonts w:eastAsia="Times New Roman" w:cs="Times New Roman"/>
          <w:sz w:val="24"/>
          <w:szCs w:val="24"/>
        </w:rPr>
        <w:t xml:space="preserve"> ar autora piedalīšanos izstādē</w:t>
      </w:r>
      <w:r w:rsidR="008E2198" w:rsidRPr="00DA6845">
        <w:rPr>
          <w:rFonts w:eastAsia="Times New Roman" w:cs="Times New Roman"/>
          <w:sz w:val="24"/>
          <w:szCs w:val="24"/>
        </w:rPr>
        <w:t xml:space="preserve"> (transports, ēdināšana, naktsmītnes</w:t>
      </w:r>
      <w:r w:rsidR="00563DA7" w:rsidRPr="00DA6845">
        <w:rPr>
          <w:rFonts w:eastAsia="Times New Roman" w:cs="Times New Roman"/>
          <w:sz w:val="24"/>
          <w:szCs w:val="24"/>
        </w:rPr>
        <w:t xml:space="preserve"> u.c.) sedz Autors</w:t>
      </w:r>
      <w:r w:rsidR="0084782F" w:rsidRPr="00DA6845">
        <w:rPr>
          <w:rFonts w:eastAsia="Times New Roman" w:cs="Times New Roman"/>
          <w:sz w:val="24"/>
          <w:szCs w:val="24"/>
        </w:rPr>
        <w:t>.</w:t>
      </w:r>
      <w:r w:rsidR="009731E8" w:rsidRPr="00DA6845">
        <w:rPr>
          <w:rFonts w:eastAsia="Times New Roman" w:cs="Times New Roman"/>
          <w:sz w:val="24"/>
          <w:szCs w:val="24"/>
        </w:rPr>
        <w:t xml:space="preserve"> </w:t>
      </w:r>
    </w:p>
    <w:p w14:paraId="45A92560" w14:textId="4F9CB16F" w:rsidR="00177326" w:rsidRPr="00DA6845" w:rsidRDefault="00177326" w:rsidP="006E2F5D">
      <w:pPr>
        <w:spacing w:after="0" w:line="276" w:lineRule="auto"/>
        <w:contextualSpacing/>
        <w:jc w:val="both"/>
        <w:rPr>
          <w:rFonts w:eastAsia="Times New Roman" w:cs="Times New Roman"/>
          <w:sz w:val="24"/>
          <w:szCs w:val="24"/>
        </w:rPr>
      </w:pPr>
      <w:r w:rsidRPr="00DA6845">
        <w:rPr>
          <w:rFonts w:eastAsia="Times New Roman" w:cs="Times New Roman"/>
          <w:sz w:val="24"/>
          <w:szCs w:val="24"/>
        </w:rPr>
        <w:t>Iesniedzot darbu izstādei, autors apliecina, ka ir iepazinies ar šo nolikumu un apņemas ievērot šī nolikuma noteikumus un piekrīt, ka izstādes ekspozīcijas laikā viņa darbs var tikt fotografēts vai filmēts, kā arī izmantots izstādes publicitātei.</w:t>
      </w:r>
    </w:p>
    <w:p w14:paraId="7BFAE71B" w14:textId="77777777" w:rsidR="00013975" w:rsidRDefault="00013975" w:rsidP="0022094B">
      <w:pPr>
        <w:spacing w:after="0" w:line="276" w:lineRule="auto"/>
        <w:contextualSpacing/>
        <w:rPr>
          <w:rFonts w:eastAsia="Times New Roman" w:cs="Times New Roman"/>
          <w:sz w:val="24"/>
          <w:szCs w:val="24"/>
        </w:rPr>
      </w:pPr>
    </w:p>
    <w:p w14:paraId="18437B22" w14:textId="77777777" w:rsidR="00E64FBE" w:rsidRDefault="00E64FBE" w:rsidP="0022094B">
      <w:pPr>
        <w:spacing w:after="0" w:line="276" w:lineRule="auto"/>
        <w:contextualSpacing/>
        <w:rPr>
          <w:rFonts w:eastAsia="Times New Roman" w:cs="Times New Roman"/>
          <w:sz w:val="24"/>
          <w:szCs w:val="24"/>
        </w:rPr>
      </w:pPr>
    </w:p>
    <w:p w14:paraId="3CF0F640" w14:textId="77777777" w:rsidR="00E64FBE" w:rsidRDefault="00E64FBE" w:rsidP="0022094B">
      <w:pPr>
        <w:spacing w:after="0" w:line="276" w:lineRule="auto"/>
        <w:contextualSpacing/>
        <w:rPr>
          <w:rFonts w:eastAsia="Times New Roman" w:cs="Times New Roman"/>
          <w:sz w:val="24"/>
          <w:szCs w:val="24"/>
        </w:rPr>
      </w:pPr>
    </w:p>
    <w:p w14:paraId="105670D3" w14:textId="77777777" w:rsidR="00E64FBE" w:rsidRDefault="00E64FBE" w:rsidP="0022094B">
      <w:pPr>
        <w:spacing w:after="0" w:line="276" w:lineRule="auto"/>
        <w:contextualSpacing/>
        <w:rPr>
          <w:rFonts w:eastAsia="Times New Roman" w:cs="Times New Roman"/>
          <w:sz w:val="24"/>
          <w:szCs w:val="24"/>
        </w:rPr>
      </w:pPr>
    </w:p>
    <w:p w14:paraId="41EE5FC9" w14:textId="77777777" w:rsidR="00E64FBE" w:rsidRDefault="00E64FBE" w:rsidP="0022094B">
      <w:pPr>
        <w:spacing w:after="0" w:line="276" w:lineRule="auto"/>
        <w:contextualSpacing/>
        <w:rPr>
          <w:rFonts w:eastAsia="Times New Roman" w:cs="Times New Roman"/>
          <w:sz w:val="24"/>
          <w:szCs w:val="24"/>
        </w:rPr>
      </w:pPr>
    </w:p>
    <w:p w14:paraId="7BD7193D" w14:textId="77777777" w:rsidR="00E64FBE" w:rsidRDefault="00E64FBE" w:rsidP="0022094B">
      <w:pPr>
        <w:spacing w:after="0" w:line="276" w:lineRule="auto"/>
        <w:contextualSpacing/>
        <w:rPr>
          <w:rFonts w:eastAsia="Times New Roman" w:cs="Times New Roman"/>
          <w:sz w:val="24"/>
          <w:szCs w:val="24"/>
        </w:rPr>
      </w:pPr>
    </w:p>
    <w:p w14:paraId="691DD5D4" w14:textId="77777777" w:rsidR="00E64FBE" w:rsidRDefault="00E64FBE" w:rsidP="0022094B">
      <w:pPr>
        <w:spacing w:after="0" w:line="276" w:lineRule="auto"/>
        <w:contextualSpacing/>
        <w:rPr>
          <w:rFonts w:eastAsia="Times New Roman" w:cs="Times New Roman"/>
          <w:sz w:val="24"/>
          <w:szCs w:val="24"/>
        </w:rPr>
      </w:pPr>
    </w:p>
    <w:p w14:paraId="14789B3E" w14:textId="77777777" w:rsidR="00E64FBE" w:rsidRDefault="00E64FBE" w:rsidP="0022094B">
      <w:pPr>
        <w:spacing w:after="0" w:line="276" w:lineRule="auto"/>
        <w:contextualSpacing/>
        <w:rPr>
          <w:rFonts w:eastAsia="Times New Roman" w:cs="Times New Roman"/>
          <w:sz w:val="24"/>
          <w:szCs w:val="24"/>
        </w:rPr>
      </w:pPr>
    </w:p>
    <w:p w14:paraId="5C287604" w14:textId="78025421" w:rsidR="00BA2ECE" w:rsidRPr="002162A5" w:rsidRDefault="00D36D0F" w:rsidP="002162A5">
      <w:pPr>
        <w:spacing w:after="0" w:line="276" w:lineRule="auto"/>
        <w:contextualSpacing/>
        <w:jc w:val="right"/>
        <w:rPr>
          <w:rFonts w:eastAsia="Times New Roman" w:cs="Times New Roman"/>
          <w:sz w:val="24"/>
          <w:szCs w:val="24"/>
        </w:rPr>
      </w:pPr>
      <w:r>
        <w:rPr>
          <w:rFonts w:eastAsia="Times New Roman" w:cs="Times New Roman"/>
          <w:sz w:val="24"/>
          <w:szCs w:val="24"/>
        </w:rPr>
        <w:t>1.pielikums</w:t>
      </w:r>
    </w:p>
    <w:p w14:paraId="1ED7C5E9" w14:textId="77777777" w:rsidR="00B7212E" w:rsidRDefault="00B7212E" w:rsidP="00167C5D">
      <w:pPr>
        <w:spacing w:after="0"/>
        <w:jc w:val="center"/>
        <w:rPr>
          <w:sz w:val="24"/>
          <w:szCs w:val="24"/>
        </w:rPr>
      </w:pPr>
    </w:p>
    <w:p w14:paraId="5A7E14AA" w14:textId="2D4AE829" w:rsidR="00984FF1" w:rsidRPr="002D5A74" w:rsidRDefault="00984FF1" w:rsidP="00167C5D">
      <w:pPr>
        <w:spacing w:after="0"/>
        <w:jc w:val="center"/>
        <w:rPr>
          <w:b/>
          <w:bCs/>
          <w:sz w:val="24"/>
          <w:szCs w:val="24"/>
        </w:rPr>
      </w:pPr>
      <w:r w:rsidRPr="002D5A74">
        <w:rPr>
          <w:b/>
          <w:bCs/>
          <w:sz w:val="24"/>
          <w:szCs w:val="24"/>
        </w:rPr>
        <w:t xml:space="preserve">2.rakstaino </w:t>
      </w:r>
      <w:proofErr w:type="spellStart"/>
      <w:r w:rsidRPr="002D5A74">
        <w:rPr>
          <w:b/>
          <w:bCs/>
          <w:sz w:val="24"/>
          <w:szCs w:val="24"/>
        </w:rPr>
        <w:t>dubultcimdu</w:t>
      </w:r>
      <w:proofErr w:type="spellEnd"/>
      <w:r w:rsidRPr="002D5A74">
        <w:rPr>
          <w:b/>
          <w:bCs/>
          <w:sz w:val="24"/>
          <w:szCs w:val="24"/>
        </w:rPr>
        <w:t xml:space="preserve"> izstāde</w:t>
      </w:r>
      <w:r w:rsidR="0065652D" w:rsidRPr="002D5A74">
        <w:rPr>
          <w:b/>
          <w:bCs/>
          <w:sz w:val="24"/>
          <w:szCs w:val="24"/>
        </w:rPr>
        <w:t>s</w:t>
      </w:r>
    </w:p>
    <w:p w14:paraId="58B24190" w14:textId="77777777" w:rsidR="00666D3C" w:rsidRPr="002D5A74" w:rsidRDefault="00984FF1" w:rsidP="00167C5D">
      <w:pPr>
        <w:spacing w:after="0"/>
        <w:jc w:val="center"/>
        <w:rPr>
          <w:b/>
          <w:bCs/>
          <w:sz w:val="24"/>
          <w:szCs w:val="24"/>
        </w:rPr>
      </w:pPr>
      <w:r w:rsidRPr="002D5A74">
        <w:rPr>
          <w:b/>
          <w:bCs/>
          <w:sz w:val="24"/>
          <w:szCs w:val="24"/>
        </w:rPr>
        <w:t>“</w:t>
      </w:r>
      <w:proofErr w:type="spellStart"/>
      <w:r w:rsidRPr="002D5A74">
        <w:rPr>
          <w:b/>
          <w:bCs/>
          <w:sz w:val="24"/>
          <w:szCs w:val="24"/>
        </w:rPr>
        <w:t>Dubultskaisti</w:t>
      </w:r>
      <w:proofErr w:type="spellEnd"/>
      <w:r w:rsidRPr="002D5A74">
        <w:rPr>
          <w:b/>
          <w:bCs/>
          <w:sz w:val="24"/>
          <w:szCs w:val="24"/>
        </w:rPr>
        <w:t xml:space="preserve">, </w:t>
      </w:r>
      <w:proofErr w:type="spellStart"/>
      <w:r w:rsidRPr="002D5A74">
        <w:rPr>
          <w:b/>
          <w:bCs/>
          <w:sz w:val="24"/>
          <w:szCs w:val="24"/>
        </w:rPr>
        <w:t>dubultsilti</w:t>
      </w:r>
      <w:proofErr w:type="spellEnd"/>
      <w:r w:rsidRPr="002D5A74">
        <w:rPr>
          <w:b/>
          <w:bCs/>
          <w:sz w:val="24"/>
          <w:szCs w:val="24"/>
        </w:rPr>
        <w:t>”</w:t>
      </w:r>
    </w:p>
    <w:p w14:paraId="71B77342" w14:textId="1F3146A4" w:rsidR="00D51CA1" w:rsidRPr="00617607" w:rsidRDefault="008B18F0" w:rsidP="00167C5D">
      <w:pPr>
        <w:spacing w:after="0"/>
        <w:jc w:val="center"/>
        <w:rPr>
          <w:b/>
          <w:bCs/>
          <w:sz w:val="24"/>
          <w:szCs w:val="24"/>
        </w:rPr>
      </w:pPr>
      <w:r w:rsidRPr="002D5A74">
        <w:rPr>
          <w:b/>
          <w:bCs/>
          <w:sz w:val="24"/>
          <w:szCs w:val="24"/>
        </w:rPr>
        <w:t>nolikumam</w:t>
      </w:r>
    </w:p>
    <w:p w14:paraId="267BD7CD" w14:textId="77777777" w:rsidR="00F5400C" w:rsidRPr="00617607" w:rsidRDefault="00F5400C" w:rsidP="008258FB">
      <w:pPr>
        <w:spacing w:after="0"/>
        <w:jc w:val="both"/>
        <w:rPr>
          <w:rFonts w:eastAsia="Times New Roman" w:cs="Times New Roman"/>
          <w:b/>
          <w:bCs/>
          <w:sz w:val="24"/>
          <w:szCs w:val="24"/>
        </w:rPr>
      </w:pPr>
    </w:p>
    <w:p w14:paraId="6F8D7BAE" w14:textId="77777777" w:rsidR="00D1057D" w:rsidRDefault="00D1057D" w:rsidP="00D1057D">
      <w:pPr>
        <w:spacing w:after="0"/>
        <w:jc w:val="center"/>
        <w:rPr>
          <w:rFonts w:eastAsia="Times New Roman" w:cs="Times New Roman"/>
          <w:sz w:val="24"/>
          <w:szCs w:val="24"/>
        </w:rPr>
      </w:pPr>
      <w:r w:rsidRPr="00617607">
        <w:rPr>
          <w:rFonts w:eastAsia="Times New Roman" w:cs="Times New Roman"/>
          <w:b/>
          <w:bCs/>
          <w:sz w:val="24"/>
          <w:szCs w:val="24"/>
        </w:rPr>
        <w:t>DARBA PIETEIKUMA ANKETA</w:t>
      </w:r>
    </w:p>
    <w:p w14:paraId="24CD7FF2" w14:textId="77777777" w:rsidR="00855604" w:rsidRDefault="00855604" w:rsidP="00D1057D">
      <w:pPr>
        <w:spacing w:after="0"/>
        <w:jc w:val="center"/>
        <w:rPr>
          <w:rFonts w:eastAsia="Times New Roman" w:cs="Times New Roman"/>
          <w:sz w:val="24"/>
          <w:szCs w:val="24"/>
        </w:rPr>
      </w:pPr>
    </w:p>
    <w:p w14:paraId="206B8051" w14:textId="10ABE568" w:rsidR="00855604" w:rsidRDefault="005E765D" w:rsidP="00855604">
      <w:pPr>
        <w:spacing w:after="0"/>
        <w:rPr>
          <w:rFonts w:eastAsia="Times New Roman" w:cs="Times New Roman"/>
          <w:sz w:val="24"/>
          <w:szCs w:val="24"/>
        </w:rPr>
      </w:pPr>
      <w:r>
        <w:rPr>
          <w:rFonts w:eastAsia="Times New Roman" w:cs="Times New Roman"/>
          <w:sz w:val="24"/>
          <w:szCs w:val="24"/>
        </w:rPr>
        <w:t>Autora vārds</w:t>
      </w:r>
      <w:r w:rsidR="006D55D7">
        <w:rPr>
          <w:rFonts w:eastAsia="Times New Roman" w:cs="Times New Roman"/>
          <w:sz w:val="24"/>
          <w:szCs w:val="24"/>
        </w:rPr>
        <w:t>, uzvā</w:t>
      </w:r>
      <w:r w:rsidR="00EE07F4">
        <w:rPr>
          <w:rFonts w:eastAsia="Times New Roman" w:cs="Times New Roman"/>
          <w:sz w:val="24"/>
          <w:szCs w:val="24"/>
        </w:rPr>
        <w:t>rds ______________</w:t>
      </w:r>
      <w:r w:rsidR="00A83801">
        <w:rPr>
          <w:rFonts w:eastAsia="Times New Roman" w:cs="Times New Roman"/>
          <w:sz w:val="24"/>
          <w:szCs w:val="24"/>
        </w:rPr>
        <w:t>__________________________________________</w:t>
      </w:r>
    </w:p>
    <w:p w14:paraId="3A2A0295" w14:textId="78367CB6" w:rsidR="00EE07F4" w:rsidRDefault="00E64FBE" w:rsidP="00855604">
      <w:pPr>
        <w:spacing w:after="0"/>
        <w:rPr>
          <w:rFonts w:eastAsia="Times New Roman" w:cs="Times New Roman"/>
          <w:sz w:val="24"/>
          <w:szCs w:val="24"/>
        </w:rPr>
      </w:pPr>
      <w:r>
        <w:rPr>
          <w:rFonts w:eastAsia="Times New Roman" w:cs="Times New Roman"/>
          <w:sz w:val="24"/>
          <w:szCs w:val="24"/>
        </w:rPr>
        <w:t>Kolektīvs</w:t>
      </w:r>
      <w:r w:rsidR="003F2BB3">
        <w:rPr>
          <w:rFonts w:eastAsia="Times New Roman" w:cs="Times New Roman"/>
          <w:sz w:val="24"/>
          <w:szCs w:val="24"/>
        </w:rPr>
        <w:t>/adrese _______________</w:t>
      </w:r>
      <w:r w:rsidR="00A83801">
        <w:rPr>
          <w:rFonts w:eastAsia="Times New Roman" w:cs="Times New Roman"/>
          <w:sz w:val="24"/>
          <w:szCs w:val="24"/>
        </w:rPr>
        <w:t>______________________________________________</w:t>
      </w:r>
    </w:p>
    <w:p w14:paraId="5AE3EBCA" w14:textId="2573B437" w:rsidR="003F2BB3" w:rsidRDefault="00A856AB" w:rsidP="00855604">
      <w:pPr>
        <w:spacing w:after="0"/>
        <w:rPr>
          <w:rFonts w:eastAsia="Times New Roman" w:cs="Times New Roman"/>
          <w:sz w:val="24"/>
          <w:szCs w:val="24"/>
        </w:rPr>
      </w:pPr>
      <w:r>
        <w:rPr>
          <w:rFonts w:eastAsia="Times New Roman" w:cs="Times New Roman"/>
          <w:sz w:val="24"/>
          <w:szCs w:val="24"/>
        </w:rPr>
        <w:t xml:space="preserve">Tālrunis: </w:t>
      </w:r>
      <w:r w:rsidR="00FA1153">
        <w:rPr>
          <w:rFonts w:eastAsia="Times New Roman" w:cs="Times New Roman"/>
          <w:sz w:val="24"/>
          <w:szCs w:val="24"/>
        </w:rPr>
        <w:t>____________________</w:t>
      </w:r>
      <w:r w:rsidR="00A83801">
        <w:rPr>
          <w:rFonts w:eastAsia="Times New Roman" w:cs="Times New Roman"/>
          <w:sz w:val="24"/>
          <w:szCs w:val="24"/>
        </w:rPr>
        <w:t>_________________________________________________</w:t>
      </w:r>
    </w:p>
    <w:p w14:paraId="322C5BF9" w14:textId="27D884AF" w:rsidR="00FA1153" w:rsidRDefault="00FA1153" w:rsidP="00855604">
      <w:pPr>
        <w:spacing w:after="0"/>
        <w:rPr>
          <w:rFonts w:eastAsia="Times New Roman" w:cs="Times New Roman"/>
          <w:sz w:val="24"/>
          <w:szCs w:val="24"/>
        </w:rPr>
      </w:pPr>
      <w:r>
        <w:rPr>
          <w:rFonts w:eastAsia="Times New Roman" w:cs="Times New Roman"/>
          <w:sz w:val="24"/>
          <w:szCs w:val="24"/>
        </w:rPr>
        <w:t>e-pasts: ____________________</w:t>
      </w:r>
      <w:r w:rsidR="00A83801">
        <w:rPr>
          <w:rFonts w:eastAsia="Times New Roman" w:cs="Times New Roman"/>
          <w:sz w:val="24"/>
          <w:szCs w:val="24"/>
        </w:rPr>
        <w:t>_________________________________________________</w:t>
      </w:r>
    </w:p>
    <w:p w14:paraId="7F7DD9FB" w14:textId="77777777" w:rsidR="00FA1153" w:rsidRDefault="00FA1153" w:rsidP="00855604">
      <w:pPr>
        <w:spacing w:after="0"/>
        <w:rPr>
          <w:rFonts w:eastAsia="Times New Roman" w:cs="Times New Roman"/>
          <w:sz w:val="24"/>
          <w:szCs w:val="24"/>
        </w:rPr>
      </w:pPr>
    </w:p>
    <w:tbl>
      <w:tblPr>
        <w:tblStyle w:val="Reatabula"/>
        <w:tblW w:w="0" w:type="auto"/>
        <w:tblLook w:val="04A0" w:firstRow="1" w:lastRow="0" w:firstColumn="1" w:lastColumn="0" w:noHBand="0" w:noVBand="1"/>
      </w:tblPr>
      <w:tblGrid>
        <w:gridCol w:w="898"/>
        <w:gridCol w:w="2358"/>
        <w:gridCol w:w="3827"/>
        <w:gridCol w:w="1559"/>
        <w:gridCol w:w="986"/>
      </w:tblGrid>
      <w:tr w:rsidR="001E22FB" w14:paraId="34816347" w14:textId="77777777" w:rsidTr="00BA23EA">
        <w:tc>
          <w:tcPr>
            <w:tcW w:w="898" w:type="dxa"/>
          </w:tcPr>
          <w:p w14:paraId="6DF27212" w14:textId="31632E1B" w:rsidR="001E22FB" w:rsidRDefault="00D049DF" w:rsidP="00BA23EA">
            <w:pPr>
              <w:jc w:val="center"/>
              <w:rPr>
                <w:rFonts w:eastAsia="Times New Roman" w:cs="Times New Roman"/>
                <w:sz w:val="24"/>
                <w:szCs w:val="24"/>
              </w:rPr>
            </w:pPr>
            <w:proofErr w:type="spellStart"/>
            <w:r>
              <w:rPr>
                <w:rFonts w:eastAsia="Times New Roman" w:cs="Times New Roman"/>
                <w:sz w:val="24"/>
                <w:szCs w:val="24"/>
              </w:rPr>
              <w:t>Nr.p.k</w:t>
            </w:r>
            <w:proofErr w:type="spellEnd"/>
            <w:r>
              <w:rPr>
                <w:rFonts w:eastAsia="Times New Roman" w:cs="Times New Roman"/>
                <w:sz w:val="24"/>
                <w:szCs w:val="24"/>
              </w:rPr>
              <w:t>.</w:t>
            </w:r>
          </w:p>
        </w:tc>
        <w:tc>
          <w:tcPr>
            <w:tcW w:w="2358" w:type="dxa"/>
          </w:tcPr>
          <w:p w14:paraId="090F03A5" w14:textId="572413A3" w:rsidR="001E22FB" w:rsidRDefault="00DC273C" w:rsidP="00855604">
            <w:pPr>
              <w:rPr>
                <w:rFonts w:eastAsia="Times New Roman" w:cs="Times New Roman"/>
                <w:sz w:val="24"/>
                <w:szCs w:val="24"/>
              </w:rPr>
            </w:pPr>
            <w:r>
              <w:rPr>
                <w:rFonts w:eastAsia="Times New Roman" w:cs="Times New Roman"/>
                <w:sz w:val="24"/>
                <w:szCs w:val="24"/>
              </w:rPr>
              <w:t>Darba nosauk</w:t>
            </w:r>
            <w:r w:rsidR="00975C8A">
              <w:rPr>
                <w:rFonts w:eastAsia="Times New Roman" w:cs="Times New Roman"/>
                <w:sz w:val="24"/>
                <w:szCs w:val="24"/>
              </w:rPr>
              <w:t>ums, attēls</w:t>
            </w:r>
          </w:p>
        </w:tc>
        <w:tc>
          <w:tcPr>
            <w:tcW w:w="3827" w:type="dxa"/>
          </w:tcPr>
          <w:p w14:paraId="200B8206" w14:textId="5C9A5DD0" w:rsidR="001E22FB" w:rsidRDefault="00975C8A" w:rsidP="00855604">
            <w:pPr>
              <w:rPr>
                <w:rFonts w:eastAsia="Times New Roman" w:cs="Times New Roman"/>
                <w:sz w:val="24"/>
                <w:szCs w:val="24"/>
              </w:rPr>
            </w:pPr>
            <w:r>
              <w:rPr>
                <w:rFonts w:eastAsia="Times New Roman" w:cs="Times New Roman"/>
                <w:sz w:val="24"/>
                <w:szCs w:val="24"/>
              </w:rPr>
              <w:t>Cimda stāsts</w:t>
            </w:r>
            <w:r w:rsidR="00D94FF9">
              <w:rPr>
                <w:rFonts w:eastAsia="Times New Roman" w:cs="Times New Roman"/>
                <w:sz w:val="24"/>
                <w:szCs w:val="24"/>
              </w:rPr>
              <w:t xml:space="preserve"> vai atziņa</w:t>
            </w:r>
          </w:p>
        </w:tc>
        <w:tc>
          <w:tcPr>
            <w:tcW w:w="1559" w:type="dxa"/>
          </w:tcPr>
          <w:p w14:paraId="7487D2AE" w14:textId="41187A9D" w:rsidR="001E22FB" w:rsidRDefault="00D94FF9" w:rsidP="00855604">
            <w:pPr>
              <w:rPr>
                <w:rFonts w:eastAsia="Times New Roman" w:cs="Times New Roman"/>
                <w:sz w:val="24"/>
                <w:szCs w:val="24"/>
              </w:rPr>
            </w:pPr>
            <w:r>
              <w:rPr>
                <w:rFonts w:eastAsia="Times New Roman" w:cs="Times New Roman"/>
                <w:sz w:val="24"/>
                <w:szCs w:val="24"/>
              </w:rPr>
              <w:t>Darināšanas gads</w:t>
            </w:r>
          </w:p>
        </w:tc>
        <w:tc>
          <w:tcPr>
            <w:tcW w:w="986" w:type="dxa"/>
          </w:tcPr>
          <w:p w14:paraId="19AA4763" w14:textId="369EFF05" w:rsidR="001E22FB" w:rsidRDefault="0026287B" w:rsidP="00855604">
            <w:pPr>
              <w:rPr>
                <w:rFonts w:eastAsia="Times New Roman" w:cs="Times New Roman"/>
                <w:sz w:val="24"/>
                <w:szCs w:val="24"/>
              </w:rPr>
            </w:pPr>
            <w:r>
              <w:rPr>
                <w:rFonts w:eastAsia="Times New Roman" w:cs="Times New Roman"/>
                <w:sz w:val="24"/>
                <w:szCs w:val="24"/>
              </w:rPr>
              <w:t xml:space="preserve">Cena </w:t>
            </w:r>
          </w:p>
        </w:tc>
      </w:tr>
      <w:tr w:rsidR="001E22FB" w14:paraId="7DD1B5DC" w14:textId="77777777" w:rsidTr="00BA23EA">
        <w:tc>
          <w:tcPr>
            <w:tcW w:w="898" w:type="dxa"/>
          </w:tcPr>
          <w:p w14:paraId="62CA6B1D" w14:textId="3F742B94" w:rsidR="001E22FB" w:rsidRDefault="00BA23EA" w:rsidP="00BA23EA">
            <w:pPr>
              <w:jc w:val="center"/>
              <w:rPr>
                <w:rFonts w:eastAsia="Times New Roman" w:cs="Times New Roman"/>
                <w:sz w:val="24"/>
                <w:szCs w:val="24"/>
              </w:rPr>
            </w:pPr>
            <w:r>
              <w:rPr>
                <w:rFonts w:eastAsia="Times New Roman" w:cs="Times New Roman"/>
                <w:sz w:val="24"/>
                <w:szCs w:val="24"/>
              </w:rPr>
              <w:t>1.</w:t>
            </w:r>
          </w:p>
        </w:tc>
        <w:tc>
          <w:tcPr>
            <w:tcW w:w="2358" w:type="dxa"/>
          </w:tcPr>
          <w:p w14:paraId="0A7C2CF4" w14:textId="77777777" w:rsidR="001E22FB" w:rsidRDefault="001E22FB" w:rsidP="00855604">
            <w:pPr>
              <w:rPr>
                <w:rFonts w:eastAsia="Times New Roman" w:cs="Times New Roman"/>
                <w:sz w:val="24"/>
                <w:szCs w:val="24"/>
              </w:rPr>
            </w:pPr>
          </w:p>
        </w:tc>
        <w:tc>
          <w:tcPr>
            <w:tcW w:w="3827" w:type="dxa"/>
          </w:tcPr>
          <w:p w14:paraId="58D531F4" w14:textId="77777777" w:rsidR="001E22FB" w:rsidRDefault="001E22FB" w:rsidP="00855604">
            <w:pPr>
              <w:rPr>
                <w:rFonts w:eastAsia="Times New Roman" w:cs="Times New Roman"/>
                <w:sz w:val="24"/>
                <w:szCs w:val="24"/>
              </w:rPr>
            </w:pPr>
          </w:p>
        </w:tc>
        <w:tc>
          <w:tcPr>
            <w:tcW w:w="1559" w:type="dxa"/>
          </w:tcPr>
          <w:p w14:paraId="05EA4904" w14:textId="77777777" w:rsidR="001E22FB" w:rsidRDefault="001E22FB" w:rsidP="006A561B">
            <w:pPr>
              <w:jc w:val="center"/>
              <w:rPr>
                <w:rFonts w:eastAsia="Times New Roman" w:cs="Times New Roman"/>
                <w:sz w:val="24"/>
                <w:szCs w:val="24"/>
              </w:rPr>
            </w:pPr>
          </w:p>
        </w:tc>
        <w:tc>
          <w:tcPr>
            <w:tcW w:w="986" w:type="dxa"/>
          </w:tcPr>
          <w:p w14:paraId="07FFDD19" w14:textId="77777777" w:rsidR="001E22FB" w:rsidRDefault="001E22FB" w:rsidP="006A561B">
            <w:pPr>
              <w:jc w:val="center"/>
              <w:rPr>
                <w:rFonts w:eastAsia="Times New Roman" w:cs="Times New Roman"/>
                <w:sz w:val="24"/>
                <w:szCs w:val="24"/>
              </w:rPr>
            </w:pPr>
          </w:p>
        </w:tc>
      </w:tr>
      <w:tr w:rsidR="001E22FB" w14:paraId="37ABC62D" w14:textId="77777777" w:rsidTr="00BA23EA">
        <w:tc>
          <w:tcPr>
            <w:tcW w:w="898" w:type="dxa"/>
          </w:tcPr>
          <w:p w14:paraId="713AB872" w14:textId="543E4118" w:rsidR="001E22FB" w:rsidRDefault="00BA23EA" w:rsidP="00BA23EA">
            <w:pPr>
              <w:jc w:val="center"/>
              <w:rPr>
                <w:rFonts w:eastAsia="Times New Roman" w:cs="Times New Roman"/>
                <w:sz w:val="24"/>
                <w:szCs w:val="24"/>
              </w:rPr>
            </w:pPr>
            <w:r>
              <w:rPr>
                <w:rFonts w:eastAsia="Times New Roman" w:cs="Times New Roman"/>
                <w:sz w:val="24"/>
                <w:szCs w:val="24"/>
              </w:rPr>
              <w:t>2.</w:t>
            </w:r>
          </w:p>
        </w:tc>
        <w:tc>
          <w:tcPr>
            <w:tcW w:w="2358" w:type="dxa"/>
          </w:tcPr>
          <w:p w14:paraId="74C2F39C" w14:textId="77777777" w:rsidR="001E22FB" w:rsidRDefault="001E22FB" w:rsidP="00855604">
            <w:pPr>
              <w:rPr>
                <w:rFonts w:eastAsia="Times New Roman" w:cs="Times New Roman"/>
                <w:sz w:val="24"/>
                <w:szCs w:val="24"/>
              </w:rPr>
            </w:pPr>
          </w:p>
        </w:tc>
        <w:tc>
          <w:tcPr>
            <w:tcW w:w="3827" w:type="dxa"/>
          </w:tcPr>
          <w:p w14:paraId="76088DCC" w14:textId="77777777" w:rsidR="001E22FB" w:rsidRDefault="001E22FB" w:rsidP="00855604">
            <w:pPr>
              <w:rPr>
                <w:rFonts w:eastAsia="Times New Roman" w:cs="Times New Roman"/>
                <w:sz w:val="24"/>
                <w:szCs w:val="24"/>
              </w:rPr>
            </w:pPr>
          </w:p>
        </w:tc>
        <w:tc>
          <w:tcPr>
            <w:tcW w:w="1559" w:type="dxa"/>
          </w:tcPr>
          <w:p w14:paraId="4134BB21" w14:textId="77777777" w:rsidR="001E22FB" w:rsidRDefault="001E22FB" w:rsidP="006A561B">
            <w:pPr>
              <w:jc w:val="center"/>
              <w:rPr>
                <w:rFonts w:eastAsia="Times New Roman" w:cs="Times New Roman"/>
                <w:sz w:val="24"/>
                <w:szCs w:val="24"/>
              </w:rPr>
            </w:pPr>
          </w:p>
        </w:tc>
        <w:tc>
          <w:tcPr>
            <w:tcW w:w="986" w:type="dxa"/>
          </w:tcPr>
          <w:p w14:paraId="1EFBA9BF" w14:textId="77777777" w:rsidR="001E22FB" w:rsidRDefault="001E22FB" w:rsidP="006A561B">
            <w:pPr>
              <w:jc w:val="center"/>
              <w:rPr>
                <w:rFonts w:eastAsia="Times New Roman" w:cs="Times New Roman"/>
                <w:sz w:val="24"/>
                <w:szCs w:val="24"/>
              </w:rPr>
            </w:pPr>
          </w:p>
        </w:tc>
      </w:tr>
      <w:tr w:rsidR="001E22FB" w14:paraId="174DAA13" w14:textId="77777777" w:rsidTr="00BA23EA">
        <w:tc>
          <w:tcPr>
            <w:tcW w:w="898" w:type="dxa"/>
          </w:tcPr>
          <w:p w14:paraId="53DE7241" w14:textId="1B0C8698" w:rsidR="001E22FB" w:rsidRDefault="00BA23EA" w:rsidP="00BA23EA">
            <w:pPr>
              <w:jc w:val="center"/>
              <w:rPr>
                <w:rFonts w:eastAsia="Times New Roman" w:cs="Times New Roman"/>
                <w:sz w:val="24"/>
                <w:szCs w:val="24"/>
              </w:rPr>
            </w:pPr>
            <w:r>
              <w:rPr>
                <w:rFonts w:eastAsia="Times New Roman" w:cs="Times New Roman"/>
                <w:sz w:val="24"/>
                <w:szCs w:val="24"/>
              </w:rPr>
              <w:t>3.</w:t>
            </w:r>
          </w:p>
        </w:tc>
        <w:tc>
          <w:tcPr>
            <w:tcW w:w="2358" w:type="dxa"/>
          </w:tcPr>
          <w:p w14:paraId="17D21383" w14:textId="77777777" w:rsidR="001E22FB" w:rsidRDefault="001E22FB" w:rsidP="00855604">
            <w:pPr>
              <w:rPr>
                <w:rFonts w:eastAsia="Times New Roman" w:cs="Times New Roman"/>
                <w:sz w:val="24"/>
                <w:szCs w:val="24"/>
              </w:rPr>
            </w:pPr>
          </w:p>
        </w:tc>
        <w:tc>
          <w:tcPr>
            <w:tcW w:w="3827" w:type="dxa"/>
          </w:tcPr>
          <w:p w14:paraId="714351A4" w14:textId="77777777" w:rsidR="001E22FB" w:rsidRDefault="001E22FB" w:rsidP="00855604">
            <w:pPr>
              <w:rPr>
                <w:rFonts w:eastAsia="Times New Roman" w:cs="Times New Roman"/>
                <w:sz w:val="24"/>
                <w:szCs w:val="24"/>
              </w:rPr>
            </w:pPr>
          </w:p>
        </w:tc>
        <w:tc>
          <w:tcPr>
            <w:tcW w:w="1559" w:type="dxa"/>
          </w:tcPr>
          <w:p w14:paraId="3EA0049A" w14:textId="77777777" w:rsidR="001E22FB" w:rsidRDefault="001E22FB" w:rsidP="006A561B">
            <w:pPr>
              <w:jc w:val="center"/>
              <w:rPr>
                <w:rFonts w:eastAsia="Times New Roman" w:cs="Times New Roman"/>
                <w:sz w:val="24"/>
                <w:szCs w:val="24"/>
              </w:rPr>
            </w:pPr>
          </w:p>
        </w:tc>
        <w:tc>
          <w:tcPr>
            <w:tcW w:w="986" w:type="dxa"/>
          </w:tcPr>
          <w:p w14:paraId="1BDD63E3" w14:textId="77777777" w:rsidR="001E22FB" w:rsidRDefault="001E22FB" w:rsidP="006A561B">
            <w:pPr>
              <w:jc w:val="center"/>
              <w:rPr>
                <w:rFonts w:eastAsia="Times New Roman" w:cs="Times New Roman"/>
                <w:sz w:val="24"/>
                <w:szCs w:val="24"/>
              </w:rPr>
            </w:pPr>
          </w:p>
        </w:tc>
      </w:tr>
      <w:tr w:rsidR="001E22FB" w14:paraId="3F7D23BE" w14:textId="77777777" w:rsidTr="00BA23EA">
        <w:tc>
          <w:tcPr>
            <w:tcW w:w="898" w:type="dxa"/>
          </w:tcPr>
          <w:p w14:paraId="19824DA2" w14:textId="77777777" w:rsidR="001E22FB" w:rsidRDefault="001E22FB" w:rsidP="00BA23EA">
            <w:pPr>
              <w:jc w:val="center"/>
              <w:rPr>
                <w:rFonts w:eastAsia="Times New Roman" w:cs="Times New Roman"/>
                <w:sz w:val="24"/>
                <w:szCs w:val="24"/>
              </w:rPr>
            </w:pPr>
          </w:p>
        </w:tc>
        <w:tc>
          <w:tcPr>
            <w:tcW w:w="2358" w:type="dxa"/>
          </w:tcPr>
          <w:p w14:paraId="36E8F234" w14:textId="77777777" w:rsidR="001E22FB" w:rsidRDefault="001E22FB" w:rsidP="00855604">
            <w:pPr>
              <w:rPr>
                <w:rFonts w:eastAsia="Times New Roman" w:cs="Times New Roman"/>
                <w:sz w:val="24"/>
                <w:szCs w:val="24"/>
              </w:rPr>
            </w:pPr>
          </w:p>
        </w:tc>
        <w:tc>
          <w:tcPr>
            <w:tcW w:w="3827" w:type="dxa"/>
          </w:tcPr>
          <w:p w14:paraId="21A09121" w14:textId="77777777" w:rsidR="001E22FB" w:rsidRDefault="001E22FB" w:rsidP="00855604">
            <w:pPr>
              <w:rPr>
                <w:rFonts w:eastAsia="Times New Roman" w:cs="Times New Roman"/>
                <w:sz w:val="24"/>
                <w:szCs w:val="24"/>
              </w:rPr>
            </w:pPr>
          </w:p>
        </w:tc>
        <w:tc>
          <w:tcPr>
            <w:tcW w:w="1559" w:type="dxa"/>
          </w:tcPr>
          <w:p w14:paraId="27EC6978" w14:textId="77777777" w:rsidR="001E22FB" w:rsidRDefault="001E22FB" w:rsidP="006A561B">
            <w:pPr>
              <w:jc w:val="center"/>
              <w:rPr>
                <w:rFonts w:eastAsia="Times New Roman" w:cs="Times New Roman"/>
                <w:sz w:val="24"/>
                <w:szCs w:val="24"/>
              </w:rPr>
            </w:pPr>
          </w:p>
        </w:tc>
        <w:tc>
          <w:tcPr>
            <w:tcW w:w="986" w:type="dxa"/>
          </w:tcPr>
          <w:p w14:paraId="3396E933" w14:textId="77777777" w:rsidR="001E22FB" w:rsidRDefault="001E22FB" w:rsidP="006A561B">
            <w:pPr>
              <w:jc w:val="center"/>
              <w:rPr>
                <w:rFonts w:eastAsia="Times New Roman" w:cs="Times New Roman"/>
                <w:sz w:val="24"/>
                <w:szCs w:val="24"/>
              </w:rPr>
            </w:pPr>
          </w:p>
        </w:tc>
      </w:tr>
      <w:tr w:rsidR="001E22FB" w14:paraId="294EE6F6" w14:textId="77777777" w:rsidTr="00BA23EA">
        <w:tc>
          <w:tcPr>
            <w:tcW w:w="898" w:type="dxa"/>
          </w:tcPr>
          <w:p w14:paraId="3ED0FE2D" w14:textId="77777777" w:rsidR="001E22FB" w:rsidRDefault="001E22FB" w:rsidP="00BA23EA">
            <w:pPr>
              <w:jc w:val="center"/>
              <w:rPr>
                <w:rFonts w:eastAsia="Times New Roman" w:cs="Times New Roman"/>
                <w:sz w:val="24"/>
                <w:szCs w:val="24"/>
              </w:rPr>
            </w:pPr>
          </w:p>
        </w:tc>
        <w:tc>
          <w:tcPr>
            <w:tcW w:w="2358" w:type="dxa"/>
          </w:tcPr>
          <w:p w14:paraId="72B3C921" w14:textId="77777777" w:rsidR="001E22FB" w:rsidRDefault="001E22FB" w:rsidP="00855604">
            <w:pPr>
              <w:rPr>
                <w:rFonts w:eastAsia="Times New Roman" w:cs="Times New Roman"/>
                <w:sz w:val="24"/>
                <w:szCs w:val="24"/>
              </w:rPr>
            </w:pPr>
          </w:p>
        </w:tc>
        <w:tc>
          <w:tcPr>
            <w:tcW w:w="3827" w:type="dxa"/>
          </w:tcPr>
          <w:p w14:paraId="7637ED72" w14:textId="77777777" w:rsidR="001E22FB" w:rsidRDefault="001E22FB" w:rsidP="00855604">
            <w:pPr>
              <w:rPr>
                <w:rFonts w:eastAsia="Times New Roman" w:cs="Times New Roman"/>
                <w:sz w:val="24"/>
                <w:szCs w:val="24"/>
              </w:rPr>
            </w:pPr>
          </w:p>
        </w:tc>
        <w:tc>
          <w:tcPr>
            <w:tcW w:w="1559" w:type="dxa"/>
          </w:tcPr>
          <w:p w14:paraId="5A9D355C" w14:textId="77777777" w:rsidR="001E22FB" w:rsidRDefault="001E22FB" w:rsidP="006A561B">
            <w:pPr>
              <w:jc w:val="center"/>
              <w:rPr>
                <w:rFonts w:eastAsia="Times New Roman" w:cs="Times New Roman"/>
                <w:sz w:val="24"/>
                <w:szCs w:val="24"/>
              </w:rPr>
            </w:pPr>
          </w:p>
        </w:tc>
        <w:tc>
          <w:tcPr>
            <w:tcW w:w="986" w:type="dxa"/>
          </w:tcPr>
          <w:p w14:paraId="5C14E981" w14:textId="77777777" w:rsidR="001E22FB" w:rsidRDefault="001E22FB" w:rsidP="006A561B">
            <w:pPr>
              <w:jc w:val="center"/>
              <w:rPr>
                <w:rFonts w:eastAsia="Times New Roman" w:cs="Times New Roman"/>
                <w:sz w:val="24"/>
                <w:szCs w:val="24"/>
              </w:rPr>
            </w:pPr>
          </w:p>
        </w:tc>
      </w:tr>
      <w:tr w:rsidR="001E22FB" w14:paraId="3CE0DC85" w14:textId="77777777" w:rsidTr="00BA23EA">
        <w:tc>
          <w:tcPr>
            <w:tcW w:w="898" w:type="dxa"/>
          </w:tcPr>
          <w:p w14:paraId="52FF30D3" w14:textId="77777777" w:rsidR="001E22FB" w:rsidRDefault="001E22FB" w:rsidP="00BA23EA">
            <w:pPr>
              <w:jc w:val="center"/>
              <w:rPr>
                <w:rFonts w:eastAsia="Times New Roman" w:cs="Times New Roman"/>
                <w:sz w:val="24"/>
                <w:szCs w:val="24"/>
              </w:rPr>
            </w:pPr>
          </w:p>
        </w:tc>
        <w:tc>
          <w:tcPr>
            <w:tcW w:w="2358" w:type="dxa"/>
          </w:tcPr>
          <w:p w14:paraId="2300F71B" w14:textId="77777777" w:rsidR="001E22FB" w:rsidRDefault="001E22FB" w:rsidP="00855604">
            <w:pPr>
              <w:rPr>
                <w:rFonts w:eastAsia="Times New Roman" w:cs="Times New Roman"/>
                <w:sz w:val="24"/>
                <w:szCs w:val="24"/>
              </w:rPr>
            </w:pPr>
          </w:p>
        </w:tc>
        <w:tc>
          <w:tcPr>
            <w:tcW w:w="3827" w:type="dxa"/>
          </w:tcPr>
          <w:p w14:paraId="77148239" w14:textId="77777777" w:rsidR="001E22FB" w:rsidRDefault="001E22FB" w:rsidP="00855604">
            <w:pPr>
              <w:rPr>
                <w:rFonts w:eastAsia="Times New Roman" w:cs="Times New Roman"/>
                <w:sz w:val="24"/>
                <w:szCs w:val="24"/>
              </w:rPr>
            </w:pPr>
          </w:p>
        </w:tc>
        <w:tc>
          <w:tcPr>
            <w:tcW w:w="1559" w:type="dxa"/>
          </w:tcPr>
          <w:p w14:paraId="68D4C67B" w14:textId="77777777" w:rsidR="001E22FB" w:rsidRDefault="001E22FB" w:rsidP="006A561B">
            <w:pPr>
              <w:jc w:val="center"/>
              <w:rPr>
                <w:rFonts w:eastAsia="Times New Roman" w:cs="Times New Roman"/>
                <w:sz w:val="24"/>
                <w:szCs w:val="24"/>
              </w:rPr>
            </w:pPr>
          </w:p>
        </w:tc>
        <w:tc>
          <w:tcPr>
            <w:tcW w:w="986" w:type="dxa"/>
          </w:tcPr>
          <w:p w14:paraId="45CF4D9A" w14:textId="77777777" w:rsidR="001E22FB" w:rsidRDefault="001E22FB" w:rsidP="006A561B">
            <w:pPr>
              <w:jc w:val="center"/>
              <w:rPr>
                <w:rFonts w:eastAsia="Times New Roman" w:cs="Times New Roman"/>
                <w:sz w:val="24"/>
                <w:szCs w:val="24"/>
              </w:rPr>
            </w:pPr>
          </w:p>
        </w:tc>
      </w:tr>
      <w:tr w:rsidR="006A561B" w14:paraId="2D7461BD" w14:textId="77777777" w:rsidTr="00BA23EA">
        <w:tc>
          <w:tcPr>
            <w:tcW w:w="898" w:type="dxa"/>
          </w:tcPr>
          <w:p w14:paraId="017570C6" w14:textId="77777777" w:rsidR="006A561B" w:rsidRDefault="006A561B" w:rsidP="00BA23EA">
            <w:pPr>
              <w:jc w:val="center"/>
              <w:rPr>
                <w:rFonts w:eastAsia="Times New Roman" w:cs="Times New Roman"/>
                <w:sz w:val="24"/>
                <w:szCs w:val="24"/>
              </w:rPr>
            </w:pPr>
          </w:p>
        </w:tc>
        <w:tc>
          <w:tcPr>
            <w:tcW w:w="2358" w:type="dxa"/>
          </w:tcPr>
          <w:p w14:paraId="1174140E" w14:textId="77777777" w:rsidR="006A561B" w:rsidRDefault="006A561B" w:rsidP="00855604">
            <w:pPr>
              <w:rPr>
                <w:rFonts w:eastAsia="Times New Roman" w:cs="Times New Roman"/>
                <w:sz w:val="24"/>
                <w:szCs w:val="24"/>
              </w:rPr>
            </w:pPr>
          </w:p>
        </w:tc>
        <w:tc>
          <w:tcPr>
            <w:tcW w:w="3827" w:type="dxa"/>
          </w:tcPr>
          <w:p w14:paraId="2D321270" w14:textId="77777777" w:rsidR="006A561B" w:rsidRDefault="006A561B" w:rsidP="00855604">
            <w:pPr>
              <w:rPr>
                <w:rFonts w:eastAsia="Times New Roman" w:cs="Times New Roman"/>
                <w:sz w:val="24"/>
                <w:szCs w:val="24"/>
              </w:rPr>
            </w:pPr>
          </w:p>
        </w:tc>
        <w:tc>
          <w:tcPr>
            <w:tcW w:w="1559" w:type="dxa"/>
          </w:tcPr>
          <w:p w14:paraId="74FA1E40" w14:textId="77777777" w:rsidR="006A561B" w:rsidRDefault="006A561B" w:rsidP="006A561B">
            <w:pPr>
              <w:jc w:val="center"/>
              <w:rPr>
                <w:rFonts w:eastAsia="Times New Roman" w:cs="Times New Roman"/>
                <w:sz w:val="24"/>
                <w:szCs w:val="24"/>
              </w:rPr>
            </w:pPr>
          </w:p>
        </w:tc>
        <w:tc>
          <w:tcPr>
            <w:tcW w:w="986" w:type="dxa"/>
          </w:tcPr>
          <w:p w14:paraId="3A67715A" w14:textId="77777777" w:rsidR="006A561B" w:rsidRDefault="006A561B" w:rsidP="006A561B">
            <w:pPr>
              <w:jc w:val="center"/>
              <w:rPr>
                <w:rFonts w:eastAsia="Times New Roman" w:cs="Times New Roman"/>
                <w:sz w:val="24"/>
                <w:szCs w:val="24"/>
              </w:rPr>
            </w:pPr>
          </w:p>
        </w:tc>
      </w:tr>
    </w:tbl>
    <w:p w14:paraId="19796A82" w14:textId="77777777" w:rsidR="00BD0832" w:rsidRDefault="00BD0832" w:rsidP="00855604">
      <w:pPr>
        <w:spacing w:after="0"/>
        <w:rPr>
          <w:rFonts w:eastAsia="Times New Roman" w:cs="Times New Roman"/>
          <w:sz w:val="24"/>
          <w:szCs w:val="24"/>
        </w:rPr>
      </w:pPr>
    </w:p>
    <w:p w14:paraId="6A943211" w14:textId="77777777" w:rsidR="006E3561" w:rsidRPr="00426DCB" w:rsidRDefault="006E3561" w:rsidP="006E3561">
      <w:pPr>
        <w:spacing w:after="0" w:line="276" w:lineRule="auto"/>
        <w:rPr>
          <w:rFonts w:eastAsia="Times New Roman" w:cs="Times New Roman"/>
          <w:sz w:val="24"/>
          <w:szCs w:val="24"/>
          <w:lang w:eastAsia="lv-LV"/>
        </w:rPr>
      </w:pPr>
      <w:r w:rsidRPr="00426DCB">
        <w:rPr>
          <w:rFonts w:eastAsia="Times New Roman" w:cs="Times New Roman"/>
          <w:sz w:val="24"/>
          <w:szCs w:val="24"/>
          <w:lang w:eastAsia="lv-LV"/>
        </w:rPr>
        <w:t>Piekrītu savu personas datu apstrādei.</w:t>
      </w:r>
    </w:p>
    <w:p w14:paraId="2301F699" w14:textId="04B3278C" w:rsidR="009A0E38" w:rsidRPr="00A11AFF" w:rsidRDefault="006E3561" w:rsidP="009A0E38">
      <w:pPr>
        <w:spacing w:after="0"/>
        <w:rPr>
          <w:b/>
          <w:bCs/>
          <w:sz w:val="24"/>
          <w:szCs w:val="24"/>
        </w:rPr>
      </w:pPr>
      <w:r w:rsidRPr="00426DCB">
        <w:rPr>
          <w:rFonts w:eastAsia="Times New Roman" w:cs="Times New Roman"/>
          <w:sz w:val="24"/>
          <w:szCs w:val="24"/>
          <w:lang w:eastAsia="lv-LV"/>
        </w:rPr>
        <w:t xml:space="preserve">Datu apstrādes mērķis – dalība izstādē </w:t>
      </w:r>
      <w:r w:rsidR="009A0E38" w:rsidRPr="009A0E38">
        <w:rPr>
          <w:sz w:val="24"/>
          <w:szCs w:val="24"/>
        </w:rPr>
        <w:t>“</w:t>
      </w:r>
      <w:proofErr w:type="spellStart"/>
      <w:r w:rsidR="009A0E38" w:rsidRPr="009A0E38">
        <w:rPr>
          <w:sz w:val="24"/>
          <w:szCs w:val="24"/>
        </w:rPr>
        <w:t>Dubultskaisti</w:t>
      </w:r>
      <w:proofErr w:type="spellEnd"/>
      <w:r w:rsidR="009A0E38" w:rsidRPr="009A0E38">
        <w:rPr>
          <w:sz w:val="24"/>
          <w:szCs w:val="24"/>
        </w:rPr>
        <w:t xml:space="preserve">, </w:t>
      </w:r>
      <w:proofErr w:type="spellStart"/>
      <w:r w:rsidR="009A0E38" w:rsidRPr="009A0E38">
        <w:rPr>
          <w:sz w:val="24"/>
          <w:szCs w:val="24"/>
        </w:rPr>
        <w:t>dubultsilti</w:t>
      </w:r>
      <w:proofErr w:type="spellEnd"/>
      <w:r w:rsidR="009A0E38" w:rsidRPr="009A0E38">
        <w:rPr>
          <w:sz w:val="24"/>
          <w:szCs w:val="24"/>
        </w:rPr>
        <w:t>”</w:t>
      </w:r>
      <w:r w:rsidR="0065771B">
        <w:rPr>
          <w:sz w:val="24"/>
          <w:szCs w:val="24"/>
        </w:rPr>
        <w:t>, 19.07.2024</w:t>
      </w:r>
      <w:r w:rsidR="00374C40">
        <w:rPr>
          <w:sz w:val="24"/>
          <w:szCs w:val="24"/>
        </w:rPr>
        <w:t>.</w:t>
      </w:r>
    </w:p>
    <w:p w14:paraId="5251A73E" w14:textId="1D5E152A" w:rsidR="006E3561" w:rsidRPr="00426DCB" w:rsidRDefault="006E3561" w:rsidP="009A0E38">
      <w:pPr>
        <w:spacing w:after="0" w:line="276" w:lineRule="auto"/>
        <w:jc w:val="both"/>
        <w:rPr>
          <w:rFonts w:eastAsia="Times New Roman" w:cs="Times New Roman"/>
          <w:sz w:val="24"/>
          <w:szCs w:val="24"/>
          <w:lang w:eastAsia="lv-LV"/>
        </w:rPr>
      </w:pPr>
    </w:p>
    <w:p w14:paraId="2189D309" w14:textId="77777777" w:rsidR="006E3561" w:rsidRPr="00426DCB" w:rsidRDefault="006E3561" w:rsidP="006E3561">
      <w:pPr>
        <w:spacing w:after="0" w:line="276" w:lineRule="auto"/>
        <w:rPr>
          <w:rFonts w:eastAsia="Times New Roman"/>
          <w:color w:val="FF0000"/>
          <w:sz w:val="24"/>
          <w:szCs w:val="24"/>
          <w:lang w:eastAsia="lv-LV"/>
        </w:rPr>
      </w:pPr>
    </w:p>
    <w:p w14:paraId="0BFD4A8A" w14:textId="5F602953" w:rsidR="006E3561" w:rsidRPr="00426DCB" w:rsidRDefault="006E3561" w:rsidP="006E3561">
      <w:pPr>
        <w:spacing w:after="0" w:line="276" w:lineRule="auto"/>
        <w:rPr>
          <w:rFonts w:eastAsia="Times New Roman" w:cs="Times New Roman"/>
          <w:sz w:val="24"/>
          <w:szCs w:val="24"/>
          <w:lang w:eastAsia="lv-LV"/>
        </w:rPr>
      </w:pPr>
      <w:r w:rsidRPr="00426DCB">
        <w:rPr>
          <w:rFonts w:eastAsia="Times New Roman" w:cs="Times New Roman"/>
          <w:sz w:val="24"/>
          <w:szCs w:val="24"/>
          <w:lang w:eastAsia="lv-LV"/>
        </w:rPr>
        <w:t>Darbu pieņēma</w:t>
      </w:r>
      <w:r w:rsidR="00744340">
        <w:rPr>
          <w:rFonts w:eastAsia="Times New Roman" w:cs="Times New Roman"/>
          <w:sz w:val="24"/>
          <w:szCs w:val="24"/>
          <w:lang w:eastAsia="lv-LV"/>
        </w:rPr>
        <w:t>:</w:t>
      </w:r>
      <w:r w:rsidRPr="00426DCB">
        <w:rPr>
          <w:rFonts w:eastAsia="Times New Roman" w:cs="Times New Roman"/>
          <w:sz w:val="24"/>
          <w:szCs w:val="24"/>
          <w:lang w:eastAsia="lv-LV"/>
        </w:rPr>
        <w:t xml:space="preserve"> ________________________________________________</w:t>
      </w:r>
      <w:r w:rsidR="00744340">
        <w:rPr>
          <w:rFonts w:eastAsia="Times New Roman" w:cs="Times New Roman"/>
          <w:sz w:val="24"/>
          <w:szCs w:val="24"/>
          <w:lang w:eastAsia="lv-LV"/>
        </w:rPr>
        <w:t>/</w:t>
      </w:r>
      <w:r w:rsidR="001F53E8">
        <w:rPr>
          <w:rFonts w:eastAsia="Times New Roman" w:cs="Times New Roman"/>
          <w:sz w:val="24"/>
          <w:szCs w:val="24"/>
          <w:lang w:eastAsia="lv-LV"/>
        </w:rPr>
        <w:t>paraksts/</w:t>
      </w:r>
    </w:p>
    <w:p w14:paraId="0F214A5B" w14:textId="77777777" w:rsidR="006E3561" w:rsidRPr="00426DCB" w:rsidRDefault="006E3561" w:rsidP="006E3561">
      <w:pPr>
        <w:spacing w:after="0" w:line="276" w:lineRule="auto"/>
        <w:rPr>
          <w:rFonts w:eastAsia="Times New Roman" w:cs="Times New Roman"/>
          <w:sz w:val="24"/>
          <w:szCs w:val="24"/>
          <w:lang w:eastAsia="lv-LV"/>
        </w:rPr>
      </w:pPr>
    </w:p>
    <w:p w14:paraId="0B2E3DB5" w14:textId="071E2FAB" w:rsidR="006E3561" w:rsidRPr="00426DCB" w:rsidRDefault="006E3561" w:rsidP="006E3561">
      <w:pPr>
        <w:spacing w:after="0" w:line="276" w:lineRule="auto"/>
        <w:rPr>
          <w:rFonts w:eastAsia="Times New Roman" w:cs="Times New Roman"/>
          <w:sz w:val="24"/>
          <w:szCs w:val="24"/>
          <w:lang w:eastAsia="lv-LV"/>
        </w:rPr>
      </w:pPr>
      <w:r w:rsidRPr="00426DCB">
        <w:rPr>
          <w:rFonts w:eastAsia="Times New Roman" w:cs="Times New Roman"/>
          <w:sz w:val="24"/>
          <w:szCs w:val="24"/>
          <w:lang w:eastAsia="lv-LV"/>
        </w:rPr>
        <w:t>Darbu nodeva: __________________________________________________</w:t>
      </w:r>
      <w:r w:rsidR="001F53E8">
        <w:rPr>
          <w:rFonts w:eastAsia="Times New Roman" w:cs="Times New Roman"/>
          <w:sz w:val="24"/>
          <w:szCs w:val="24"/>
          <w:lang w:eastAsia="lv-LV"/>
        </w:rPr>
        <w:t>/paraksts</w:t>
      </w:r>
      <w:r w:rsidR="00FA0448">
        <w:rPr>
          <w:rFonts w:eastAsia="Times New Roman" w:cs="Times New Roman"/>
          <w:sz w:val="24"/>
          <w:szCs w:val="24"/>
          <w:lang w:eastAsia="lv-LV"/>
        </w:rPr>
        <w:t>/</w:t>
      </w:r>
    </w:p>
    <w:p w14:paraId="08020886" w14:textId="77777777" w:rsidR="006E3561" w:rsidRPr="00426DCB" w:rsidRDefault="006E3561" w:rsidP="006E3561">
      <w:pPr>
        <w:spacing w:after="0" w:line="276" w:lineRule="auto"/>
        <w:rPr>
          <w:rFonts w:eastAsia="Times New Roman" w:cs="Times New Roman"/>
          <w:sz w:val="24"/>
          <w:szCs w:val="24"/>
          <w:lang w:eastAsia="lv-LV"/>
        </w:rPr>
      </w:pPr>
    </w:p>
    <w:p w14:paraId="510D9FE5" w14:textId="77777777" w:rsidR="006E3561" w:rsidRPr="00426DCB" w:rsidRDefault="006E3561" w:rsidP="006E3561">
      <w:pPr>
        <w:spacing w:after="0" w:line="276" w:lineRule="auto"/>
        <w:rPr>
          <w:rFonts w:eastAsia="Times New Roman" w:cs="Times New Roman"/>
          <w:sz w:val="24"/>
          <w:szCs w:val="24"/>
          <w:lang w:eastAsia="lv-LV"/>
        </w:rPr>
      </w:pPr>
      <w:r w:rsidRPr="00426DCB">
        <w:rPr>
          <w:rFonts w:eastAsia="Times New Roman" w:cs="Times New Roman"/>
          <w:sz w:val="24"/>
          <w:szCs w:val="24"/>
          <w:lang w:eastAsia="lv-LV"/>
        </w:rPr>
        <w:t>202</w:t>
      </w:r>
      <w:r>
        <w:rPr>
          <w:rFonts w:eastAsia="Times New Roman" w:cs="Times New Roman"/>
          <w:sz w:val="24"/>
          <w:szCs w:val="24"/>
          <w:lang w:eastAsia="lv-LV"/>
        </w:rPr>
        <w:t>4</w:t>
      </w:r>
      <w:r w:rsidRPr="00426DCB">
        <w:rPr>
          <w:rFonts w:eastAsia="Times New Roman" w:cs="Times New Roman"/>
          <w:sz w:val="24"/>
          <w:szCs w:val="24"/>
          <w:lang w:eastAsia="lv-LV"/>
        </w:rPr>
        <w:t>. gada _______________</w:t>
      </w:r>
    </w:p>
    <w:p w14:paraId="12BBFC45" w14:textId="77777777" w:rsidR="006E3561" w:rsidRDefault="006E3561" w:rsidP="006E3561">
      <w:pPr>
        <w:spacing w:line="276" w:lineRule="auto"/>
      </w:pPr>
    </w:p>
    <w:p w14:paraId="6C584814" w14:textId="77777777" w:rsidR="0082081D" w:rsidRDefault="006E3561" w:rsidP="006E3561">
      <w:pPr>
        <w:spacing w:after="0" w:line="276" w:lineRule="auto"/>
        <w:rPr>
          <w:rFonts w:eastAsia="Times New Roman" w:cs="Times New Roman"/>
          <w:sz w:val="24"/>
          <w:szCs w:val="24"/>
          <w:lang w:eastAsia="lv-LV"/>
        </w:rPr>
      </w:pPr>
      <w:r w:rsidRPr="0082081D">
        <w:rPr>
          <w:rFonts w:eastAsia="Times New Roman" w:cs="Times New Roman"/>
          <w:sz w:val="24"/>
          <w:szCs w:val="24"/>
          <w:u w:val="single"/>
          <w:lang w:eastAsia="lv-LV"/>
        </w:rPr>
        <w:t>Pielikumam pievienota</w:t>
      </w:r>
      <w:r w:rsidR="000A4FD1">
        <w:rPr>
          <w:rFonts w:eastAsia="Times New Roman" w:cs="Times New Roman"/>
          <w:sz w:val="24"/>
          <w:szCs w:val="24"/>
          <w:lang w:eastAsia="lv-LV"/>
        </w:rPr>
        <w:t>:</w:t>
      </w:r>
      <w:r w:rsidR="00683BFA">
        <w:rPr>
          <w:rFonts w:eastAsia="Times New Roman" w:cs="Times New Roman"/>
          <w:sz w:val="24"/>
          <w:szCs w:val="24"/>
          <w:lang w:eastAsia="lv-LV"/>
        </w:rPr>
        <w:t xml:space="preserve"> </w:t>
      </w:r>
    </w:p>
    <w:p w14:paraId="7308779C" w14:textId="071EB607" w:rsidR="00D101AF" w:rsidRPr="00EB2D6E" w:rsidRDefault="00A276FA" w:rsidP="00EB2D6E">
      <w:pPr>
        <w:pStyle w:val="Sarakstarindkopa"/>
        <w:numPr>
          <w:ilvl w:val="0"/>
          <w:numId w:val="6"/>
        </w:numPr>
        <w:spacing w:after="0" w:line="276" w:lineRule="auto"/>
        <w:rPr>
          <w:rFonts w:eastAsia="Times New Roman" w:cs="Times New Roman"/>
          <w:sz w:val="24"/>
          <w:szCs w:val="24"/>
          <w:lang w:eastAsia="lv-LV"/>
        </w:rPr>
      </w:pPr>
      <w:r w:rsidRPr="00EB2D6E">
        <w:rPr>
          <w:rFonts w:eastAsia="Times New Roman" w:cs="Times New Roman"/>
          <w:sz w:val="24"/>
          <w:szCs w:val="24"/>
          <w:lang w:eastAsia="lv-LV"/>
        </w:rPr>
        <w:t>darba</w:t>
      </w:r>
      <w:r w:rsidR="006E3561" w:rsidRPr="00EB2D6E">
        <w:rPr>
          <w:rFonts w:eastAsia="Times New Roman" w:cs="Times New Roman"/>
          <w:sz w:val="24"/>
          <w:szCs w:val="24"/>
          <w:lang w:eastAsia="lv-LV"/>
        </w:rPr>
        <w:t xml:space="preserve"> fotogrāfija vai </w:t>
      </w:r>
      <w:r w:rsidR="008C3C12" w:rsidRPr="00EB2D6E">
        <w:rPr>
          <w:rFonts w:eastAsia="Times New Roman" w:cs="Times New Roman"/>
          <w:sz w:val="24"/>
          <w:szCs w:val="24"/>
          <w:lang w:eastAsia="lv-LV"/>
        </w:rPr>
        <w:t>papil</w:t>
      </w:r>
      <w:r w:rsidR="00C23544" w:rsidRPr="00EB2D6E">
        <w:rPr>
          <w:rFonts w:eastAsia="Times New Roman" w:cs="Times New Roman"/>
          <w:sz w:val="24"/>
          <w:szCs w:val="24"/>
          <w:lang w:eastAsia="lv-LV"/>
        </w:rPr>
        <w:t xml:space="preserve">dus </w:t>
      </w:r>
      <w:r w:rsidR="008C3C12" w:rsidRPr="00EB2D6E">
        <w:rPr>
          <w:rFonts w:eastAsia="Times New Roman" w:cs="Times New Roman"/>
          <w:sz w:val="24"/>
          <w:szCs w:val="24"/>
          <w:lang w:eastAsia="lv-LV"/>
        </w:rPr>
        <w:t>dokuments</w:t>
      </w:r>
      <w:r w:rsidR="00EB2D6E">
        <w:rPr>
          <w:rFonts w:eastAsia="Times New Roman" w:cs="Times New Roman"/>
          <w:sz w:val="24"/>
          <w:szCs w:val="24"/>
          <w:lang w:eastAsia="lv-LV"/>
        </w:rPr>
        <w:t>;</w:t>
      </w:r>
    </w:p>
    <w:p w14:paraId="50C9A201" w14:textId="4CC83EB4" w:rsidR="006E3561" w:rsidRPr="00EB2D6E" w:rsidRDefault="00D101AF" w:rsidP="00EB2D6E">
      <w:pPr>
        <w:pStyle w:val="Sarakstarindkopa"/>
        <w:numPr>
          <w:ilvl w:val="0"/>
          <w:numId w:val="6"/>
        </w:numPr>
        <w:spacing w:after="0" w:line="276" w:lineRule="auto"/>
        <w:rPr>
          <w:rFonts w:eastAsia="Times New Roman" w:cs="Times New Roman"/>
          <w:sz w:val="24"/>
          <w:szCs w:val="24"/>
          <w:lang w:eastAsia="lv-LV"/>
        </w:rPr>
      </w:pPr>
      <w:r w:rsidRPr="00EB2D6E">
        <w:rPr>
          <w:rFonts w:eastAsia="Times New Roman" w:cs="Times New Roman"/>
          <w:sz w:val="24"/>
          <w:szCs w:val="24"/>
          <w:lang w:eastAsia="lv-LV"/>
        </w:rPr>
        <w:t xml:space="preserve">autora </w:t>
      </w:r>
      <w:proofErr w:type="spellStart"/>
      <w:r w:rsidRPr="00EB2D6E">
        <w:rPr>
          <w:rFonts w:eastAsia="Times New Roman" w:cs="Times New Roman"/>
          <w:sz w:val="24"/>
          <w:szCs w:val="24"/>
          <w:lang w:eastAsia="lv-LV"/>
        </w:rPr>
        <w:t>pašbilde</w:t>
      </w:r>
      <w:proofErr w:type="spellEnd"/>
      <w:r w:rsidR="00297CAC" w:rsidRPr="00EB2D6E">
        <w:rPr>
          <w:rFonts w:eastAsia="Times New Roman" w:cs="Times New Roman"/>
          <w:sz w:val="24"/>
          <w:szCs w:val="24"/>
          <w:lang w:eastAsia="lv-LV"/>
        </w:rPr>
        <w:t>/</w:t>
      </w:r>
      <w:proofErr w:type="spellStart"/>
      <w:r w:rsidR="00297CAC" w:rsidRPr="00EB2D6E">
        <w:rPr>
          <w:rFonts w:eastAsia="Times New Roman" w:cs="Times New Roman"/>
          <w:sz w:val="24"/>
          <w:szCs w:val="24"/>
          <w:lang w:eastAsia="lv-LV"/>
        </w:rPr>
        <w:t>selfijs</w:t>
      </w:r>
      <w:proofErr w:type="spellEnd"/>
      <w:r w:rsidR="00EE19B5" w:rsidRPr="00EB2D6E">
        <w:rPr>
          <w:rFonts w:eastAsia="Times New Roman" w:cs="Times New Roman"/>
          <w:sz w:val="24"/>
          <w:szCs w:val="24"/>
          <w:lang w:eastAsia="lv-LV"/>
        </w:rPr>
        <w:t xml:space="preserve"> un ī</w:t>
      </w:r>
      <w:r w:rsidR="00EB2D6E" w:rsidRPr="00EB2D6E">
        <w:rPr>
          <w:rFonts w:eastAsia="Times New Roman" w:cs="Times New Roman"/>
          <w:sz w:val="24"/>
          <w:szCs w:val="24"/>
          <w:lang w:eastAsia="lv-LV"/>
        </w:rPr>
        <w:t>ss info par sevi.</w:t>
      </w:r>
      <w:r w:rsidR="000A4FD1" w:rsidRPr="00EB2D6E">
        <w:rPr>
          <w:rFonts w:eastAsia="Times New Roman" w:cs="Times New Roman"/>
          <w:sz w:val="24"/>
          <w:szCs w:val="24"/>
          <w:lang w:eastAsia="lv-LV"/>
        </w:rPr>
        <w:t xml:space="preserve"> </w:t>
      </w:r>
    </w:p>
    <w:p w14:paraId="7694282A" w14:textId="77777777" w:rsidR="000A65B0" w:rsidRDefault="000A65B0" w:rsidP="004B2B40">
      <w:pPr>
        <w:spacing w:after="0"/>
        <w:rPr>
          <w:sz w:val="24"/>
          <w:szCs w:val="24"/>
        </w:rPr>
      </w:pPr>
    </w:p>
    <w:p w14:paraId="2C406D10" w14:textId="0520A13E" w:rsidR="00AB2102" w:rsidRDefault="00AB2102" w:rsidP="00C94E30">
      <w:pPr>
        <w:spacing w:after="0"/>
        <w:jc w:val="center"/>
        <w:rPr>
          <w:rFonts w:eastAsia="Times New Roman" w:cs="Times New Roman"/>
          <w:sz w:val="24"/>
          <w:szCs w:val="24"/>
        </w:rPr>
      </w:pPr>
    </w:p>
    <w:p w14:paraId="7D6F74DC" w14:textId="77777777" w:rsidR="00637FBB" w:rsidRDefault="00637FBB" w:rsidP="00164650">
      <w:pPr>
        <w:spacing w:after="0"/>
        <w:jc w:val="both"/>
        <w:rPr>
          <w:rFonts w:eastAsia="Times New Roman" w:cs="Times New Roman"/>
          <w:sz w:val="24"/>
          <w:szCs w:val="24"/>
        </w:rPr>
      </w:pPr>
    </w:p>
    <w:p w14:paraId="1D8FD6D3" w14:textId="77777777" w:rsidR="00637FBB" w:rsidRDefault="00637FBB" w:rsidP="00164650">
      <w:pPr>
        <w:spacing w:after="0"/>
        <w:jc w:val="both"/>
      </w:pPr>
    </w:p>
    <w:p w14:paraId="7DCB125B" w14:textId="77777777" w:rsidR="004A6304" w:rsidRDefault="004A6304"/>
    <w:sectPr w:rsidR="004A6304" w:rsidSect="004A630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24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A3A52"/>
    <w:multiLevelType w:val="hybridMultilevel"/>
    <w:tmpl w:val="3D2AB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A075FE"/>
    <w:multiLevelType w:val="hybridMultilevel"/>
    <w:tmpl w:val="D7962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0B53D8"/>
    <w:multiLevelType w:val="hybridMultilevel"/>
    <w:tmpl w:val="66D2DCD6"/>
    <w:lvl w:ilvl="0" w:tplc="040A3B68">
      <w:start w:val="2024"/>
      <w:numFmt w:val="bullet"/>
      <w:lvlText w:val="-"/>
      <w:lvlJc w:val="left"/>
      <w:pPr>
        <w:ind w:left="720" w:hanging="360"/>
      </w:pPr>
      <w:rPr>
        <w:rFonts w:ascii="Aptos" w:eastAsia="Times New Roman"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E67A4F"/>
    <w:multiLevelType w:val="hybridMultilevel"/>
    <w:tmpl w:val="7C182D78"/>
    <w:lvl w:ilvl="0" w:tplc="4A02AAD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594E36"/>
    <w:multiLevelType w:val="hybridMultilevel"/>
    <w:tmpl w:val="6CCC6998"/>
    <w:lvl w:ilvl="0" w:tplc="AD727972">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06023844">
    <w:abstractNumId w:val="0"/>
  </w:num>
  <w:num w:numId="2" w16cid:durableId="742409127">
    <w:abstractNumId w:val="1"/>
  </w:num>
  <w:num w:numId="3" w16cid:durableId="20130425">
    <w:abstractNumId w:val="4"/>
  </w:num>
  <w:num w:numId="4" w16cid:durableId="1264000300">
    <w:abstractNumId w:val="5"/>
  </w:num>
  <w:num w:numId="5" w16cid:durableId="1709179467">
    <w:abstractNumId w:val="2"/>
  </w:num>
  <w:num w:numId="6" w16cid:durableId="1699549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04"/>
    <w:rsid w:val="000064C5"/>
    <w:rsid w:val="00012399"/>
    <w:rsid w:val="000124CA"/>
    <w:rsid w:val="00013975"/>
    <w:rsid w:val="00033474"/>
    <w:rsid w:val="00036ED7"/>
    <w:rsid w:val="0004096B"/>
    <w:rsid w:val="00051252"/>
    <w:rsid w:val="0005671D"/>
    <w:rsid w:val="000831BA"/>
    <w:rsid w:val="000854F8"/>
    <w:rsid w:val="0009139E"/>
    <w:rsid w:val="00097747"/>
    <w:rsid w:val="000A06AB"/>
    <w:rsid w:val="000A164A"/>
    <w:rsid w:val="000A3F0A"/>
    <w:rsid w:val="000A4FD1"/>
    <w:rsid w:val="000A5181"/>
    <w:rsid w:val="000A65B0"/>
    <w:rsid w:val="000B217B"/>
    <w:rsid w:val="000B667D"/>
    <w:rsid w:val="000C360C"/>
    <w:rsid w:val="000C60B0"/>
    <w:rsid w:val="000E3A1D"/>
    <w:rsid w:val="000E6AC7"/>
    <w:rsid w:val="000E7920"/>
    <w:rsid w:val="0011416B"/>
    <w:rsid w:val="001214F9"/>
    <w:rsid w:val="00123F8A"/>
    <w:rsid w:val="00123FCD"/>
    <w:rsid w:val="00130B04"/>
    <w:rsid w:val="00134A9F"/>
    <w:rsid w:val="00134C6B"/>
    <w:rsid w:val="00141047"/>
    <w:rsid w:val="00151E8A"/>
    <w:rsid w:val="00154887"/>
    <w:rsid w:val="001563FD"/>
    <w:rsid w:val="00164650"/>
    <w:rsid w:val="00166B8A"/>
    <w:rsid w:val="00167104"/>
    <w:rsid w:val="00167C5D"/>
    <w:rsid w:val="00170A3A"/>
    <w:rsid w:val="00177326"/>
    <w:rsid w:val="00177AB6"/>
    <w:rsid w:val="00180B78"/>
    <w:rsid w:val="001829A0"/>
    <w:rsid w:val="001838B5"/>
    <w:rsid w:val="00184FA9"/>
    <w:rsid w:val="00187A03"/>
    <w:rsid w:val="00187D01"/>
    <w:rsid w:val="001A3832"/>
    <w:rsid w:val="001A39A4"/>
    <w:rsid w:val="001A4467"/>
    <w:rsid w:val="001A4CB6"/>
    <w:rsid w:val="001A6CE9"/>
    <w:rsid w:val="001B1359"/>
    <w:rsid w:val="001B5194"/>
    <w:rsid w:val="001B5F68"/>
    <w:rsid w:val="001B6D29"/>
    <w:rsid w:val="001C2F73"/>
    <w:rsid w:val="001D3348"/>
    <w:rsid w:val="001E22FB"/>
    <w:rsid w:val="001E239D"/>
    <w:rsid w:val="001E26BA"/>
    <w:rsid w:val="001F53E8"/>
    <w:rsid w:val="00201283"/>
    <w:rsid w:val="002162A5"/>
    <w:rsid w:val="002205A9"/>
    <w:rsid w:val="0022094B"/>
    <w:rsid w:val="002305D9"/>
    <w:rsid w:val="00232956"/>
    <w:rsid w:val="00234E99"/>
    <w:rsid w:val="00235572"/>
    <w:rsid w:val="00235574"/>
    <w:rsid w:val="002404BA"/>
    <w:rsid w:val="002510DB"/>
    <w:rsid w:val="0026287B"/>
    <w:rsid w:val="00263B59"/>
    <w:rsid w:val="002649D8"/>
    <w:rsid w:val="00267ED6"/>
    <w:rsid w:val="0027757A"/>
    <w:rsid w:val="00284AA2"/>
    <w:rsid w:val="00284EE3"/>
    <w:rsid w:val="002966E0"/>
    <w:rsid w:val="00297CAC"/>
    <w:rsid w:val="002C6B97"/>
    <w:rsid w:val="002D0671"/>
    <w:rsid w:val="002D546B"/>
    <w:rsid w:val="002D5A74"/>
    <w:rsid w:val="002D6D26"/>
    <w:rsid w:val="002E2AF8"/>
    <w:rsid w:val="002E5211"/>
    <w:rsid w:val="002E70D9"/>
    <w:rsid w:val="002F5437"/>
    <w:rsid w:val="00301EA9"/>
    <w:rsid w:val="0030451A"/>
    <w:rsid w:val="00305897"/>
    <w:rsid w:val="003104AF"/>
    <w:rsid w:val="00311342"/>
    <w:rsid w:val="003121AA"/>
    <w:rsid w:val="00314178"/>
    <w:rsid w:val="00330FC5"/>
    <w:rsid w:val="003340A9"/>
    <w:rsid w:val="00342A25"/>
    <w:rsid w:val="003459F5"/>
    <w:rsid w:val="00357226"/>
    <w:rsid w:val="00357A78"/>
    <w:rsid w:val="003603B9"/>
    <w:rsid w:val="0036077C"/>
    <w:rsid w:val="003613B5"/>
    <w:rsid w:val="00361492"/>
    <w:rsid w:val="00362B4D"/>
    <w:rsid w:val="00374C40"/>
    <w:rsid w:val="003757B9"/>
    <w:rsid w:val="00377D20"/>
    <w:rsid w:val="00382520"/>
    <w:rsid w:val="00383FE8"/>
    <w:rsid w:val="00390AC2"/>
    <w:rsid w:val="0039132D"/>
    <w:rsid w:val="003A180E"/>
    <w:rsid w:val="003B42B9"/>
    <w:rsid w:val="003C2A09"/>
    <w:rsid w:val="003C3AE6"/>
    <w:rsid w:val="003C4743"/>
    <w:rsid w:val="003C6500"/>
    <w:rsid w:val="003D3D46"/>
    <w:rsid w:val="003F2BB3"/>
    <w:rsid w:val="00404524"/>
    <w:rsid w:val="004113C4"/>
    <w:rsid w:val="0041502B"/>
    <w:rsid w:val="00422F14"/>
    <w:rsid w:val="004413F1"/>
    <w:rsid w:val="00444221"/>
    <w:rsid w:val="00444633"/>
    <w:rsid w:val="00456318"/>
    <w:rsid w:val="004726CC"/>
    <w:rsid w:val="00480746"/>
    <w:rsid w:val="00487594"/>
    <w:rsid w:val="0049375C"/>
    <w:rsid w:val="00494C43"/>
    <w:rsid w:val="00494EC0"/>
    <w:rsid w:val="0049522E"/>
    <w:rsid w:val="00496D1F"/>
    <w:rsid w:val="004A6304"/>
    <w:rsid w:val="004B2B40"/>
    <w:rsid w:val="004C3194"/>
    <w:rsid w:val="004D0507"/>
    <w:rsid w:val="004D2D4C"/>
    <w:rsid w:val="004D6A96"/>
    <w:rsid w:val="004D72D5"/>
    <w:rsid w:val="00501023"/>
    <w:rsid w:val="00501DAA"/>
    <w:rsid w:val="0050208E"/>
    <w:rsid w:val="00504668"/>
    <w:rsid w:val="00507A6C"/>
    <w:rsid w:val="005120FB"/>
    <w:rsid w:val="005126AB"/>
    <w:rsid w:val="00521DE6"/>
    <w:rsid w:val="00522092"/>
    <w:rsid w:val="00524B5E"/>
    <w:rsid w:val="00526B20"/>
    <w:rsid w:val="00531DB0"/>
    <w:rsid w:val="00537D5E"/>
    <w:rsid w:val="005562EC"/>
    <w:rsid w:val="005572B6"/>
    <w:rsid w:val="00561B7F"/>
    <w:rsid w:val="00562AFA"/>
    <w:rsid w:val="00563DA7"/>
    <w:rsid w:val="0056581B"/>
    <w:rsid w:val="00565846"/>
    <w:rsid w:val="005724E6"/>
    <w:rsid w:val="00584638"/>
    <w:rsid w:val="005A24FD"/>
    <w:rsid w:val="005A683E"/>
    <w:rsid w:val="005B1294"/>
    <w:rsid w:val="005B3D6E"/>
    <w:rsid w:val="005C6B7B"/>
    <w:rsid w:val="005C7072"/>
    <w:rsid w:val="005D0B23"/>
    <w:rsid w:val="005E1C02"/>
    <w:rsid w:val="005E342E"/>
    <w:rsid w:val="005E765D"/>
    <w:rsid w:val="005F0245"/>
    <w:rsid w:val="005F3FE6"/>
    <w:rsid w:val="005F5B6D"/>
    <w:rsid w:val="005F6165"/>
    <w:rsid w:val="0060488B"/>
    <w:rsid w:val="0060727F"/>
    <w:rsid w:val="00612842"/>
    <w:rsid w:val="00617607"/>
    <w:rsid w:val="00625931"/>
    <w:rsid w:val="0063462B"/>
    <w:rsid w:val="00636607"/>
    <w:rsid w:val="006379B1"/>
    <w:rsid w:val="00637FBB"/>
    <w:rsid w:val="0064770F"/>
    <w:rsid w:val="00647D74"/>
    <w:rsid w:val="0065032C"/>
    <w:rsid w:val="006516AE"/>
    <w:rsid w:val="0065652D"/>
    <w:rsid w:val="0065771B"/>
    <w:rsid w:val="00663902"/>
    <w:rsid w:val="00666D3C"/>
    <w:rsid w:val="0067290E"/>
    <w:rsid w:val="00676340"/>
    <w:rsid w:val="00683BFA"/>
    <w:rsid w:val="006A25B1"/>
    <w:rsid w:val="006A5210"/>
    <w:rsid w:val="006A561B"/>
    <w:rsid w:val="006A5E82"/>
    <w:rsid w:val="006A7646"/>
    <w:rsid w:val="006B6840"/>
    <w:rsid w:val="006C0490"/>
    <w:rsid w:val="006C5E54"/>
    <w:rsid w:val="006D050B"/>
    <w:rsid w:val="006D55D7"/>
    <w:rsid w:val="006E17BF"/>
    <w:rsid w:val="006E2662"/>
    <w:rsid w:val="006E2F5D"/>
    <w:rsid w:val="006E3561"/>
    <w:rsid w:val="006F238D"/>
    <w:rsid w:val="006F63E9"/>
    <w:rsid w:val="00705B23"/>
    <w:rsid w:val="00712B81"/>
    <w:rsid w:val="007273C5"/>
    <w:rsid w:val="00727988"/>
    <w:rsid w:val="00731AF2"/>
    <w:rsid w:val="00732353"/>
    <w:rsid w:val="0073486D"/>
    <w:rsid w:val="00737FB5"/>
    <w:rsid w:val="00744340"/>
    <w:rsid w:val="00745917"/>
    <w:rsid w:val="00746B34"/>
    <w:rsid w:val="00753420"/>
    <w:rsid w:val="00761520"/>
    <w:rsid w:val="00770079"/>
    <w:rsid w:val="00771A3D"/>
    <w:rsid w:val="00775B08"/>
    <w:rsid w:val="007771DC"/>
    <w:rsid w:val="0078281C"/>
    <w:rsid w:val="00783ECD"/>
    <w:rsid w:val="00786EAA"/>
    <w:rsid w:val="007A16D2"/>
    <w:rsid w:val="007B2017"/>
    <w:rsid w:val="007B591F"/>
    <w:rsid w:val="007B6495"/>
    <w:rsid w:val="007B791C"/>
    <w:rsid w:val="007C3489"/>
    <w:rsid w:val="007D29FE"/>
    <w:rsid w:val="007D3B7D"/>
    <w:rsid w:val="007D7EC0"/>
    <w:rsid w:val="007E5AEF"/>
    <w:rsid w:val="007F0B62"/>
    <w:rsid w:val="00810257"/>
    <w:rsid w:val="00810D58"/>
    <w:rsid w:val="00813DA6"/>
    <w:rsid w:val="008146D3"/>
    <w:rsid w:val="0082081D"/>
    <w:rsid w:val="00821BB0"/>
    <w:rsid w:val="008257D4"/>
    <w:rsid w:val="008258FB"/>
    <w:rsid w:val="008309E1"/>
    <w:rsid w:val="00832160"/>
    <w:rsid w:val="00844742"/>
    <w:rsid w:val="0084782F"/>
    <w:rsid w:val="00852699"/>
    <w:rsid w:val="00855604"/>
    <w:rsid w:val="00857858"/>
    <w:rsid w:val="00860113"/>
    <w:rsid w:val="00863B3F"/>
    <w:rsid w:val="00866AC9"/>
    <w:rsid w:val="00874469"/>
    <w:rsid w:val="00880893"/>
    <w:rsid w:val="008811EC"/>
    <w:rsid w:val="00885237"/>
    <w:rsid w:val="00891575"/>
    <w:rsid w:val="00894568"/>
    <w:rsid w:val="008B000B"/>
    <w:rsid w:val="008B18F0"/>
    <w:rsid w:val="008B2383"/>
    <w:rsid w:val="008C3C12"/>
    <w:rsid w:val="008C41E8"/>
    <w:rsid w:val="008C54A6"/>
    <w:rsid w:val="008D4399"/>
    <w:rsid w:val="008E09F1"/>
    <w:rsid w:val="008E2198"/>
    <w:rsid w:val="00903ED4"/>
    <w:rsid w:val="009324CE"/>
    <w:rsid w:val="00934474"/>
    <w:rsid w:val="009372EC"/>
    <w:rsid w:val="00941CF4"/>
    <w:rsid w:val="00950F5C"/>
    <w:rsid w:val="00955BD0"/>
    <w:rsid w:val="00966E70"/>
    <w:rsid w:val="009731E8"/>
    <w:rsid w:val="00975C8A"/>
    <w:rsid w:val="009801E2"/>
    <w:rsid w:val="00981B82"/>
    <w:rsid w:val="009835BE"/>
    <w:rsid w:val="00984FF1"/>
    <w:rsid w:val="00986456"/>
    <w:rsid w:val="00986529"/>
    <w:rsid w:val="00987716"/>
    <w:rsid w:val="009A0E38"/>
    <w:rsid w:val="009A0ECA"/>
    <w:rsid w:val="009B000E"/>
    <w:rsid w:val="009B2B75"/>
    <w:rsid w:val="009B387E"/>
    <w:rsid w:val="009B6DE7"/>
    <w:rsid w:val="009C3CB3"/>
    <w:rsid w:val="009C5DD4"/>
    <w:rsid w:val="009C629A"/>
    <w:rsid w:val="009D74D7"/>
    <w:rsid w:val="009E5372"/>
    <w:rsid w:val="009F0A4D"/>
    <w:rsid w:val="00A05639"/>
    <w:rsid w:val="00A10726"/>
    <w:rsid w:val="00A11AFF"/>
    <w:rsid w:val="00A163D9"/>
    <w:rsid w:val="00A16D14"/>
    <w:rsid w:val="00A20FA0"/>
    <w:rsid w:val="00A26218"/>
    <w:rsid w:val="00A276FA"/>
    <w:rsid w:val="00A3268E"/>
    <w:rsid w:val="00A336DC"/>
    <w:rsid w:val="00A35059"/>
    <w:rsid w:val="00A405DF"/>
    <w:rsid w:val="00A41BA0"/>
    <w:rsid w:val="00A44064"/>
    <w:rsid w:val="00A53F05"/>
    <w:rsid w:val="00A67506"/>
    <w:rsid w:val="00A736A2"/>
    <w:rsid w:val="00A83801"/>
    <w:rsid w:val="00A856AB"/>
    <w:rsid w:val="00A96853"/>
    <w:rsid w:val="00AB2102"/>
    <w:rsid w:val="00AB7725"/>
    <w:rsid w:val="00AC0BDC"/>
    <w:rsid w:val="00AC1371"/>
    <w:rsid w:val="00AD2393"/>
    <w:rsid w:val="00AE2D27"/>
    <w:rsid w:val="00AE30AB"/>
    <w:rsid w:val="00AE4BAF"/>
    <w:rsid w:val="00AF09C6"/>
    <w:rsid w:val="00AF214A"/>
    <w:rsid w:val="00AF3B54"/>
    <w:rsid w:val="00AF66AF"/>
    <w:rsid w:val="00B00C63"/>
    <w:rsid w:val="00B15EBD"/>
    <w:rsid w:val="00B1777F"/>
    <w:rsid w:val="00B21D96"/>
    <w:rsid w:val="00B26B99"/>
    <w:rsid w:val="00B27D48"/>
    <w:rsid w:val="00B40A17"/>
    <w:rsid w:val="00B56AC2"/>
    <w:rsid w:val="00B62CE6"/>
    <w:rsid w:val="00B701E7"/>
    <w:rsid w:val="00B7212E"/>
    <w:rsid w:val="00B73243"/>
    <w:rsid w:val="00B74BBF"/>
    <w:rsid w:val="00B85362"/>
    <w:rsid w:val="00B85AE9"/>
    <w:rsid w:val="00B85F2E"/>
    <w:rsid w:val="00B91416"/>
    <w:rsid w:val="00BA23EA"/>
    <w:rsid w:val="00BA2ECE"/>
    <w:rsid w:val="00BA37A1"/>
    <w:rsid w:val="00BA4AF5"/>
    <w:rsid w:val="00BB13A0"/>
    <w:rsid w:val="00BB18C9"/>
    <w:rsid w:val="00BB2324"/>
    <w:rsid w:val="00BB4D3F"/>
    <w:rsid w:val="00BC1AFF"/>
    <w:rsid w:val="00BC4002"/>
    <w:rsid w:val="00BD0832"/>
    <w:rsid w:val="00BE2A5B"/>
    <w:rsid w:val="00BF14C4"/>
    <w:rsid w:val="00C07B2B"/>
    <w:rsid w:val="00C16376"/>
    <w:rsid w:val="00C16D7A"/>
    <w:rsid w:val="00C23544"/>
    <w:rsid w:val="00C27056"/>
    <w:rsid w:val="00C42F27"/>
    <w:rsid w:val="00C455C0"/>
    <w:rsid w:val="00C46B0C"/>
    <w:rsid w:val="00C60512"/>
    <w:rsid w:val="00C654DA"/>
    <w:rsid w:val="00C679A3"/>
    <w:rsid w:val="00C81184"/>
    <w:rsid w:val="00C83DA9"/>
    <w:rsid w:val="00C84D3F"/>
    <w:rsid w:val="00C875F2"/>
    <w:rsid w:val="00C94A74"/>
    <w:rsid w:val="00C94E30"/>
    <w:rsid w:val="00C952F7"/>
    <w:rsid w:val="00CA07C0"/>
    <w:rsid w:val="00CA0D79"/>
    <w:rsid w:val="00CB6459"/>
    <w:rsid w:val="00CC2684"/>
    <w:rsid w:val="00CC54BD"/>
    <w:rsid w:val="00CC5E7B"/>
    <w:rsid w:val="00CD1E12"/>
    <w:rsid w:val="00CF2513"/>
    <w:rsid w:val="00CF2790"/>
    <w:rsid w:val="00D01B4E"/>
    <w:rsid w:val="00D04635"/>
    <w:rsid w:val="00D049DF"/>
    <w:rsid w:val="00D101AF"/>
    <w:rsid w:val="00D1057D"/>
    <w:rsid w:val="00D10FF7"/>
    <w:rsid w:val="00D14A0F"/>
    <w:rsid w:val="00D20A9B"/>
    <w:rsid w:val="00D21B7C"/>
    <w:rsid w:val="00D23D78"/>
    <w:rsid w:val="00D36D0F"/>
    <w:rsid w:val="00D51CA1"/>
    <w:rsid w:val="00D52B3E"/>
    <w:rsid w:val="00D63885"/>
    <w:rsid w:val="00D65AB7"/>
    <w:rsid w:val="00D660DF"/>
    <w:rsid w:val="00D66374"/>
    <w:rsid w:val="00D6755E"/>
    <w:rsid w:val="00D726AF"/>
    <w:rsid w:val="00D806B7"/>
    <w:rsid w:val="00D81F6F"/>
    <w:rsid w:val="00D929C0"/>
    <w:rsid w:val="00D93E27"/>
    <w:rsid w:val="00D94FF9"/>
    <w:rsid w:val="00D967F7"/>
    <w:rsid w:val="00DA6845"/>
    <w:rsid w:val="00DA7FB2"/>
    <w:rsid w:val="00DB3647"/>
    <w:rsid w:val="00DB6EC8"/>
    <w:rsid w:val="00DC273C"/>
    <w:rsid w:val="00DD7780"/>
    <w:rsid w:val="00DE40FF"/>
    <w:rsid w:val="00DE7F53"/>
    <w:rsid w:val="00DF2F64"/>
    <w:rsid w:val="00DF44DD"/>
    <w:rsid w:val="00DF6AE0"/>
    <w:rsid w:val="00E0188E"/>
    <w:rsid w:val="00E0423D"/>
    <w:rsid w:val="00E06365"/>
    <w:rsid w:val="00E12C8B"/>
    <w:rsid w:val="00E170A5"/>
    <w:rsid w:val="00E20CF4"/>
    <w:rsid w:val="00E31D77"/>
    <w:rsid w:val="00E45CBB"/>
    <w:rsid w:val="00E63109"/>
    <w:rsid w:val="00E64FBE"/>
    <w:rsid w:val="00E7108C"/>
    <w:rsid w:val="00E71FFA"/>
    <w:rsid w:val="00E929B2"/>
    <w:rsid w:val="00E9569F"/>
    <w:rsid w:val="00E975F7"/>
    <w:rsid w:val="00EA0EE8"/>
    <w:rsid w:val="00EA5C71"/>
    <w:rsid w:val="00EA7555"/>
    <w:rsid w:val="00EB2D6E"/>
    <w:rsid w:val="00EB474F"/>
    <w:rsid w:val="00EB670F"/>
    <w:rsid w:val="00EC0B27"/>
    <w:rsid w:val="00ED6A48"/>
    <w:rsid w:val="00EE07F4"/>
    <w:rsid w:val="00EE19B5"/>
    <w:rsid w:val="00F02549"/>
    <w:rsid w:val="00F05023"/>
    <w:rsid w:val="00F274C0"/>
    <w:rsid w:val="00F30F44"/>
    <w:rsid w:val="00F32912"/>
    <w:rsid w:val="00F3634C"/>
    <w:rsid w:val="00F403A4"/>
    <w:rsid w:val="00F40662"/>
    <w:rsid w:val="00F5400C"/>
    <w:rsid w:val="00F67C64"/>
    <w:rsid w:val="00F70C39"/>
    <w:rsid w:val="00F74079"/>
    <w:rsid w:val="00F74535"/>
    <w:rsid w:val="00F83BF9"/>
    <w:rsid w:val="00F85D83"/>
    <w:rsid w:val="00FA0448"/>
    <w:rsid w:val="00FA1153"/>
    <w:rsid w:val="00FA5D4D"/>
    <w:rsid w:val="00FD12EA"/>
    <w:rsid w:val="00FD1E08"/>
    <w:rsid w:val="00FE3199"/>
    <w:rsid w:val="00FE6BEF"/>
    <w:rsid w:val="00FE7DE7"/>
    <w:rsid w:val="00FF1172"/>
    <w:rsid w:val="00FF6B1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435"/>
  <w15:chartTrackingRefBased/>
  <w15:docId w15:val="{276F4D53-6E37-46B3-BA4C-53666E1D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887"/>
  </w:style>
  <w:style w:type="paragraph" w:styleId="Virsraksts1">
    <w:name w:val="heading 1"/>
    <w:basedOn w:val="Parasts"/>
    <w:next w:val="Parasts"/>
    <w:link w:val="Virsraksts1Rakstz"/>
    <w:uiPriority w:val="9"/>
    <w:qFormat/>
    <w:rsid w:val="004A6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A6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A630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A630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A630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A630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A630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A630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A630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630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A630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A630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A630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A630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A630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A630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A630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A630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A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A63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A630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A630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A630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A6304"/>
    <w:rPr>
      <w:i/>
      <w:iCs/>
      <w:color w:val="404040" w:themeColor="text1" w:themeTint="BF"/>
    </w:rPr>
  </w:style>
  <w:style w:type="paragraph" w:styleId="Sarakstarindkopa">
    <w:name w:val="List Paragraph"/>
    <w:basedOn w:val="Parasts"/>
    <w:uiPriority w:val="34"/>
    <w:qFormat/>
    <w:rsid w:val="004A6304"/>
    <w:pPr>
      <w:ind w:left="720"/>
      <w:contextualSpacing/>
    </w:pPr>
  </w:style>
  <w:style w:type="character" w:styleId="Intensvsizclums">
    <w:name w:val="Intense Emphasis"/>
    <w:basedOn w:val="Noklusjumarindkopasfonts"/>
    <w:uiPriority w:val="21"/>
    <w:qFormat/>
    <w:rsid w:val="004A6304"/>
    <w:rPr>
      <w:i/>
      <w:iCs/>
      <w:color w:val="0F4761" w:themeColor="accent1" w:themeShade="BF"/>
    </w:rPr>
  </w:style>
  <w:style w:type="paragraph" w:styleId="Intensvscitts">
    <w:name w:val="Intense Quote"/>
    <w:basedOn w:val="Parasts"/>
    <w:next w:val="Parasts"/>
    <w:link w:val="IntensvscittsRakstz"/>
    <w:uiPriority w:val="30"/>
    <w:qFormat/>
    <w:rsid w:val="004A6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A6304"/>
    <w:rPr>
      <w:i/>
      <w:iCs/>
      <w:color w:val="0F4761" w:themeColor="accent1" w:themeShade="BF"/>
    </w:rPr>
  </w:style>
  <w:style w:type="character" w:styleId="Intensvaatsauce">
    <w:name w:val="Intense Reference"/>
    <w:basedOn w:val="Noklusjumarindkopasfonts"/>
    <w:uiPriority w:val="32"/>
    <w:qFormat/>
    <w:rsid w:val="004A6304"/>
    <w:rPr>
      <w:b/>
      <w:bCs/>
      <w:smallCaps/>
      <w:color w:val="0F4761" w:themeColor="accent1" w:themeShade="BF"/>
      <w:spacing w:val="5"/>
    </w:rPr>
  </w:style>
  <w:style w:type="character" w:styleId="Hipersaite">
    <w:name w:val="Hyperlink"/>
    <w:basedOn w:val="Noklusjumarindkopasfonts"/>
    <w:uiPriority w:val="99"/>
    <w:unhideWhenUsed/>
    <w:rsid w:val="00BB2324"/>
    <w:rPr>
      <w:color w:val="467886" w:themeColor="hyperlink"/>
      <w:u w:val="single"/>
    </w:rPr>
  </w:style>
  <w:style w:type="character" w:styleId="Neatrisintapieminana">
    <w:name w:val="Unresolved Mention"/>
    <w:basedOn w:val="Noklusjumarindkopasfonts"/>
    <w:uiPriority w:val="99"/>
    <w:semiHidden/>
    <w:unhideWhenUsed/>
    <w:rsid w:val="00BB2324"/>
    <w:rPr>
      <w:color w:val="605E5C"/>
      <w:shd w:val="clear" w:color="auto" w:fill="E1DFDD"/>
    </w:rPr>
  </w:style>
  <w:style w:type="table" w:styleId="Reatabula">
    <w:name w:val="Table Grid"/>
    <w:basedOn w:val="Parastatabula"/>
    <w:uiPriority w:val="39"/>
    <w:rsid w:val="001E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jurka@valmier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Rubena@lnkc.gov.lv" TargetMode="External"/><Relationship Id="rId12" Type="http://schemas.openxmlformats.org/officeDocument/2006/relationships/hyperlink" Target="mailto:gabi-28@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i-28@inbox.lv" TargetMode="External"/><Relationship Id="rId11" Type="http://schemas.openxmlformats.org/officeDocument/2006/relationships/hyperlink" Target="mailto:dace.jurka@valmierasnovads.lv" TargetMode="External"/><Relationship Id="rId5" Type="http://schemas.openxmlformats.org/officeDocument/2006/relationships/hyperlink" Target="mailto:dace.jurka@valmierasnovads.lv" TargetMode="External"/><Relationship Id="rId10" Type="http://schemas.openxmlformats.org/officeDocument/2006/relationships/hyperlink" Target="mailto:Linda.Rubena@lnkc.gov.lv" TargetMode="External"/><Relationship Id="rId4" Type="http://schemas.openxmlformats.org/officeDocument/2006/relationships/webSettings" Target="webSettings.xml"/><Relationship Id="rId9" Type="http://schemas.openxmlformats.org/officeDocument/2006/relationships/hyperlink" Target="mailto:gabi-28@inbox.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3829</Words>
  <Characters>2184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Birkava</dc:creator>
  <cp:keywords/>
  <dc:description/>
  <cp:lastModifiedBy>Lana Kazlauskiene</cp:lastModifiedBy>
  <cp:revision>2</cp:revision>
  <dcterms:created xsi:type="dcterms:W3CDTF">2024-07-11T08:46:00Z</dcterms:created>
  <dcterms:modified xsi:type="dcterms:W3CDTF">2024-07-11T08:46:00Z</dcterms:modified>
</cp:coreProperties>
</file>