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84D3" w14:textId="167D4440" w:rsidR="00226FAC" w:rsidRPr="005F6C13" w:rsidRDefault="00226FAC" w:rsidP="00226FAC">
      <w:pPr>
        <w:pStyle w:val="Parastais1"/>
        <w:jc w:val="right"/>
        <w:rPr>
          <w:sz w:val="26"/>
          <w:szCs w:val="26"/>
          <w:lang w:val="lv-LV"/>
        </w:rPr>
      </w:pPr>
      <w:r w:rsidRPr="005F6C13">
        <w:rPr>
          <w:sz w:val="26"/>
          <w:szCs w:val="26"/>
          <w:lang w:val="lv-LV"/>
        </w:rPr>
        <w:t>19. pielikums</w:t>
      </w:r>
    </w:p>
    <w:p w14:paraId="0B138A2B" w14:textId="77777777" w:rsidR="00226FAC" w:rsidRPr="005F6C13" w:rsidRDefault="00226FAC" w:rsidP="00226FAC">
      <w:pPr>
        <w:pStyle w:val="Parastais1"/>
        <w:jc w:val="right"/>
        <w:rPr>
          <w:sz w:val="26"/>
          <w:szCs w:val="26"/>
          <w:lang w:val="lv-LV"/>
        </w:rPr>
      </w:pPr>
      <w:r w:rsidRPr="005F6C13">
        <w:rPr>
          <w:sz w:val="26"/>
          <w:szCs w:val="26"/>
          <w:lang w:val="lv-LV"/>
        </w:rPr>
        <w:t>Latvijas Nacionālā kultūras centra</w:t>
      </w:r>
    </w:p>
    <w:p w14:paraId="259D77E2" w14:textId="77777777" w:rsidR="00255F62" w:rsidRPr="0047257F" w:rsidRDefault="00255F62" w:rsidP="00255F62">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2FDA9F69" w14:textId="1E263B07" w:rsidR="00014E7D" w:rsidRPr="005F6C13" w:rsidRDefault="00014E7D"/>
    <w:p w14:paraId="67F0F884" w14:textId="77777777" w:rsidR="00273B77" w:rsidRPr="005F6C13" w:rsidRDefault="00273B77" w:rsidP="00273B77">
      <w:pPr>
        <w:jc w:val="center"/>
        <w:rPr>
          <w:b/>
          <w:bCs/>
          <w:sz w:val="28"/>
          <w:szCs w:val="28"/>
          <w:lang w:eastAsia="en-GB"/>
        </w:rPr>
      </w:pPr>
      <w:r w:rsidRPr="005F6C13">
        <w:rPr>
          <w:b/>
          <w:bCs/>
          <w:sz w:val="28"/>
          <w:szCs w:val="28"/>
          <w:lang w:eastAsia="en-GB"/>
        </w:rPr>
        <w:t>Profesionālās kvalifikācijas eksāmena programma</w:t>
      </w:r>
    </w:p>
    <w:p w14:paraId="227ACBA1" w14:textId="0B746A4E" w:rsidR="00273B77" w:rsidRPr="005F6C13" w:rsidRDefault="00273B77" w:rsidP="00273B77">
      <w:pPr>
        <w:jc w:val="center"/>
        <w:rPr>
          <w:b/>
          <w:bCs/>
          <w:i/>
          <w:iCs/>
          <w:sz w:val="28"/>
          <w:szCs w:val="28"/>
          <w:lang w:eastAsia="en-GB"/>
        </w:rPr>
      </w:pPr>
      <w:r w:rsidRPr="005F6C13">
        <w:rPr>
          <w:b/>
          <w:bCs/>
          <w:sz w:val="28"/>
          <w:szCs w:val="28"/>
          <w:lang w:eastAsia="en-GB"/>
        </w:rPr>
        <w:t>izglītības programmā „Mūzikas projektu vadība</w:t>
      </w:r>
      <w:r w:rsidR="00AC2ABD">
        <w:rPr>
          <w:b/>
          <w:bCs/>
          <w:sz w:val="28"/>
          <w:szCs w:val="28"/>
          <w:lang w:eastAsia="en-GB"/>
        </w:rPr>
        <w:t>”</w:t>
      </w:r>
      <w:r w:rsidRPr="005F6C13">
        <w:rPr>
          <w:b/>
          <w:bCs/>
          <w:i/>
          <w:iCs/>
          <w:sz w:val="28"/>
          <w:szCs w:val="28"/>
          <w:lang w:eastAsia="en-GB"/>
        </w:rPr>
        <w:t xml:space="preserve"> </w:t>
      </w:r>
    </w:p>
    <w:p w14:paraId="3BB3487F" w14:textId="1AFD04D3" w:rsidR="00273B77" w:rsidRPr="005F6C13" w:rsidRDefault="00273B77"/>
    <w:p w14:paraId="212D146B" w14:textId="77777777" w:rsidR="00697CEC" w:rsidRPr="005F6C13" w:rsidRDefault="00697CEC" w:rsidP="00697CEC">
      <w:pPr>
        <w:numPr>
          <w:ilvl w:val="0"/>
          <w:numId w:val="1"/>
        </w:numPr>
        <w:autoSpaceDE w:val="0"/>
        <w:autoSpaceDN w:val="0"/>
        <w:adjustRightInd w:val="0"/>
        <w:spacing w:after="240"/>
        <w:ind w:left="714" w:hanging="357"/>
        <w:rPr>
          <w:b/>
          <w:bCs/>
          <w:sz w:val="26"/>
          <w:szCs w:val="26"/>
        </w:rPr>
      </w:pPr>
      <w:r w:rsidRPr="005F6C13">
        <w:rPr>
          <w:b/>
          <w:bCs/>
          <w:sz w:val="26"/>
          <w:szCs w:val="26"/>
        </w:rPr>
        <w:t>Vispārīgie jautājumi</w:t>
      </w:r>
    </w:p>
    <w:p w14:paraId="59751CD1" w14:textId="28EBC7EA" w:rsidR="00697CEC" w:rsidRPr="005F6C13" w:rsidRDefault="00697CEC" w:rsidP="00601C84">
      <w:pPr>
        <w:numPr>
          <w:ilvl w:val="1"/>
          <w:numId w:val="1"/>
        </w:numPr>
        <w:autoSpaceDE w:val="0"/>
        <w:autoSpaceDN w:val="0"/>
        <w:adjustRightInd w:val="0"/>
        <w:ind w:left="567" w:hanging="567"/>
        <w:jc w:val="both"/>
        <w:rPr>
          <w:bCs/>
          <w:sz w:val="26"/>
          <w:szCs w:val="26"/>
        </w:rPr>
      </w:pPr>
      <w:r w:rsidRPr="005F6C13">
        <w:rPr>
          <w:bCs/>
          <w:sz w:val="26"/>
          <w:szCs w:val="26"/>
        </w:rPr>
        <w:t>Profesionālās kvalifikācijas eksāmena programma ir izstrādāta</w:t>
      </w:r>
      <w:r w:rsidR="007506D9">
        <w:rPr>
          <w:bCs/>
          <w:sz w:val="26"/>
          <w:szCs w:val="26"/>
        </w:rPr>
        <w:t>,</w:t>
      </w:r>
      <w:r w:rsidRPr="005F6C13">
        <w:rPr>
          <w:bCs/>
          <w:sz w:val="26"/>
          <w:szCs w:val="26"/>
        </w:rPr>
        <w:t xml:space="preserve"> ievērojot profesijas standartā un izglītības programmā noteiktās prasības;</w:t>
      </w:r>
    </w:p>
    <w:p w14:paraId="7CDF76DB" w14:textId="77777777" w:rsidR="00697CEC" w:rsidRPr="005F6C13" w:rsidRDefault="00697CEC" w:rsidP="00697CEC">
      <w:pPr>
        <w:numPr>
          <w:ilvl w:val="1"/>
          <w:numId w:val="1"/>
        </w:numPr>
        <w:autoSpaceDE w:val="0"/>
        <w:autoSpaceDN w:val="0"/>
        <w:adjustRightInd w:val="0"/>
        <w:ind w:left="567" w:hanging="567"/>
        <w:rPr>
          <w:bCs/>
          <w:sz w:val="26"/>
          <w:szCs w:val="26"/>
        </w:rPr>
      </w:pPr>
      <w:r w:rsidRPr="005F6C13">
        <w:rPr>
          <w:bCs/>
          <w:sz w:val="26"/>
          <w:szCs w:val="26"/>
        </w:rPr>
        <w:t>Profesionālās kvalifikācijas eksāmens kārtojams valsts valodā;</w:t>
      </w:r>
    </w:p>
    <w:p w14:paraId="23DFB635" w14:textId="77777777" w:rsidR="00697CEC" w:rsidRPr="005F6C13" w:rsidRDefault="00697CEC" w:rsidP="00697CEC">
      <w:pPr>
        <w:numPr>
          <w:ilvl w:val="1"/>
          <w:numId w:val="1"/>
        </w:numPr>
        <w:autoSpaceDE w:val="0"/>
        <w:autoSpaceDN w:val="0"/>
        <w:adjustRightInd w:val="0"/>
        <w:ind w:left="567" w:hanging="567"/>
        <w:rPr>
          <w:bCs/>
          <w:sz w:val="26"/>
          <w:szCs w:val="26"/>
        </w:rPr>
      </w:pPr>
      <w:r w:rsidRPr="005F6C13">
        <w:rPr>
          <w:bCs/>
          <w:sz w:val="26"/>
          <w:szCs w:val="26"/>
        </w:rPr>
        <w:t xml:space="preserve">Profesionālās kvalifikācijas eksāmens notiek </w:t>
      </w:r>
      <w:r w:rsidRPr="005F6C13">
        <w:rPr>
          <w:b/>
          <w:bCs/>
          <w:sz w:val="26"/>
          <w:szCs w:val="26"/>
        </w:rPr>
        <w:t>klātienē un/vai attālināti.</w:t>
      </w:r>
    </w:p>
    <w:p w14:paraId="585DD277" w14:textId="77777777" w:rsidR="00697CEC" w:rsidRPr="005F6C13" w:rsidRDefault="00697CEC" w:rsidP="00697CEC">
      <w:pPr>
        <w:pStyle w:val="Virsraksts1"/>
        <w:numPr>
          <w:ilvl w:val="0"/>
          <w:numId w:val="1"/>
        </w:numPr>
        <w:spacing w:before="240" w:after="240"/>
        <w:ind w:left="714" w:hanging="357"/>
        <w:rPr>
          <w:sz w:val="26"/>
          <w:szCs w:val="26"/>
        </w:rPr>
      </w:pPr>
      <w:r w:rsidRPr="005F6C13">
        <w:rPr>
          <w:sz w:val="26"/>
          <w:szCs w:val="26"/>
        </w:rPr>
        <w:t>Eksāmena mērķis</w:t>
      </w:r>
    </w:p>
    <w:p w14:paraId="225FF673" w14:textId="77777777" w:rsidR="00697CEC" w:rsidRPr="005F6C13" w:rsidRDefault="00697CEC" w:rsidP="00697CEC">
      <w:pPr>
        <w:autoSpaceDE w:val="0"/>
        <w:autoSpaceDN w:val="0"/>
        <w:adjustRightInd w:val="0"/>
        <w:jc w:val="both"/>
        <w:rPr>
          <w:sz w:val="26"/>
          <w:szCs w:val="26"/>
        </w:rPr>
      </w:pPr>
      <w:r w:rsidRPr="005F6C13">
        <w:rPr>
          <w:sz w:val="26"/>
          <w:szCs w:val="26"/>
        </w:rPr>
        <w:t>Pārbaudīt un novērtēt izglītojamā zināšanas un prasmes noteiktā profesionālajā kvalifikācijā atbilstoši profesionālās izglītības un profesionālās kvalifikācijas prasībām.</w:t>
      </w:r>
    </w:p>
    <w:p w14:paraId="567E5DBC" w14:textId="77777777" w:rsidR="00697CEC" w:rsidRPr="005F6C13" w:rsidRDefault="00697CEC" w:rsidP="00697CEC">
      <w:pPr>
        <w:numPr>
          <w:ilvl w:val="0"/>
          <w:numId w:val="1"/>
        </w:numPr>
        <w:autoSpaceDE w:val="0"/>
        <w:autoSpaceDN w:val="0"/>
        <w:adjustRightInd w:val="0"/>
        <w:spacing w:before="240" w:after="240"/>
        <w:ind w:left="714" w:hanging="357"/>
        <w:jc w:val="both"/>
        <w:rPr>
          <w:b/>
          <w:bCs/>
          <w:sz w:val="26"/>
          <w:szCs w:val="26"/>
        </w:rPr>
      </w:pPr>
      <w:r w:rsidRPr="005F6C13">
        <w:rPr>
          <w:b/>
          <w:bCs/>
          <w:sz w:val="26"/>
          <w:szCs w:val="26"/>
        </w:rPr>
        <w:t>Eksāmena adresāts</w:t>
      </w:r>
    </w:p>
    <w:p w14:paraId="48DEEBD5" w14:textId="77777777" w:rsidR="00697CEC" w:rsidRPr="005F6C13" w:rsidRDefault="00697CEC" w:rsidP="00697CEC">
      <w:pPr>
        <w:autoSpaceDE w:val="0"/>
        <w:autoSpaceDN w:val="0"/>
        <w:adjustRightInd w:val="0"/>
        <w:jc w:val="both"/>
        <w:rPr>
          <w:sz w:val="26"/>
          <w:szCs w:val="26"/>
        </w:rPr>
      </w:pPr>
      <w:r w:rsidRPr="005F6C13">
        <w:rPr>
          <w:sz w:val="26"/>
          <w:szCs w:val="26"/>
        </w:rPr>
        <w:t>Izglītojamie, kuri kārto profesionālās kvalifikācijas eksāmenu profesionālās izglītības programmas noslēgumā.</w:t>
      </w:r>
    </w:p>
    <w:p w14:paraId="7618E3D6" w14:textId="77777777" w:rsidR="005F6C13" w:rsidRPr="005F6C13" w:rsidRDefault="005F6C13" w:rsidP="005F6C13">
      <w:pPr>
        <w:numPr>
          <w:ilvl w:val="0"/>
          <w:numId w:val="1"/>
        </w:numPr>
        <w:autoSpaceDE w:val="0"/>
        <w:autoSpaceDN w:val="0"/>
        <w:adjustRightInd w:val="0"/>
        <w:spacing w:before="240" w:after="240"/>
        <w:ind w:left="714" w:hanging="357"/>
        <w:jc w:val="both"/>
        <w:rPr>
          <w:b/>
          <w:bCs/>
          <w:color w:val="000000" w:themeColor="text1"/>
          <w:sz w:val="26"/>
          <w:szCs w:val="26"/>
        </w:rPr>
      </w:pPr>
      <w:r w:rsidRPr="005F6C13">
        <w:rPr>
          <w:b/>
          <w:bCs/>
          <w:sz w:val="26"/>
          <w:szCs w:val="26"/>
        </w:rPr>
        <w:t>Eksāmena uzbūve</w:t>
      </w:r>
    </w:p>
    <w:p w14:paraId="33E96F3F" w14:textId="77777777" w:rsidR="005F6C13" w:rsidRPr="005F6C13" w:rsidRDefault="005F6C13" w:rsidP="005F6C13">
      <w:pPr>
        <w:numPr>
          <w:ilvl w:val="1"/>
          <w:numId w:val="1"/>
        </w:numPr>
        <w:autoSpaceDE w:val="0"/>
        <w:autoSpaceDN w:val="0"/>
        <w:adjustRightInd w:val="0"/>
        <w:ind w:left="567" w:hanging="567"/>
        <w:rPr>
          <w:sz w:val="26"/>
          <w:szCs w:val="26"/>
        </w:rPr>
      </w:pPr>
      <w:r w:rsidRPr="005F6C13">
        <w:rPr>
          <w:sz w:val="26"/>
          <w:szCs w:val="26"/>
        </w:rPr>
        <w:t>Eksāmenu veido divas daļas:</w:t>
      </w:r>
    </w:p>
    <w:p w14:paraId="1D5D89F2" w14:textId="294B1AC1" w:rsidR="005F6C13" w:rsidRPr="005F6C13" w:rsidRDefault="005F6C13" w:rsidP="005F6C13">
      <w:pPr>
        <w:numPr>
          <w:ilvl w:val="2"/>
          <w:numId w:val="1"/>
        </w:numPr>
        <w:autoSpaceDE w:val="0"/>
        <w:autoSpaceDN w:val="0"/>
        <w:adjustRightInd w:val="0"/>
        <w:ind w:left="709" w:hanging="709"/>
        <w:rPr>
          <w:sz w:val="26"/>
          <w:szCs w:val="26"/>
        </w:rPr>
      </w:pPr>
      <w:r w:rsidRPr="005F6C13">
        <w:rPr>
          <w:sz w:val="26"/>
          <w:szCs w:val="26"/>
        </w:rPr>
        <w:t>Teorētiskā daļa</w:t>
      </w:r>
      <w:r w:rsidR="00E6637D">
        <w:rPr>
          <w:sz w:val="26"/>
          <w:szCs w:val="26"/>
        </w:rPr>
        <w:t xml:space="preserve"> (T)</w:t>
      </w:r>
      <w:r w:rsidRPr="005F6C13">
        <w:rPr>
          <w:sz w:val="26"/>
          <w:szCs w:val="26"/>
        </w:rPr>
        <w:t>.</w:t>
      </w:r>
    </w:p>
    <w:p w14:paraId="2881DC63" w14:textId="0210EC60" w:rsidR="005F6C13" w:rsidRPr="005F6C13" w:rsidRDefault="005F6C13" w:rsidP="005F6C13">
      <w:pPr>
        <w:tabs>
          <w:tab w:val="num" w:pos="851"/>
        </w:tabs>
        <w:autoSpaceDE w:val="0"/>
        <w:autoSpaceDN w:val="0"/>
        <w:adjustRightInd w:val="0"/>
        <w:jc w:val="both"/>
        <w:rPr>
          <w:sz w:val="26"/>
          <w:szCs w:val="26"/>
        </w:rPr>
      </w:pPr>
      <w:r w:rsidRPr="005F6C13">
        <w:rPr>
          <w:sz w:val="26"/>
          <w:szCs w:val="26"/>
        </w:rPr>
        <w:t xml:space="preserve">Profesionālās kvalifikācijas eksāmena teorētiskā daļa tiek organizēta rakstiski un mutiski. Profesionālās kvalifikācijas eksāmena teorētiskā daļa ir kvalifikācijas darba – projekta pieteikums (kas mērķēts uz potenciālo finansējuma devēju </w:t>
      </w:r>
      <w:r w:rsidRPr="005F6C13">
        <w:rPr>
          <w:sz w:val="26"/>
          <w:szCs w:val="26"/>
          <w:lang w:eastAsia="en-GB"/>
        </w:rPr>
        <w:t>–</w:t>
      </w:r>
      <w:r w:rsidRPr="005F6C13">
        <w:rPr>
          <w:sz w:val="26"/>
          <w:szCs w:val="26"/>
        </w:rPr>
        <w:t xml:space="preserve"> V</w:t>
      </w:r>
      <w:r w:rsidR="000974D6">
        <w:rPr>
          <w:sz w:val="26"/>
          <w:szCs w:val="26"/>
        </w:rPr>
        <w:t xml:space="preserve">alsts </w:t>
      </w:r>
      <w:proofErr w:type="spellStart"/>
      <w:r w:rsidR="000974D6">
        <w:rPr>
          <w:sz w:val="26"/>
          <w:szCs w:val="26"/>
        </w:rPr>
        <w:t>kultūrkapitāla</w:t>
      </w:r>
      <w:proofErr w:type="spellEnd"/>
      <w:r w:rsidR="000974D6">
        <w:rPr>
          <w:sz w:val="26"/>
          <w:szCs w:val="26"/>
        </w:rPr>
        <w:t xml:space="preserve"> fonda</w:t>
      </w:r>
      <w:r w:rsidRPr="005F6C13">
        <w:rPr>
          <w:sz w:val="26"/>
          <w:szCs w:val="26"/>
        </w:rPr>
        <w:t xml:space="preserve"> kultūras projektu konkursa ietvaros), kā arī projekta scenārijs.</w:t>
      </w:r>
      <w:r w:rsidR="000974D6">
        <w:rPr>
          <w:sz w:val="26"/>
          <w:szCs w:val="26"/>
        </w:rPr>
        <w:br/>
      </w:r>
      <w:r w:rsidRPr="005F6C13">
        <w:rPr>
          <w:sz w:val="26"/>
          <w:szCs w:val="26"/>
        </w:rPr>
        <w:t xml:space="preserve">Abi dokumenti iesniedzami </w:t>
      </w:r>
      <w:proofErr w:type="spellStart"/>
      <w:r w:rsidRPr="005F6C13">
        <w:rPr>
          <w:sz w:val="26"/>
          <w:szCs w:val="26"/>
        </w:rPr>
        <w:t>rakstveidā</w:t>
      </w:r>
      <w:proofErr w:type="spellEnd"/>
      <w:r w:rsidRPr="005F6C13">
        <w:rPr>
          <w:sz w:val="26"/>
          <w:szCs w:val="26"/>
        </w:rPr>
        <w:t>.</w:t>
      </w:r>
    </w:p>
    <w:p w14:paraId="18F082C8" w14:textId="4FCBAC24" w:rsidR="005F6C13" w:rsidRPr="005F6C13" w:rsidRDefault="005F6C13" w:rsidP="000974D6">
      <w:pPr>
        <w:numPr>
          <w:ilvl w:val="2"/>
          <w:numId w:val="1"/>
        </w:numPr>
        <w:autoSpaceDE w:val="0"/>
        <w:autoSpaceDN w:val="0"/>
        <w:adjustRightInd w:val="0"/>
        <w:ind w:left="709" w:hanging="709"/>
        <w:rPr>
          <w:sz w:val="26"/>
          <w:szCs w:val="26"/>
        </w:rPr>
      </w:pPr>
      <w:r w:rsidRPr="005F6C13">
        <w:rPr>
          <w:sz w:val="26"/>
          <w:szCs w:val="26"/>
        </w:rPr>
        <w:t>Praktiskā daļa</w:t>
      </w:r>
      <w:r w:rsidR="00E6637D">
        <w:rPr>
          <w:sz w:val="26"/>
          <w:szCs w:val="26"/>
        </w:rPr>
        <w:t xml:space="preserve"> (P)</w:t>
      </w:r>
      <w:r w:rsidRPr="005F6C13">
        <w:rPr>
          <w:sz w:val="26"/>
          <w:szCs w:val="26"/>
        </w:rPr>
        <w:t>.</w:t>
      </w:r>
    </w:p>
    <w:p w14:paraId="5DD5EAB3" w14:textId="5A503252" w:rsidR="005F6C13" w:rsidRPr="005F6C13" w:rsidRDefault="005F6C13" w:rsidP="000974D6">
      <w:pPr>
        <w:pStyle w:val="Parastais1"/>
        <w:tabs>
          <w:tab w:val="num" w:pos="851"/>
        </w:tabs>
        <w:jc w:val="both"/>
        <w:rPr>
          <w:rFonts w:eastAsia="Times New Roman"/>
          <w:sz w:val="26"/>
          <w:szCs w:val="26"/>
          <w:lang w:val="lv-LV"/>
        </w:rPr>
      </w:pPr>
      <w:r w:rsidRPr="005F6C13">
        <w:rPr>
          <w:rFonts w:eastAsia="Times New Roman"/>
          <w:sz w:val="26"/>
          <w:szCs w:val="26"/>
          <w:lang w:val="lv-LV"/>
        </w:rPr>
        <w:t>Profesionālās kvalifikācijas eksāmena praktiskā daļa ir patstāvīgi realizēts kvalifikācijas darba projekts –</w:t>
      </w:r>
      <w:r w:rsidR="000974D6">
        <w:rPr>
          <w:rFonts w:eastAsia="Times New Roman"/>
          <w:sz w:val="26"/>
          <w:szCs w:val="26"/>
          <w:lang w:val="lv-LV"/>
        </w:rPr>
        <w:t xml:space="preserve"> </w:t>
      </w:r>
      <w:r w:rsidRPr="005F6C13">
        <w:rPr>
          <w:rFonts w:eastAsia="Times New Roman"/>
          <w:sz w:val="26"/>
          <w:szCs w:val="26"/>
          <w:lang w:val="lv-LV"/>
        </w:rPr>
        <w:t>muzikāls kultūras pasākums, kā arī prezentācija par projektu un atbildes uz komisijas jautājumiem</w:t>
      </w:r>
      <w:r w:rsidR="000974D6">
        <w:rPr>
          <w:rFonts w:eastAsia="Times New Roman"/>
          <w:sz w:val="26"/>
          <w:szCs w:val="26"/>
          <w:lang w:val="lv-LV"/>
        </w:rPr>
        <w:t>.</w:t>
      </w:r>
    </w:p>
    <w:p w14:paraId="7299D022" w14:textId="5E5C2B56" w:rsidR="005F6C13" w:rsidRPr="005F6C13" w:rsidRDefault="005F6C13" w:rsidP="00601C84">
      <w:pPr>
        <w:numPr>
          <w:ilvl w:val="1"/>
          <w:numId w:val="1"/>
        </w:numPr>
        <w:autoSpaceDE w:val="0"/>
        <w:autoSpaceDN w:val="0"/>
        <w:adjustRightInd w:val="0"/>
        <w:ind w:left="567" w:hanging="567"/>
        <w:jc w:val="both"/>
        <w:rPr>
          <w:sz w:val="26"/>
          <w:szCs w:val="26"/>
        </w:rPr>
      </w:pPr>
      <w:r w:rsidRPr="005F6C13">
        <w:rPr>
          <w:sz w:val="26"/>
          <w:szCs w:val="26"/>
        </w:rPr>
        <w:t>Teorētiskā un praktiskā daļa pārbauda eksaminējamās personas zināšanas un prasmes, kas iegūtas mācību laikā atbilstoši profesijas kvalifikācijas prasībām, un to vērtē attiecībā 1</w:t>
      </w:r>
      <w:r w:rsidR="0018448C">
        <w:rPr>
          <w:sz w:val="26"/>
          <w:szCs w:val="26"/>
        </w:rPr>
        <w:t xml:space="preserve"> </w:t>
      </w:r>
      <w:r w:rsidRPr="005F6C13">
        <w:rPr>
          <w:sz w:val="26"/>
          <w:szCs w:val="26"/>
        </w:rPr>
        <w:t>(T)</w:t>
      </w:r>
      <w:r w:rsidR="0018448C">
        <w:rPr>
          <w:sz w:val="26"/>
          <w:szCs w:val="26"/>
        </w:rPr>
        <w:t xml:space="preserve"> </w:t>
      </w:r>
      <w:r w:rsidRPr="005F6C13">
        <w:rPr>
          <w:sz w:val="26"/>
          <w:szCs w:val="26"/>
        </w:rPr>
        <w:t>:</w:t>
      </w:r>
      <w:r w:rsidR="0018448C">
        <w:rPr>
          <w:sz w:val="26"/>
          <w:szCs w:val="26"/>
        </w:rPr>
        <w:t xml:space="preserve"> </w:t>
      </w:r>
      <w:r w:rsidR="00CD0EED">
        <w:rPr>
          <w:sz w:val="26"/>
          <w:szCs w:val="26"/>
        </w:rPr>
        <w:t>2</w:t>
      </w:r>
      <w:r w:rsidR="0018448C">
        <w:rPr>
          <w:sz w:val="26"/>
          <w:szCs w:val="26"/>
        </w:rPr>
        <w:t xml:space="preserve"> </w:t>
      </w:r>
      <w:r w:rsidRPr="005F6C13">
        <w:rPr>
          <w:sz w:val="26"/>
          <w:szCs w:val="26"/>
        </w:rPr>
        <w:t>(P).</w:t>
      </w:r>
    </w:p>
    <w:p w14:paraId="11D292E7" w14:textId="77777777" w:rsidR="005F6C13" w:rsidRPr="005F6C13" w:rsidRDefault="005F6C13" w:rsidP="0018448C">
      <w:pPr>
        <w:numPr>
          <w:ilvl w:val="0"/>
          <w:numId w:val="1"/>
        </w:numPr>
        <w:autoSpaceDE w:val="0"/>
        <w:autoSpaceDN w:val="0"/>
        <w:adjustRightInd w:val="0"/>
        <w:spacing w:before="240" w:after="240"/>
        <w:ind w:left="714" w:hanging="357"/>
        <w:jc w:val="both"/>
        <w:rPr>
          <w:b/>
          <w:bCs/>
          <w:color w:val="000000" w:themeColor="text1"/>
          <w:sz w:val="26"/>
          <w:szCs w:val="26"/>
        </w:rPr>
      </w:pPr>
      <w:r w:rsidRPr="005F6C13">
        <w:rPr>
          <w:b/>
          <w:bCs/>
          <w:sz w:val="26"/>
          <w:szCs w:val="26"/>
        </w:rPr>
        <w:t>Teorētiskās daļas saturs</w:t>
      </w:r>
    </w:p>
    <w:p w14:paraId="58519FCE" w14:textId="77777777" w:rsidR="00BC5032" w:rsidRPr="00BC5032" w:rsidRDefault="005F6C13" w:rsidP="0018448C">
      <w:pPr>
        <w:numPr>
          <w:ilvl w:val="1"/>
          <w:numId w:val="1"/>
        </w:numPr>
        <w:autoSpaceDE w:val="0"/>
        <w:autoSpaceDN w:val="0"/>
        <w:adjustRightInd w:val="0"/>
        <w:ind w:left="567" w:hanging="567"/>
        <w:rPr>
          <w:color w:val="000000" w:themeColor="text1"/>
          <w:sz w:val="26"/>
          <w:szCs w:val="26"/>
        </w:rPr>
      </w:pPr>
      <w:r w:rsidRPr="005F6C13">
        <w:rPr>
          <w:sz w:val="26"/>
          <w:szCs w:val="26"/>
        </w:rPr>
        <w:t>Teorētiskā daļa ir objektīvi vērtējama daļa un pārbauda izglītojamo zināšanas un izpratni</w:t>
      </w:r>
      <w:r w:rsidR="00BC5032">
        <w:rPr>
          <w:sz w:val="26"/>
          <w:szCs w:val="26"/>
        </w:rPr>
        <w:t>;</w:t>
      </w:r>
    </w:p>
    <w:p w14:paraId="565A66C8" w14:textId="47356FED" w:rsidR="005F6C13" w:rsidRPr="005F6C13" w:rsidRDefault="005F6C13" w:rsidP="0018448C">
      <w:pPr>
        <w:numPr>
          <w:ilvl w:val="1"/>
          <w:numId w:val="1"/>
        </w:numPr>
        <w:autoSpaceDE w:val="0"/>
        <w:autoSpaceDN w:val="0"/>
        <w:adjustRightInd w:val="0"/>
        <w:ind w:left="567" w:hanging="567"/>
        <w:rPr>
          <w:color w:val="000000" w:themeColor="text1"/>
          <w:sz w:val="26"/>
          <w:szCs w:val="26"/>
        </w:rPr>
      </w:pPr>
      <w:r w:rsidRPr="005F6C13">
        <w:rPr>
          <w:sz w:val="26"/>
          <w:szCs w:val="26"/>
        </w:rPr>
        <w:t xml:space="preserve">Pārbaudījuma apjoms un maksimālais iespējamais iegūto punktu skaits ir noteikts atbilstoši iegūstamajam </w:t>
      </w:r>
      <w:r w:rsidR="00BC5032">
        <w:rPr>
          <w:sz w:val="26"/>
          <w:szCs w:val="26"/>
        </w:rPr>
        <w:t>4.</w:t>
      </w:r>
      <w:r w:rsidRPr="005F6C13">
        <w:rPr>
          <w:sz w:val="26"/>
          <w:szCs w:val="26"/>
        </w:rPr>
        <w:t xml:space="preserve"> profesionālās kvalifikācijas līmenim</w:t>
      </w:r>
      <w:r w:rsidR="00BC5032">
        <w:rPr>
          <w:sz w:val="26"/>
          <w:szCs w:val="26"/>
        </w:rPr>
        <w:t>;</w:t>
      </w:r>
    </w:p>
    <w:p w14:paraId="6525EFB4" w14:textId="27EEE61A" w:rsidR="005F6C13" w:rsidRPr="00E83BC5" w:rsidRDefault="005F6C13" w:rsidP="00E83BC5">
      <w:pPr>
        <w:numPr>
          <w:ilvl w:val="1"/>
          <w:numId w:val="1"/>
        </w:numPr>
        <w:autoSpaceDE w:val="0"/>
        <w:autoSpaceDN w:val="0"/>
        <w:adjustRightInd w:val="0"/>
        <w:ind w:left="567" w:hanging="567"/>
        <w:jc w:val="both"/>
        <w:rPr>
          <w:color w:val="000000" w:themeColor="text1"/>
          <w:sz w:val="26"/>
          <w:szCs w:val="26"/>
        </w:rPr>
      </w:pPr>
      <w:r w:rsidRPr="005F6C13">
        <w:rPr>
          <w:sz w:val="26"/>
          <w:szCs w:val="26"/>
        </w:rPr>
        <w:t>Teorētiskās daļas saturu veido</w:t>
      </w:r>
      <w:r w:rsidR="00E83BC5">
        <w:rPr>
          <w:sz w:val="26"/>
          <w:szCs w:val="26"/>
        </w:rPr>
        <w:t xml:space="preserve"> </w:t>
      </w:r>
      <w:r w:rsidRPr="00E83BC5">
        <w:rPr>
          <w:sz w:val="26"/>
          <w:szCs w:val="26"/>
        </w:rPr>
        <w:t>mūzikas projekta apraksts (pieteikums), kas iesniegts rakstiski un ietver šādas sadaļas:</w:t>
      </w:r>
    </w:p>
    <w:p w14:paraId="7B69BF8D" w14:textId="77777777" w:rsidR="005F6C13" w:rsidRPr="005F6C13" w:rsidRDefault="005F6C13" w:rsidP="00E83BC5">
      <w:pPr>
        <w:numPr>
          <w:ilvl w:val="2"/>
          <w:numId w:val="1"/>
        </w:numPr>
        <w:tabs>
          <w:tab w:val="num" w:pos="993"/>
        </w:tabs>
        <w:autoSpaceDE w:val="0"/>
        <w:autoSpaceDN w:val="0"/>
        <w:adjustRightInd w:val="0"/>
        <w:ind w:left="709" w:hanging="709"/>
        <w:jc w:val="both"/>
        <w:rPr>
          <w:color w:val="000000" w:themeColor="text1"/>
          <w:sz w:val="26"/>
          <w:szCs w:val="26"/>
        </w:rPr>
      </w:pPr>
      <w:r w:rsidRPr="005F6C13">
        <w:rPr>
          <w:sz w:val="26"/>
          <w:szCs w:val="26"/>
        </w:rPr>
        <w:t>projekta nepieciešamības pamatojums;</w:t>
      </w:r>
    </w:p>
    <w:p w14:paraId="22E68B65" w14:textId="77777777" w:rsidR="005F6C13" w:rsidRPr="005F6C13" w:rsidRDefault="005F6C13" w:rsidP="007E20C2">
      <w:pPr>
        <w:numPr>
          <w:ilvl w:val="2"/>
          <w:numId w:val="1"/>
        </w:numPr>
        <w:tabs>
          <w:tab w:val="num" w:pos="993"/>
        </w:tabs>
        <w:autoSpaceDE w:val="0"/>
        <w:autoSpaceDN w:val="0"/>
        <w:adjustRightInd w:val="0"/>
        <w:ind w:left="709" w:hanging="709"/>
        <w:jc w:val="both"/>
        <w:rPr>
          <w:color w:val="000000" w:themeColor="text1"/>
          <w:sz w:val="26"/>
          <w:szCs w:val="26"/>
        </w:rPr>
      </w:pPr>
      <w:r w:rsidRPr="005F6C13">
        <w:rPr>
          <w:sz w:val="26"/>
          <w:szCs w:val="26"/>
        </w:rPr>
        <w:lastRenderedPageBreak/>
        <w:t>projekta mērķis;</w:t>
      </w:r>
    </w:p>
    <w:p w14:paraId="017E6F3F" w14:textId="77777777" w:rsidR="005F6C13" w:rsidRPr="005F6C13" w:rsidRDefault="005F6C13" w:rsidP="007E20C2">
      <w:pPr>
        <w:numPr>
          <w:ilvl w:val="2"/>
          <w:numId w:val="1"/>
        </w:numPr>
        <w:tabs>
          <w:tab w:val="num" w:pos="993"/>
        </w:tabs>
        <w:autoSpaceDE w:val="0"/>
        <w:autoSpaceDN w:val="0"/>
        <w:adjustRightInd w:val="0"/>
        <w:ind w:left="709" w:hanging="709"/>
        <w:jc w:val="both"/>
        <w:rPr>
          <w:color w:val="000000" w:themeColor="text1"/>
          <w:sz w:val="26"/>
          <w:szCs w:val="26"/>
        </w:rPr>
      </w:pPr>
      <w:r w:rsidRPr="005F6C13">
        <w:rPr>
          <w:sz w:val="26"/>
          <w:szCs w:val="26"/>
        </w:rPr>
        <w:t>projekta uzdevumi;</w:t>
      </w:r>
    </w:p>
    <w:p w14:paraId="6A7E7749" w14:textId="77777777" w:rsidR="005F6C13" w:rsidRPr="005F6C13" w:rsidRDefault="005F6C13" w:rsidP="007E20C2">
      <w:pPr>
        <w:numPr>
          <w:ilvl w:val="2"/>
          <w:numId w:val="1"/>
        </w:numPr>
        <w:tabs>
          <w:tab w:val="num" w:pos="993"/>
        </w:tabs>
        <w:autoSpaceDE w:val="0"/>
        <w:autoSpaceDN w:val="0"/>
        <w:adjustRightInd w:val="0"/>
        <w:ind w:left="709" w:hanging="709"/>
        <w:jc w:val="both"/>
        <w:rPr>
          <w:color w:val="000000" w:themeColor="text1"/>
          <w:sz w:val="26"/>
          <w:szCs w:val="26"/>
        </w:rPr>
      </w:pPr>
      <w:r w:rsidRPr="005F6C13">
        <w:rPr>
          <w:sz w:val="26"/>
          <w:szCs w:val="26"/>
        </w:rPr>
        <w:t>projekta īstenošanas plāns aprakstot un grafiski attēlojot plānotās aktivitātes;</w:t>
      </w:r>
    </w:p>
    <w:p w14:paraId="10B31C97" w14:textId="77777777" w:rsidR="005F6C13" w:rsidRPr="005F6C13" w:rsidRDefault="005F6C13" w:rsidP="007E20C2">
      <w:pPr>
        <w:numPr>
          <w:ilvl w:val="2"/>
          <w:numId w:val="1"/>
        </w:numPr>
        <w:tabs>
          <w:tab w:val="num" w:pos="993"/>
        </w:tabs>
        <w:autoSpaceDE w:val="0"/>
        <w:autoSpaceDN w:val="0"/>
        <w:adjustRightInd w:val="0"/>
        <w:ind w:left="709" w:hanging="709"/>
        <w:jc w:val="both"/>
        <w:rPr>
          <w:color w:val="000000" w:themeColor="text1"/>
          <w:sz w:val="26"/>
          <w:szCs w:val="26"/>
        </w:rPr>
      </w:pPr>
      <w:r w:rsidRPr="005F6C13">
        <w:rPr>
          <w:sz w:val="26"/>
          <w:szCs w:val="26"/>
        </w:rPr>
        <w:t>plānotie rezultāti;</w:t>
      </w:r>
    </w:p>
    <w:p w14:paraId="425C8F78" w14:textId="77777777" w:rsidR="005F6C13" w:rsidRPr="005F6C13" w:rsidRDefault="005F6C13" w:rsidP="00594BA4">
      <w:pPr>
        <w:numPr>
          <w:ilvl w:val="2"/>
          <w:numId w:val="1"/>
        </w:numPr>
        <w:tabs>
          <w:tab w:val="num" w:pos="993"/>
        </w:tabs>
        <w:autoSpaceDE w:val="0"/>
        <w:autoSpaceDN w:val="0"/>
        <w:adjustRightInd w:val="0"/>
        <w:ind w:left="709" w:hanging="709"/>
        <w:jc w:val="both"/>
        <w:rPr>
          <w:color w:val="000000" w:themeColor="text1"/>
          <w:sz w:val="26"/>
          <w:szCs w:val="26"/>
        </w:rPr>
      </w:pPr>
      <w:r w:rsidRPr="005F6C13">
        <w:rPr>
          <w:sz w:val="26"/>
          <w:szCs w:val="26"/>
        </w:rPr>
        <w:t>informācija par galvenajiem projekta īstenotājiem;</w:t>
      </w:r>
    </w:p>
    <w:p w14:paraId="73F8B46D" w14:textId="77777777" w:rsidR="005F6C13" w:rsidRPr="005F6C13" w:rsidRDefault="005F6C13" w:rsidP="00594BA4">
      <w:pPr>
        <w:numPr>
          <w:ilvl w:val="2"/>
          <w:numId w:val="1"/>
        </w:numPr>
        <w:tabs>
          <w:tab w:val="num" w:pos="993"/>
        </w:tabs>
        <w:autoSpaceDE w:val="0"/>
        <w:autoSpaceDN w:val="0"/>
        <w:adjustRightInd w:val="0"/>
        <w:ind w:left="709" w:hanging="709"/>
        <w:jc w:val="both"/>
        <w:rPr>
          <w:color w:val="000000" w:themeColor="text1"/>
          <w:sz w:val="26"/>
          <w:szCs w:val="26"/>
        </w:rPr>
      </w:pPr>
      <w:r w:rsidRPr="005F6C13">
        <w:rPr>
          <w:sz w:val="26"/>
          <w:szCs w:val="26"/>
        </w:rPr>
        <w:t>mērķauditorija;</w:t>
      </w:r>
    </w:p>
    <w:p w14:paraId="272E9E87" w14:textId="77777777" w:rsidR="005F6C13" w:rsidRPr="005F6C13" w:rsidRDefault="005F6C13" w:rsidP="00594BA4">
      <w:pPr>
        <w:numPr>
          <w:ilvl w:val="2"/>
          <w:numId w:val="1"/>
        </w:numPr>
        <w:tabs>
          <w:tab w:val="num" w:pos="993"/>
        </w:tabs>
        <w:autoSpaceDE w:val="0"/>
        <w:autoSpaceDN w:val="0"/>
        <w:adjustRightInd w:val="0"/>
        <w:ind w:left="709" w:hanging="709"/>
        <w:jc w:val="both"/>
        <w:rPr>
          <w:color w:val="000000" w:themeColor="text1"/>
          <w:sz w:val="26"/>
          <w:szCs w:val="26"/>
        </w:rPr>
      </w:pPr>
      <w:r w:rsidRPr="005F6C13">
        <w:rPr>
          <w:sz w:val="26"/>
          <w:szCs w:val="26"/>
        </w:rPr>
        <w:t>provizoriska projekta finanšu tāme un līdzekļu izlietošanas mērķi;</w:t>
      </w:r>
    </w:p>
    <w:p w14:paraId="42846E4B" w14:textId="77777777" w:rsidR="005F6C13" w:rsidRPr="005F6C13" w:rsidRDefault="005F6C13" w:rsidP="00594BA4">
      <w:pPr>
        <w:numPr>
          <w:ilvl w:val="2"/>
          <w:numId w:val="1"/>
        </w:numPr>
        <w:tabs>
          <w:tab w:val="num" w:pos="993"/>
        </w:tabs>
        <w:autoSpaceDE w:val="0"/>
        <w:autoSpaceDN w:val="0"/>
        <w:adjustRightInd w:val="0"/>
        <w:ind w:left="709" w:hanging="709"/>
        <w:jc w:val="both"/>
        <w:rPr>
          <w:color w:val="000000" w:themeColor="text1"/>
          <w:sz w:val="26"/>
          <w:szCs w:val="26"/>
        </w:rPr>
      </w:pPr>
      <w:r w:rsidRPr="005F6C13">
        <w:rPr>
          <w:sz w:val="26"/>
          <w:szCs w:val="26"/>
        </w:rPr>
        <w:t>projekta publicitātes pasākumi.</w:t>
      </w:r>
    </w:p>
    <w:p w14:paraId="6D88177F" w14:textId="77777777" w:rsidR="005F6C13" w:rsidRPr="005F6C13" w:rsidRDefault="005F6C13" w:rsidP="00594BA4">
      <w:pPr>
        <w:numPr>
          <w:ilvl w:val="1"/>
          <w:numId w:val="1"/>
        </w:numPr>
        <w:autoSpaceDE w:val="0"/>
        <w:autoSpaceDN w:val="0"/>
        <w:adjustRightInd w:val="0"/>
        <w:ind w:left="567" w:hanging="567"/>
        <w:jc w:val="both"/>
        <w:rPr>
          <w:color w:val="000000" w:themeColor="text1"/>
          <w:sz w:val="26"/>
          <w:szCs w:val="26"/>
        </w:rPr>
      </w:pPr>
      <w:r w:rsidRPr="005F6C13">
        <w:rPr>
          <w:color w:val="000000" w:themeColor="text1"/>
          <w:sz w:val="26"/>
          <w:szCs w:val="26"/>
        </w:rPr>
        <w:t>Mūzikas pasākuma scenārijs tiek iesniegts rakstiski un sastāv no trim sadaļām:</w:t>
      </w:r>
    </w:p>
    <w:p w14:paraId="18FA64B1" w14:textId="78612309" w:rsidR="005F6C13" w:rsidRPr="005F6C13" w:rsidRDefault="005F6C13" w:rsidP="00594BA4">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Pasākuma režijas koncepcijas apraksts (idejas un pasākuma nepieciešamības pamatojuma apraksts, dramaturģiskās shēmas un caurviju motīva skaidrojums). Maksimālais sadaļas apjoms – 2 lpp</w:t>
      </w:r>
      <w:r w:rsidR="007506D9">
        <w:rPr>
          <w:color w:val="000000" w:themeColor="text1"/>
          <w:sz w:val="26"/>
          <w:szCs w:val="26"/>
        </w:rPr>
        <w:t>.</w:t>
      </w:r>
      <w:r w:rsidR="00594BA4">
        <w:rPr>
          <w:color w:val="000000" w:themeColor="text1"/>
          <w:sz w:val="26"/>
          <w:szCs w:val="26"/>
        </w:rPr>
        <w:t>;</w:t>
      </w:r>
    </w:p>
    <w:p w14:paraId="58F59006" w14:textId="418A17F7" w:rsidR="005F6C13" w:rsidRPr="005F6C13" w:rsidRDefault="005F6C13" w:rsidP="00594BA4">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Mūzikas pasākuma scenārija literārā teksta scenārijs bez režijas koncepcijas piezīmēm. Maksimālais sadaļas apjoms – 6 lpp</w:t>
      </w:r>
      <w:r w:rsidR="007506D9">
        <w:rPr>
          <w:color w:val="000000" w:themeColor="text1"/>
          <w:sz w:val="26"/>
          <w:szCs w:val="26"/>
        </w:rPr>
        <w:t>.</w:t>
      </w:r>
      <w:r w:rsidR="00594BA4">
        <w:rPr>
          <w:color w:val="000000" w:themeColor="text1"/>
          <w:sz w:val="26"/>
          <w:szCs w:val="26"/>
        </w:rPr>
        <w:t>;</w:t>
      </w:r>
    </w:p>
    <w:p w14:paraId="5FA31915" w14:textId="77777777" w:rsidR="005F6C13" w:rsidRPr="005F6C13" w:rsidRDefault="005F6C13" w:rsidP="00594BA4">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Mūzikas pasākuma gala scenārijs (ietver režijas piezīmes,  radošās komandas sastāvu, mizanscēnas aprakstu, teicēja tekstu un/vai monologus) Maksimālais sadaļas apjoms nav noteikts.</w:t>
      </w:r>
    </w:p>
    <w:p w14:paraId="0F0631D8" w14:textId="77777777" w:rsidR="005F6C13" w:rsidRPr="005F6C13" w:rsidRDefault="005F6C13" w:rsidP="00265CB2">
      <w:pPr>
        <w:numPr>
          <w:ilvl w:val="0"/>
          <w:numId w:val="1"/>
        </w:numPr>
        <w:autoSpaceDE w:val="0"/>
        <w:autoSpaceDN w:val="0"/>
        <w:adjustRightInd w:val="0"/>
        <w:spacing w:before="240" w:after="240"/>
        <w:ind w:left="714" w:hanging="357"/>
        <w:jc w:val="both"/>
        <w:rPr>
          <w:b/>
          <w:bCs/>
          <w:color w:val="000000" w:themeColor="text1"/>
          <w:sz w:val="26"/>
          <w:szCs w:val="26"/>
        </w:rPr>
      </w:pPr>
      <w:r w:rsidRPr="005F6C13">
        <w:rPr>
          <w:b/>
          <w:bCs/>
          <w:sz w:val="26"/>
          <w:szCs w:val="26"/>
        </w:rPr>
        <w:t xml:space="preserve">Praktiskās daļas saturs </w:t>
      </w:r>
    </w:p>
    <w:p w14:paraId="32E716F8" w14:textId="77777777" w:rsidR="0025761A" w:rsidRDefault="005F6C13" w:rsidP="00265CB2">
      <w:pPr>
        <w:numPr>
          <w:ilvl w:val="1"/>
          <w:numId w:val="1"/>
        </w:numPr>
        <w:autoSpaceDE w:val="0"/>
        <w:autoSpaceDN w:val="0"/>
        <w:adjustRightInd w:val="0"/>
        <w:ind w:left="567" w:hanging="567"/>
        <w:jc w:val="both"/>
        <w:rPr>
          <w:sz w:val="26"/>
          <w:szCs w:val="26"/>
        </w:rPr>
      </w:pPr>
      <w:r w:rsidRPr="005F6C13">
        <w:rPr>
          <w:sz w:val="26"/>
          <w:szCs w:val="26"/>
        </w:rPr>
        <w:t>Praktiskās daļas saturu veido</w:t>
      </w:r>
      <w:r w:rsidR="003D1ED8">
        <w:rPr>
          <w:sz w:val="26"/>
          <w:szCs w:val="26"/>
        </w:rPr>
        <w:t>:</w:t>
      </w:r>
    </w:p>
    <w:p w14:paraId="7A164973" w14:textId="77777777" w:rsidR="0025761A" w:rsidRDefault="005F6C13" w:rsidP="0025761A">
      <w:pPr>
        <w:numPr>
          <w:ilvl w:val="2"/>
          <w:numId w:val="1"/>
        </w:numPr>
        <w:tabs>
          <w:tab w:val="num" w:pos="851"/>
          <w:tab w:val="num" w:pos="993"/>
        </w:tabs>
        <w:autoSpaceDE w:val="0"/>
        <w:autoSpaceDN w:val="0"/>
        <w:adjustRightInd w:val="0"/>
        <w:ind w:left="709" w:hanging="709"/>
        <w:jc w:val="both"/>
        <w:rPr>
          <w:sz w:val="26"/>
          <w:szCs w:val="26"/>
        </w:rPr>
      </w:pPr>
      <w:r w:rsidRPr="005F6C13">
        <w:rPr>
          <w:sz w:val="26"/>
          <w:szCs w:val="26"/>
        </w:rPr>
        <w:t>muzikāls kultūras pasākums, kas realizēts atbilstoši teorētiskajā daļā izstrādātajam mūzikas projekta pieteikumam</w:t>
      </w:r>
      <w:r w:rsidR="0025761A">
        <w:rPr>
          <w:sz w:val="26"/>
          <w:szCs w:val="26"/>
        </w:rPr>
        <w:t>;</w:t>
      </w:r>
    </w:p>
    <w:p w14:paraId="4B6C2AA4" w14:textId="77777777" w:rsidR="0025761A" w:rsidRDefault="005F6C13" w:rsidP="0025761A">
      <w:pPr>
        <w:numPr>
          <w:ilvl w:val="2"/>
          <w:numId w:val="1"/>
        </w:numPr>
        <w:tabs>
          <w:tab w:val="num" w:pos="851"/>
          <w:tab w:val="num" w:pos="993"/>
        </w:tabs>
        <w:autoSpaceDE w:val="0"/>
        <w:autoSpaceDN w:val="0"/>
        <w:adjustRightInd w:val="0"/>
        <w:ind w:left="709" w:hanging="709"/>
        <w:jc w:val="both"/>
        <w:rPr>
          <w:sz w:val="26"/>
          <w:szCs w:val="26"/>
        </w:rPr>
      </w:pPr>
      <w:r w:rsidRPr="005F6C13">
        <w:rPr>
          <w:sz w:val="26"/>
          <w:szCs w:val="26"/>
        </w:rPr>
        <w:t>projekta prezentācija</w:t>
      </w:r>
      <w:r w:rsidR="0025761A">
        <w:rPr>
          <w:sz w:val="26"/>
          <w:szCs w:val="26"/>
        </w:rPr>
        <w:t>;</w:t>
      </w:r>
    </w:p>
    <w:p w14:paraId="7BB2DE91" w14:textId="7E6A0DAF" w:rsidR="005F6C13" w:rsidRPr="005F6C13" w:rsidRDefault="005F6C13" w:rsidP="0025761A">
      <w:pPr>
        <w:numPr>
          <w:ilvl w:val="2"/>
          <w:numId w:val="1"/>
        </w:numPr>
        <w:tabs>
          <w:tab w:val="num" w:pos="851"/>
          <w:tab w:val="num" w:pos="993"/>
        </w:tabs>
        <w:autoSpaceDE w:val="0"/>
        <w:autoSpaceDN w:val="0"/>
        <w:adjustRightInd w:val="0"/>
        <w:ind w:left="709" w:hanging="709"/>
        <w:jc w:val="both"/>
        <w:rPr>
          <w:sz w:val="26"/>
          <w:szCs w:val="26"/>
        </w:rPr>
      </w:pPr>
      <w:r w:rsidRPr="005F6C13">
        <w:rPr>
          <w:sz w:val="26"/>
          <w:szCs w:val="26"/>
        </w:rPr>
        <w:t>atbild</w:t>
      </w:r>
      <w:r w:rsidR="0025761A">
        <w:rPr>
          <w:sz w:val="26"/>
          <w:szCs w:val="26"/>
        </w:rPr>
        <w:t>es</w:t>
      </w:r>
      <w:r w:rsidRPr="005F6C13">
        <w:rPr>
          <w:sz w:val="26"/>
          <w:szCs w:val="26"/>
        </w:rPr>
        <w:t xml:space="preserve"> uz komisijas jautājumiem.</w:t>
      </w:r>
    </w:p>
    <w:p w14:paraId="18115C3C" w14:textId="77777777" w:rsidR="005F6C13" w:rsidRPr="005F6C13" w:rsidRDefault="005F6C13" w:rsidP="006A100A">
      <w:pPr>
        <w:numPr>
          <w:ilvl w:val="1"/>
          <w:numId w:val="1"/>
        </w:numPr>
        <w:autoSpaceDE w:val="0"/>
        <w:autoSpaceDN w:val="0"/>
        <w:adjustRightInd w:val="0"/>
        <w:ind w:left="567" w:hanging="567"/>
        <w:jc w:val="both"/>
        <w:rPr>
          <w:color w:val="000000" w:themeColor="text1"/>
          <w:sz w:val="26"/>
          <w:szCs w:val="26"/>
        </w:rPr>
      </w:pPr>
      <w:r w:rsidRPr="005F6C13">
        <w:rPr>
          <w:sz w:val="26"/>
          <w:szCs w:val="26"/>
        </w:rPr>
        <w:t>Prezentāciju veido, ievērojot šādas prasības:</w:t>
      </w:r>
    </w:p>
    <w:p w14:paraId="6D0C3180" w14:textId="6C7DBFC5" w:rsidR="005F6C13" w:rsidRPr="005F6C13" w:rsidRDefault="007506D9" w:rsidP="006A100A">
      <w:pPr>
        <w:numPr>
          <w:ilvl w:val="2"/>
          <w:numId w:val="1"/>
        </w:numPr>
        <w:tabs>
          <w:tab w:val="num" w:pos="851"/>
          <w:tab w:val="num" w:pos="993"/>
        </w:tabs>
        <w:autoSpaceDE w:val="0"/>
        <w:autoSpaceDN w:val="0"/>
        <w:adjustRightInd w:val="0"/>
        <w:ind w:left="709" w:hanging="709"/>
        <w:jc w:val="both"/>
        <w:rPr>
          <w:color w:val="000000" w:themeColor="text1"/>
          <w:sz w:val="26"/>
          <w:szCs w:val="26"/>
        </w:rPr>
      </w:pPr>
      <w:r>
        <w:rPr>
          <w:color w:val="000000" w:themeColor="text1"/>
          <w:sz w:val="26"/>
          <w:szCs w:val="26"/>
        </w:rPr>
        <w:t>p</w:t>
      </w:r>
      <w:r w:rsidR="005F6C13" w:rsidRPr="005F6C13">
        <w:rPr>
          <w:color w:val="000000" w:themeColor="text1"/>
          <w:sz w:val="26"/>
          <w:szCs w:val="26"/>
        </w:rPr>
        <w:t>rezentāciju var veidot jebkurā programmā, kurā iespējams veidot slīdrādi;</w:t>
      </w:r>
    </w:p>
    <w:p w14:paraId="07D3F530" w14:textId="733DD7F8" w:rsidR="005F6C13" w:rsidRPr="005F6C13" w:rsidRDefault="005F6C13" w:rsidP="006A100A">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prezentācijā jābūt ievietotiem attēliem un/vai video, kas ataino darbu projekta</w:t>
      </w:r>
      <w:r w:rsidR="00C15057">
        <w:rPr>
          <w:color w:val="000000" w:themeColor="text1"/>
          <w:sz w:val="26"/>
          <w:szCs w:val="26"/>
        </w:rPr>
        <w:t xml:space="preserve"> </w:t>
      </w:r>
      <w:r w:rsidRPr="005F6C13">
        <w:rPr>
          <w:color w:val="000000" w:themeColor="text1"/>
          <w:sz w:val="26"/>
          <w:szCs w:val="26"/>
        </w:rPr>
        <w:t>sagatavošanā un īstenošanā</w:t>
      </w:r>
      <w:r w:rsidR="00C15057">
        <w:rPr>
          <w:color w:val="000000" w:themeColor="text1"/>
          <w:sz w:val="26"/>
          <w:szCs w:val="26"/>
        </w:rPr>
        <w:t>;</w:t>
      </w:r>
    </w:p>
    <w:p w14:paraId="6971E550" w14:textId="20FF8E10" w:rsidR="005F6C13" w:rsidRPr="005F6C13" w:rsidRDefault="005F6C13" w:rsidP="00C15057">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prezentācijas laika limits – 20 minūtes</w:t>
      </w:r>
      <w:r w:rsidR="00C15057">
        <w:rPr>
          <w:color w:val="000000" w:themeColor="text1"/>
          <w:sz w:val="26"/>
          <w:szCs w:val="26"/>
        </w:rPr>
        <w:t>.</w:t>
      </w:r>
    </w:p>
    <w:p w14:paraId="517714B7" w14:textId="77777777" w:rsidR="005F6C13" w:rsidRPr="005F6C13" w:rsidRDefault="005F6C13" w:rsidP="00C15057">
      <w:pPr>
        <w:numPr>
          <w:ilvl w:val="1"/>
          <w:numId w:val="1"/>
        </w:numPr>
        <w:autoSpaceDE w:val="0"/>
        <w:autoSpaceDN w:val="0"/>
        <w:adjustRightInd w:val="0"/>
        <w:ind w:left="567" w:hanging="567"/>
        <w:jc w:val="both"/>
        <w:rPr>
          <w:color w:val="000000" w:themeColor="text1"/>
          <w:sz w:val="26"/>
          <w:szCs w:val="26"/>
        </w:rPr>
      </w:pPr>
      <w:r w:rsidRPr="005F6C13">
        <w:rPr>
          <w:color w:val="000000" w:themeColor="text1"/>
          <w:sz w:val="26"/>
          <w:szCs w:val="26"/>
        </w:rPr>
        <w:t>Prezentācijas saturs:</w:t>
      </w:r>
    </w:p>
    <w:p w14:paraId="60628479" w14:textId="11DA6C2A" w:rsidR="005F6C13" w:rsidRPr="005F6C13" w:rsidRDefault="005F6C13" w:rsidP="00C15057">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projekta iecere (motivācija, mērķi, uzdevumi, iesaistītās personas)</w:t>
      </w:r>
      <w:r w:rsidR="00C15057">
        <w:rPr>
          <w:color w:val="000000" w:themeColor="text1"/>
          <w:sz w:val="26"/>
          <w:szCs w:val="26"/>
        </w:rPr>
        <w:t>;</w:t>
      </w:r>
    </w:p>
    <w:p w14:paraId="3E81078C" w14:textId="2F32E480" w:rsidR="005F6C13" w:rsidRPr="005F6C13" w:rsidRDefault="005F6C13" w:rsidP="00C15057">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informācija par projekta īstenošanu (projekta darbības programma un tās īstenošana – ietverot visas iecerētās un notikušās aktivitātes un atspoguļojot to norisi);</w:t>
      </w:r>
    </w:p>
    <w:p w14:paraId="770B6DC8" w14:textId="4F418889" w:rsidR="005F6C13" w:rsidRPr="005F6C13" w:rsidRDefault="005F6C13" w:rsidP="00481150">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projekta scenārijs (režijas koncepts, pasākuma nepieciešamība, dramaturģiskās shēmas un caurviju motīva skaidrojums)</w:t>
      </w:r>
      <w:r w:rsidR="00481150">
        <w:rPr>
          <w:color w:val="000000" w:themeColor="text1"/>
          <w:sz w:val="26"/>
          <w:szCs w:val="26"/>
        </w:rPr>
        <w:t>;</w:t>
      </w:r>
    </w:p>
    <w:p w14:paraId="0C7F8F64" w14:textId="77777777" w:rsidR="005F6C13" w:rsidRPr="005F6C13" w:rsidRDefault="005F6C13" w:rsidP="00481150">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fragments ar scenārija literāro tekstu  un izaicinājumi teksta tapšanas procesā;</w:t>
      </w:r>
    </w:p>
    <w:p w14:paraId="14AC9B04" w14:textId="77777777" w:rsidR="005F6C13" w:rsidRPr="005F6C13" w:rsidRDefault="005F6C13" w:rsidP="00481150">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režijas vīzija un izaicinājumi  režijas koncepcijas veidošanas procesā;</w:t>
      </w:r>
    </w:p>
    <w:p w14:paraId="3CC397F5" w14:textId="1E5AD510" w:rsidR="005F6C13" w:rsidRPr="005F6C13" w:rsidRDefault="005F6C13" w:rsidP="00481150">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prezentācijas nobeigumā kā atsevišķus failus vēlams demonstrēt izstrādātos vizuālos materiālus (reklāmas materiāli, projekta vizuālā noformējuma fragmenti u. tml.);</w:t>
      </w:r>
    </w:p>
    <w:p w14:paraId="36A971FD" w14:textId="77777777" w:rsidR="005F6C13" w:rsidRPr="005F6C13" w:rsidRDefault="005F6C13" w:rsidP="00481150">
      <w:pPr>
        <w:numPr>
          <w:ilvl w:val="2"/>
          <w:numId w:val="1"/>
        </w:numPr>
        <w:tabs>
          <w:tab w:val="num" w:pos="851"/>
          <w:tab w:val="num" w:pos="993"/>
        </w:tabs>
        <w:autoSpaceDE w:val="0"/>
        <w:autoSpaceDN w:val="0"/>
        <w:adjustRightInd w:val="0"/>
        <w:ind w:left="709" w:hanging="709"/>
        <w:jc w:val="both"/>
        <w:rPr>
          <w:color w:val="000000" w:themeColor="text1"/>
          <w:sz w:val="26"/>
          <w:szCs w:val="26"/>
        </w:rPr>
      </w:pPr>
      <w:r w:rsidRPr="005F6C13">
        <w:rPr>
          <w:color w:val="000000" w:themeColor="text1"/>
          <w:sz w:val="26"/>
          <w:szCs w:val="26"/>
        </w:rPr>
        <w:t>secinājumi un komisijas locekļu jautājumi.</w:t>
      </w:r>
    </w:p>
    <w:p w14:paraId="1D86C48A" w14:textId="77777777" w:rsidR="005F6C13" w:rsidRPr="005F6C13" w:rsidRDefault="005F6C13" w:rsidP="00481150">
      <w:pPr>
        <w:numPr>
          <w:ilvl w:val="0"/>
          <w:numId w:val="1"/>
        </w:numPr>
        <w:autoSpaceDE w:val="0"/>
        <w:autoSpaceDN w:val="0"/>
        <w:adjustRightInd w:val="0"/>
        <w:spacing w:before="240" w:after="240"/>
        <w:ind w:left="714" w:hanging="357"/>
        <w:jc w:val="both"/>
        <w:rPr>
          <w:b/>
          <w:bCs/>
          <w:color w:val="000000" w:themeColor="text1"/>
          <w:sz w:val="26"/>
          <w:szCs w:val="26"/>
        </w:rPr>
      </w:pPr>
      <w:r w:rsidRPr="005F6C13">
        <w:rPr>
          <w:b/>
          <w:bCs/>
          <w:sz w:val="26"/>
          <w:szCs w:val="26"/>
        </w:rPr>
        <w:t>Eksāmena norisei nepieciešamais aprīkojums, palīglīdzekļi un telpas</w:t>
      </w:r>
    </w:p>
    <w:p w14:paraId="562E9C80" w14:textId="156F3705" w:rsidR="005F6C13" w:rsidRPr="005F6C13" w:rsidRDefault="005F6C13" w:rsidP="00481150">
      <w:pPr>
        <w:numPr>
          <w:ilvl w:val="1"/>
          <w:numId w:val="1"/>
        </w:numPr>
        <w:autoSpaceDE w:val="0"/>
        <w:autoSpaceDN w:val="0"/>
        <w:adjustRightInd w:val="0"/>
        <w:ind w:left="567" w:hanging="567"/>
        <w:jc w:val="both"/>
        <w:rPr>
          <w:color w:val="000000" w:themeColor="text1"/>
          <w:sz w:val="26"/>
          <w:szCs w:val="26"/>
        </w:rPr>
      </w:pPr>
      <w:r w:rsidRPr="005F6C13">
        <w:rPr>
          <w:sz w:val="26"/>
          <w:szCs w:val="26"/>
        </w:rPr>
        <w:t>Eksāmena norisei nepieciešamo aprīkojumu, palīglīdzekļus un telpas nodrošina izglītības iestāde, atbilstoši izglītības programmas specifikai</w:t>
      </w:r>
      <w:r w:rsidR="00481150">
        <w:rPr>
          <w:sz w:val="26"/>
          <w:szCs w:val="26"/>
        </w:rPr>
        <w:t>;</w:t>
      </w:r>
    </w:p>
    <w:p w14:paraId="5536C772" w14:textId="32AFD888" w:rsidR="005F6C13" w:rsidRPr="005F6C13" w:rsidRDefault="005F6C13" w:rsidP="00481150">
      <w:pPr>
        <w:numPr>
          <w:ilvl w:val="1"/>
          <w:numId w:val="1"/>
        </w:numPr>
        <w:autoSpaceDE w:val="0"/>
        <w:autoSpaceDN w:val="0"/>
        <w:adjustRightInd w:val="0"/>
        <w:ind w:left="567" w:hanging="567"/>
        <w:jc w:val="both"/>
        <w:rPr>
          <w:color w:val="000000" w:themeColor="text1"/>
          <w:sz w:val="26"/>
          <w:szCs w:val="26"/>
        </w:rPr>
      </w:pPr>
      <w:r w:rsidRPr="005F6C13">
        <w:rPr>
          <w:sz w:val="26"/>
          <w:szCs w:val="26"/>
        </w:rPr>
        <w:lastRenderedPageBreak/>
        <w:t>Izglītojamajiem ir tiesības iesniegt sagatavoto projekta pieteikumu kādā no kultūras projektu konkursiem un iegūt papildus finansējumu tā realizācijai, vai arī iegūt nepieciešamos līdzekļus no citiem avotiem</w:t>
      </w:r>
      <w:r w:rsidR="001B474A">
        <w:rPr>
          <w:sz w:val="26"/>
          <w:szCs w:val="26"/>
        </w:rPr>
        <w:t>.</w:t>
      </w:r>
    </w:p>
    <w:p w14:paraId="318E3E4D" w14:textId="77777777" w:rsidR="005F6C13" w:rsidRPr="005F6C13" w:rsidRDefault="005F6C13" w:rsidP="001B474A">
      <w:pPr>
        <w:numPr>
          <w:ilvl w:val="0"/>
          <w:numId w:val="1"/>
        </w:numPr>
        <w:autoSpaceDE w:val="0"/>
        <w:autoSpaceDN w:val="0"/>
        <w:adjustRightInd w:val="0"/>
        <w:spacing w:before="240" w:after="240"/>
        <w:ind w:left="714" w:hanging="357"/>
        <w:jc w:val="both"/>
        <w:rPr>
          <w:b/>
          <w:bCs/>
          <w:color w:val="000000" w:themeColor="text1"/>
          <w:sz w:val="26"/>
          <w:szCs w:val="26"/>
        </w:rPr>
      </w:pPr>
      <w:r w:rsidRPr="005F6C13">
        <w:rPr>
          <w:b/>
          <w:bCs/>
          <w:sz w:val="26"/>
          <w:szCs w:val="26"/>
        </w:rPr>
        <w:t>Vērtēšanas kārtība</w:t>
      </w:r>
    </w:p>
    <w:p w14:paraId="38F8DA4D" w14:textId="31472804" w:rsidR="005F6C13" w:rsidRPr="005F6C13" w:rsidRDefault="005F6C13" w:rsidP="001B474A">
      <w:pPr>
        <w:numPr>
          <w:ilvl w:val="1"/>
          <w:numId w:val="1"/>
        </w:numPr>
        <w:autoSpaceDE w:val="0"/>
        <w:autoSpaceDN w:val="0"/>
        <w:adjustRightInd w:val="0"/>
        <w:ind w:left="567" w:hanging="567"/>
        <w:jc w:val="both"/>
        <w:rPr>
          <w:color w:val="000000" w:themeColor="text1"/>
          <w:sz w:val="26"/>
          <w:szCs w:val="26"/>
        </w:rPr>
      </w:pPr>
      <w:r w:rsidRPr="005F6C13">
        <w:rPr>
          <w:sz w:val="26"/>
          <w:szCs w:val="26"/>
        </w:rPr>
        <w:t>Kvalifikācijas darba teorētisko un praktisko daļu vērtē profesionālā kvalifikācijas eksāmena komisija</w:t>
      </w:r>
      <w:r w:rsidR="001B474A">
        <w:rPr>
          <w:sz w:val="26"/>
          <w:szCs w:val="26"/>
        </w:rPr>
        <w:t>;</w:t>
      </w:r>
    </w:p>
    <w:p w14:paraId="3DDB9D01" w14:textId="7BBBC8B9" w:rsidR="005F6C13" w:rsidRPr="005F6C13" w:rsidRDefault="005F6C13" w:rsidP="001B474A">
      <w:pPr>
        <w:numPr>
          <w:ilvl w:val="1"/>
          <w:numId w:val="1"/>
        </w:numPr>
        <w:autoSpaceDE w:val="0"/>
        <w:autoSpaceDN w:val="0"/>
        <w:adjustRightInd w:val="0"/>
        <w:ind w:left="567" w:hanging="567"/>
        <w:jc w:val="both"/>
        <w:rPr>
          <w:sz w:val="26"/>
          <w:szCs w:val="26"/>
        </w:rPr>
      </w:pPr>
      <w:r w:rsidRPr="005F6C13">
        <w:rPr>
          <w:sz w:val="26"/>
          <w:szCs w:val="26"/>
        </w:rPr>
        <w:t>Eksāmena teorētiskās daļas vērtējuma protokols ir pieejams kvalifikācijas eksāmenu komisijai eksāmena praktiskās daļas norises laikā</w:t>
      </w:r>
      <w:r w:rsidR="001B474A">
        <w:rPr>
          <w:sz w:val="26"/>
          <w:szCs w:val="26"/>
        </w:rPr>
        <w:t>;</w:t>
      </w:r>
      <w:r w:rsidRPr="005F6C13">
        <w:rPr>
          <w:sz w:val="26"/>
          <w:szCs w:val="26"/>
        </w:rPr>
        <w:tab/>
      </w:r>
    </w:p>
    <w:p w14:paraId="2D2311D2" w14:textId="77777777" w:rsidR="005F6C13" w:rsidRPr="005F6C13" w:rsidRDefault="005F6C13" w:rsidP="001B474A">
      <w:pPr>
        <w:numPr>
          <w:ilvl w:val="1"/>
          <w:numId w:val="1"/>
        </w:numPr>
        <w:autoSpaceDE w:val="0"/>
        <w:autoSpaceDN w:val="0"/>
        <w:adjustRightInd w:val="0"/>
        <w:ind w:left="567" w:hanging="567"/>
        <w:jc w:val="both"/>
        <w:rPr>
          <w:sz w:val="26"/>
          <w:szCs w:val="26"/>
        </w:rPr>
      </w:pPr>
      <w:r w:rsidRPr="005F6C13">
        <w:rPr>
          <w:sz w:val="26"/>
          <w:szCs w:val="26"/>
        </w:rPr>
        <w:t>Pēc profesionālās kvalifikācijas eksāmena abu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7095D6F8" w14:textId="77777777" w:rsidR="00E15A3E" w:rsidRDefault="00E15A3E" w:rsidP="00E15A3E">
      <w:pPr>
        <w:numPr>
          <w:ilvl w:val="1"/>
          <w:numId w:val="1"/>
        </w:numPr>
        <w:autoSpaceDE w:val="0"/>
        <w:autoSpaceDN w:val="0"/>
        <w:adjustRightInd w:val="0"/>
        <w:ind w:left="567" w:hanging="567"/>
        <w:jc w:val="both"/>
        <w:rPr>
          <w:sz w:val="26"/>
          <w:szCs w:val="26"/>
        </w:rPr>
      </w:pPr>
      <w:r w:rsidRPr="00345B53">
        <w:rPr>
          <w:sz w:val="26"/>
          <w:szCs w:val="26"/>
        </w:rPr>
        <w:t xml:space="preserve">Kopējais maksimāli iegūstamais punktu skaits </w:t>
      </w:r>
      <w:r>
        <w:rPr>
          <w:sz w:val="26"/>
          <w:szCs w:val="26"/>
        </w:rPr>
        <w:t>4</w:t>
      </w:r>
      <w:r w:rsidRPr="00345B53">
        <w:rPr>
          <w:sz w:val="26"/>
          <w:szCs w:val="26"/>
        </w:rPr>
        <w:t>.</w:t>
      </w:r>
      <w:r>
        <w:rPr>
          <w:sz w:val="26"/>
          <w:szCs w:val="26"/>
        </w:rPr>
        <w:t xml:space="preserve"> </w:t>
      </w:r>
      <w:r w:rsidRPr="00345B53">
        <w:rPr>
          <w:sz w:val="26"/>
          <w:szCs w:val="26"/>
        </w:rPr>
        <w:t>profesionālās kvalifikācijas līmenim ir 300 punkti</w:t>
      </w:r>
      <w:r>
        <w:rPr>
          <w:sz w:val="26"/>
          <w:szCs w:val="26"/>
        </w:rPr>
        <w:t>:</w:t>
      </w:r>
    </w:p>
    <w:p w14:paraId="3F64D5A4" w14:textId="4E74C6C2" w:rsidR="00E15A3E" w:rsidRDefault="007506D9" w:rsidP="00E15A3E">
      <w:pPr>
        <w:numPr>
          <w:ilvl w:val="2"/>
          <w:numId w:val="1"/>
        </w:numPr>
        <w:tabs>
          <w:tab w:val="num" w:pos="851"/>
          <w:tab w:val="num" w:pos="993"/>
        </w:tabs>
        <w:autoSpaceDE w:val="0"/>
        <w:autoSpaceDN w:val="0"/>
        <w:adjustRightInd w:val="0"/>
        <w:ind w:left="709" w:hanging="709"/>
        <w:jc w:val="both"/>
        <w:rPr>
          <w:sz w:val="26"/>
          <w:szCs w:val="26"/>
        </w:rPr>
      </w:pPr>
      <w:r>
        <w:rPr>
          <w:sz w:val="26"/>
          <w:szCs w:val="26"/>
        </w:rPr>
        <w:t>t</w:t>
      </w:r>
      <w:r w:rsidR="00E15A3E" w:rsidRPr="00345B53">
        <w:rPr>
          <w:sz w:val="26"/>
          <w:szCs w:val="26"/>
        </w:rPr>
        <w:t xml:space="preserve">eorētiskās daļas maksimālais iespējamais iegūto punktu skaits ir </w:t>
      </w:r>
      <w:r w:rsidR="00CD0EED">
        <w:rPr>
          <w:sz w:val="26"/>
          <w:szCs w:val="26"/>
        </w:rPr>
        <w:t>10</w:t>
      </w:r>
      <w:r w:rsidR="00E15A3E" w:rsidRPr="00345B53">
        <w:rPr>
          <w:sz w:val="26"/>
          <w:szCs w:val="26"/>
        </w:rPr>
        <w:t>0</w:t>
      </w:r>
      <w:r w:rsidR="00E15A3E">
        <w:rPr>
          <w:sz w:val="26"/>
          <w:szCs w:val="26"/>
        </w:rPr>
        <w:t xml:space="preserve"> punkti;</w:t>
      </w:r>
    </w:p>
    <w:p w14:paraId="1A64BDA3" w14:textId="70F9EC85" w:rsidR="00E15A3E" w:rsidRPr="00345B53" w:rsidRDefault="007506D9" w:rsidP="00E15A3E">
      <w:pPr>
        <w:numPr>
          <w:ilvl w:val="2"/>
          <w:numId w:val="1"/>
        </w:numPr>
        <w:tabs>
          <w:tab w:val="num" w:pos="851"/>
          <w:tab w:val="num" w:pos="993"/>
        </w:tabs>
        <w:autoSpaceDE w:val="0"/>
        <w:autoSpaceDN w:val="0"/>
        <w:adjustRightInd w:val="0"/>
        <w:ind w:left="709" w:hanging="709"/>
        <w:jc w:val="both"/>
        <w:rPr>
          <w:sz w:val="26"/>
          <w:szCs w:val="26"/>
        </w:rPr>
      </w:pPr>
      <w:r>
        <w:rPr>
          <w:sz w:val="26"/>
          <w:szCs w:val="26"/>
        </w:rPr>
        <w:t>p</w:t>
      </w:r>
      <w:r w:rsidR="00E15A3E" w:rsidRPr="00345B53">
        <w:rPr>
          <w:sz w:val="26"/>
          <w:szCs w:val="26"/>
        </w:rPr>
        <w:t>raktiskās daļas</w:t>
      </w:r>
      <w:r w:rsidR="00E15A3E">
        <w:rPr>
          <w:sz w:val="26"/>
          <w:szCs w:val="26"/>
        </w:rPr>
        <w:t xml:space="preserve"> </w:t>
      </w:r>
      <w:r w:rsidR="00E15A3E" w:rsidRPr="00345B53">
        <w:rPr>
          <w:sz w:val="26"/>
          <w:szCs w:val="26"/>
        </w:rPr>
        <w:t>maksimālais iespējamais iegūto punktu skaits ir 2</w:t>
      </w:r>
      <w:r w:rsidR="00CD0EED">
        <w:rPr>
          <w:sz w:val="26"/>
          <w:szCs w:val="26"/>
        </w:rPr>
        <w:t>0</w:t>
      </w:r>
      <w:r w:rsidR="00E15A3E" w:rsidRPr="00345B53">
        <w:rPr>
          <w:sz w:val="26"/>
          <w:szCs w:val="26"/>
        </w:rPr>
        <w:t>0 punkti</w:t>
      </w:r>
      <w:r w:rsidR="00E15A3E">
        <w:rPr>
          <w:sz w:val="26"/>
          <w:szCs w:val="26"/>
        </w:rPr>
        <w:t>.</w:t>
      </w:r>
    </w:p>
    <w:p w14:paraId="0F8FBC22" w14:textId="15769DA6" w:rsidR="005F6C13" w:rsidRPr="005F6C13" w:rsidRDefault="005F6C13" w:rsidP="00032F19">
      <w:pPr>
        <w:numPr>
          <w:ilvl w:val="1"/>
          <w:numId w:val="1"/>
        </w:numPr>
        <w:autoSpaceDE w:val="0"/>
        <w:autoSpaceDN w:val="0"/>
        <w:adjustRightInd w:val="0"/>
        <w:spacing w:after="120"/>
        <w:ind w:left="567" w:hanging="567"/>
        <w:jc w:val="both"/>
        <w:rPr>
          <w:sz w:val="26"/>
          <w:szCs w:val="26"/>
        </w:rPr>
      </w:pPr>
      <w:r w:rsidRPr="005F6C13">
        <w:rPr>
          <w:sz w:val="26"/>
          <w:szCs w:val="26"/>
        </w:rPr>
        <w:t xml:space="preserve">Eksāmena teorētiskajā un praktiskajā daļā iegūtais kopējais punktu skaits nosaka vērtējumu ballēs atbilstoši vērtēšanas skalai </w:t>
      </w:r>
      <w:r w:rsidR="00E15A3E">
        <w:rPr>
          <w:sz w:val="26"/>
          <w:szCs w:val="26"/>
        </w:rPr>
        <w:t>4</w:t>
      </w:r>
      <w:r w:rsidRPr="005F6C13">
        <w:rPr>
          <w:sz w:val="26"/>
          <w:szCs w:val="26"/>
        </w:rPr>
        <w:t>.</w:t>
      </w:r>
      <w:r w:rsidR="00E15A3E">
        <w:rPr>
          <w:sz w:val="26"/>
          <w:szCs w:val="26"/>
        </w:rPr>
        <w:t xml:space="preserve"> </w:t>
      </w:r>
      <w:r w:rsidRPr="005F6C13">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9"/>
        <w:gridCol w:w="851"/>
        <w:gridCol w:w="850"/>
        <w:gridCol w:w="851"/>
        <w:gridCol w:w="850"/>
        <w:gridCol w:w="851"/>
        <w:gridCol w:w="850"/>
        <w:gridCol w:w="851"/>
        <w:gridCol w:w="850"/>
        <w:gridCol w:w="851"/>
      </w:tblGrid>
      <w:tr w:rsidR="00032F19" w:rsidRPr="00345B53" w14:paraId="269341F8" w14:textId="77777777" w:rsidTr="00032F19">
        <w:trPr>
          <w:trHeight w:val="435"/>
        </w:trPr>
        <w:tc>
          <w:tcPr>
            <w:tcW w:w="1134" w:type="dxa"/>
          </w:tcPr>
          <w:p w14:paraId="02377550" w14:textId="77777777" w:rsidR="00032F19" w:rsidRPr="00345B53" w:rsidRDefault="00032F19" w:rsidP="00896062">
            <w:pPr>
              <w:jc w:val="center"/>
              <w:rPr>
                <w:sz w:val="18"/>
              </w:rPr>
            </w:pPr>
            <w:r w:rsidRPr="00345B53">
              <w:rPr>
                <w:sz w:val="18"/>
              </w:rPr>
              <w:t>Iegūto punktu skaits</w:t>
            </w:r>
          </w:p>
        </w:tc>
        <w:tc>
          <w:tcPr>
            <w:tcW w:w="709" w:type="dxa"/>
            <w:vAlign w:val="center"/>
          </w:tcPr>
          <w:p w14:paraId="249C4014" w14:textId="77777777" w:rsidR="00032F19" w:rsidRPr="00345B53" w:rsidRDefault="00032F19" w:rsidP="00896062">
            <w:pPr>
              <w:jc w:val="center"/>
              <w:rPr>
                <w:sz w:val="18"/>
                <w:szCs w:val="18"/>
              </w:rPr>
            </w:pPr>
            <w:r w:rsidRPr="00345B53">
              <w:rPr>
                <w:sz w:val="18"/>
                <w:szCs w:val="18"/>
              </w:rPr>
              <w:t>1</w:t>
            </w:r>
            <w:r w:rsidRPr="00345B53">
              <w:rPr>
                <w:bCs/>
                <w:sz w:val="18"/>
                <w:szCs w:val="18"/>
              </w:rPr>
              <w:t>–</w:t>
            </w:r>
            <w:r w:rsidRPr="00345B53">
              <w:rPr>
                <w:sz w:val="18"/>
                <w:szCs w:val="18"/>
              </w:rPr>
              <w:t>53</w:t>
            </w:r>
          </w:p>
        </w:tc>
        <w:tc>
          <w:tcPr>
            <w:tcW w:w="851" w:type="dxa"/>
            <w:vAlign w:val="center"/>
          </w:tcPr>
          <w:p w14:paraId="1952F3B8" w14:textId="77777777" w:rsidR="00032F19" w:rsidRPr="00345B53" w:rsidRDefault="00032F19" w:rsidP="00896062">
            <w:pPr>
              <w:jc w:val="center"/>
              <w:rPr>
                <w:sz w:val="18"/>
                <w:szCs w:val="18"/>
              </w:rPr>
            </w:pPr>
            <w:r w:rsidRPr="00345B53">
              <w:rPr>
                <w:sz w:val="18"/>
                <w:szCs w:val="18"/>
              </w:rPr>
              <w:t>54</w:t>
            </w:r>
            <w:r w:rsidRPr="00345B53">
              <w:rPr>
                <w:bCs/>
                <w:sz w:val="18"/>
                <w:szCs w:val="18"/>
              </w:rPr>
              <w:t>–</w:t>
            </w:r>
            <w:r w:rsidRPr="00345B53">
              <w:rPr>
                <w:sz w:val="18"/>
                <w:szCs w:val="18"/>
              </w:rPr>
              <w:t>105</w:t>
            </w:r>
          </w:p>
        </w:tc>
        <w:tc>
          <w:tcPr>
            <w:tcW w:w="850" w:type="dxa"/>
            <w:vAlign w:val="center"/>
          </w:tcPr>
          <w:p w14:paraId="1E5CAA05" w14:textId="77777777" w:rsidR="00032F19" w:rsidRPr="00345B53" w:rsidRDefault="00032F19" w:rsidP="00896062">
            <w:pPr>
              <w:jc w:val="center"/>
              <w:rPr>
                <w:sz w:val="18"/>
                <w:szCs w:val="18"/>
              </w:rPr>
            </w:pPr>
            <w:r w:rsidRPr="00345B53">
              <w:rPr>
                <w:sz w:val="18"/>
                <w:szCs w:val="18"/>
              </w:rPr>
              <w:t>106</w:t>
            </w:r>
            <w:r w:rsidRPr="00345B53">
              <w:rPr>
                <w:bCs/>
                <w:sz w:val="18"/>
                <w:szCs w:val="18"/>
              </w:rPr>
              <w:t>–</w:t>
            </w:r>
            <w:r w:rsidRPr="00345B53">
              <w:rPr>
                <w:sz w:val="18"/>
                <w:szCs w:val="18"/>
              </w:rPr>
              <w:t>157</w:t>
            </w:r>
          </w:p>
        </w:tc>
        <w:tc>
          <w:tcPr>
            <w:tcW w:w="851" w:type="dxa"/>
            <w:vAlign w:val="center"/>
          </w:tcPr>
          <w:p w14:paraId="63F342ED" w14:textId="77777777" w:rsidR="00032F19" w:rsidRPr="00345B53" w:rsidRDefault="00032F19" w:rsidP="00896062">
            <w:pPr>
              <w:jc w:val="center"/>
              <w:rPr>
                <w:sz w:val="18"/>
                <w:szCs w:val="18"/>
              </w:rPr>
            </w:pPr>
            <w:r w:rsidRPr="00345B53">
              <w:rPr>
                <w:sz w:val="18"/>
                <w:szCs w:val="18"/>
              </w:rPr>
              <w:t>158</w:t>
            </w:r>
            <w:r w:rsidRPr="00345B53">
              <w:rPr>
                <w:bCs/>
                <w:sz w:val="18"/>
                <w:szCs w:val="18"/>
              </w:rPr>
              <w:t>–</w:t>
            </w:r>
            <w:r w:rsidRPr="00345B53">
              <w:rPr>
                <w:sz w:val="18"/>
                <w:szCs w:val="18"/>
              </w:rPr>
              <w:t>209</w:t>
            </w:r>
          </w:p>
        </w:tc>
        <w:tc>
          <w:tcPr>
            <w:tcW w:w="850" w:type="dxa"/>
            <w:vAlign w:val="center"/>
          </w:tcPr>
          <w:p w14:paraId="065B7862" w14:textId="77777777" w:rsidR="00032F19" w:rsidRPr="00345B53" w:rsidRDefault="00032F19" w:rsidP="00896062">
            <w:pPr>
              <w:jc w:val="center"/>
              <w:rPr>
                <w:sz w:val="18"/>
                <w:szCs w:val="18"/>
              </w:rPr>
            </w:pPr>
            <w:r w:rsidRPr="00345B53">
              <w:rPr>
                <w:sz w:val="18"/>
                <w:szCs w:val="18"/>
              </w:rPr>
              <w:t>210</w:t>
            </w:r>
            <w:r w:rsidRPr="00345B53">
              <w:rPr>
                <w:bCs/>
                <w:sz w:val="18"/>
                <w:szCs w:val="18"/>
              </w:rPr>
              <w:t>–</w:t>
            </w:r>
            <w:r w:rsidRPr="00345B53">
              <w:rPr>
                <w:sz w:val="18"/>
                <w:szCs w:val="18"/>
              </w:rPr>
              <w:t>225</w:t>
            </w:r>
          </w:p>
        </w:tc>
        <w:tc>
          <w:tcPr>
            <w:tcW w:w="851" w:type="dxa"/>
            <w:vAlign w:val="center"/>
          </w:tcPr>
          <w:p w14:paraId="7E260BDC" w14:textId="77777777" w:rsidR="00032F19" w:rsidRPr="00345B53" w:rsidRDefault="00032F19" w:rsidP="00896062">
            <w:pPr>
              <w:jc w:val="center"/>
              <w:rPr>
                <w:sz w:val="18"/>
                <w:szCs w:val="18"/>
              </w:rPr>
            </w:pPr>
            <w:r w:rsidRPr="00345B53">
              <w:rPr>
                <w:sz w:val="18"/>
                <w:szCs w:val="18"/>
              </w:rPr>
              <w:t>226</w:t>
            </w:r>
            <w:r w:rsidRPr="00345B53">
              <w:rPr>
                <w:bCs/>
                <w:sz w:val="18"/>
                <w:szCs w:val="18"/>
              </w:rPr>
              <w:t>–</w:t>
            </w:r>
            <w:r w:rsidRPr="00345B53">
              <w:rPr>
                <w:sz w:val="18"/>
                <w:szCs w:val="18"/>
              </w:rPr>
              <w:t>240</w:t>
            </w:r>
          </w:p>
        </w:tc>
        <w:tc>
          <w:tcPr>
            <w:tcW w:w="850" w:type="dxa"/>
            <w:vAlign w:val="center"/>
          </w:tcPr>
          <w:p w14:paraId="14A1E2F9" w14:textId="77777777" w:rsidR="00032F19" w:rsidRPr="00345B53" w:rsidRDefault="00032F19" w:rsidP="00896062">
            <w:pPr>
              <w:jc w:val="center"/>
              <w:rPr>
                <w:sz w:val="18"/>
                <w:szCs w:val="18"/>
              </w:rPr>
            </w:pPr>
            <w:r w:rsidRPr="00345B53">
              <w:rPr>
                <w:sz w:val="18"/>
                <w:szCs w:val="18"/>
              </w:rPr>
              <w:t>241</w:t>
            </w:r>
            <w:r w:rsidRPr="00345B53">
              <w:rPr>
                <w:bCs/>
                <w:sz w:val="18"/>
                <w:szCs w:val="18"/>
              </w:rPr>
              <w:t>–</w:t>
            </w:r>
            <w:r w:rsidRPr="00345B53">
              <w:rPr>
                <w:sz w:val="18"/>
                <w:szCs w:val="18"/>
              </w:rPr>
              <w:t>255</w:t>
            </w:r>
          </w:p>
        </w:tc>
        <w:tc>
          <w:tcPr>
            <w:tcW w:w="851" w:type="dxa"/>
            <w:vAlign w:val="center"/>
          </w:tcPr>
          <w:p w14:paraId="218D1B3D" w14:textId="77777777" w:rsidR="00032F19" w:rsidRPr="00345B53" w:rsidRDefault="00032F19" w:rsidP="00896062">
            <w:pPr>
              <w:jc w:val="center"/>
              <w:rPr>
                <w:sz w:val="18"/>
                <w:szCs w:val="18"/>
              </w:rPr>
            </w:pPr>
            <w:r w:rsidRPr="00345B53">
              <w:rPr>
                <w:sz w:val="18"/>
                <w:szCs w:val="18"/>
              </w:rPr>
              <w:t>256</w:t>
            </w:r>
            <w:r w:rsidRPr="00345B53">
              <w:rPr>
                <w:bCs/>
                <w:sz w:val="18"/>
                <w:szCs w:val="18"/>
              </w:rPr>
              <w:t>–</w:t>
            </w:r>
            <w:r w:rsidRPr="00345B53">
              <w:rPr>
                <w:sz w:val="18"/>
                <w:szCs w:val="18"/>
              </w:rPr>
              <w:t>270</w:t>
            </w:r>
          </w:p>
        </w:tc>
        <w:tc>
          <w:tcPr>
            <w:tcW w:w="850" w:type="dxa"/>
            <w:vAlign w:val="center"/>
          </w:tcPr>
          <w:p w14:paraId="3D5AB027" w14:textId="77777777" w:rsidR="00032F19" w:rsidRPr="00345B53" w:rsidRDefault="00032F19" w:rsidP="00896062">
            <w:pPr>
              <w:jc w:val="center"/>
              <w:rPr>
                <w:sz w:val="18"/>
                <w:szCs w:val="18"/>
              </w:rPr>
            </w:pPr>
            <w:r w:rsidRPr="00345B53">
              <w:rPr>
                <w:sz w:val="18"/>
                <w:szCs w:val="18"/>
              </w:rPr>
              <w:t>271</w:t>
            </w:r>
            <w:r w:rsidRPr="00345B53">
              <w:rPr>
                <w:bCs/>
                <w:sz w:val="18"/>
                <w:szCs w:val="18"/>
              </w:rPr>
              <w:t>–</w:t>
            </w:r>
            <w:r w:rsidRPr="00345B53">
              <w:rPr>
                <w:sz w:val="18"/>
                <w:szCs w:val="18"/>
              </w:rPr>
              <w:t>285</w:t>
            </w:r>
          </w:p>
        </w:tc>
        <w:tc>
          <w:tcPr>
            <w:tcW w:w="851" w:type="dxa"/>
            <w:vAlign w:val="center"/>
          </w:tcPr>
          <w:p w14:paraId="5B249C76" w14:textId="77777777" w:rsidR="00032F19" w:rsidRPr="00345B53" w:rsidRDefault="00032F19" w:rsidP="00896062">
            <w:pPr>
              <w:jc w:val="center"/>
              <w:rPr>
                <w:sz w:val="18"/>
                <w:szCs w:val="18"/>
              </w:rPr>
            </w:pPr>
            <w:r w:rsidRPr="00345B53">
              <w:rPr>
                <w:sz w:val="18"/>
                <w:szCs w:val="18"/>
              </w:rPr>
              <w:t>286</w:t>
            </w:r>
            <w:r w:rsidRPr="00345B53">
              <w:rPr>
                <w:bCs/>
                <w:sz w:val="18"/>
                <w:szCs w:val="18"/>
              </w:rPr>
              <w:t>–</w:t>
            </w:r>
            <w:r w:rsidRPr="00345B53">
              <w:rPr>
                <w:sz w:val="18"/>
                <w:szCs w:val="18"/>
              </w:rPr>
              <w:t>300</w:t>
            </w:r>
          </w:p>
        </w:tc>
      </w:tr>
      <w:tr w:rsidR="00032F19" w:rsidRPr="00345B53" w14:paraId="3948D1F0" w14:textId="77777777" w:rsidTr="00032F19">
        <w:trPr>
          <w:trHeight w:val="435"/>
        </w:trPr>
        <w:tc>
          <w:tcPr>
            <w:tcW w:w="1134" w:type="dxa"/>
            <w:tcBorders>
              <w:top w:val="single" w:sz="4" w:space="0" w:color="auto"/>
              <w:left w:val="single" w:sz="4" w:space="0" w:color="auto"/>
              <w:bottom w:val="single" w:sz="4" w:space="0" w:color="auto"/>
              <w:right w:val="single" w:sz="4" w:space="0" w:color="auto"/>
            </w:tcBorders>
          </w:tcPr>
          <w:p w14:paraId="7A569E88" w14:textId="77777777" w:rsidR="00032F19" w:rsidRPr="00345B53" w:rsidRDefault="00032F19" w:rsidP="00896062">
            <w:pPr>
              <w:jc w:val="center"/>
              <w:rPr>
                <w:sz w:val="18"/>
              </w:rPr>
            </w:pPr>
            <w:r w:rsidRPr="00345B53">
              <w:rPr>
                <w:sz w:val="18"/>
              </w:rPr>
              <w:t>Vērtējums</w:t>
            </w:r>
          </w:p>
          <w:p w14:paraId="680CC6A2" w14:textId="77777777" w:rsidR="00032F19" w:rsidRPr="00345B53" w:rsidRDefault="00032F19" w:rsidP="00896062">
            <w:pPr>
              <w:jc w:val="center"/>
              <w:rPr>
                <w:sz w:val="18"/>
              </w:rPr>
            </w:pPr>
            <w:r w:rsidRPr="00345B53">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4D2D1F2D" w14:textId="77777777" w:rsidR="00032F19" w:rsidRPr="00345B53" w:rsidRDefault="00032F19" w:rsidP="00896062">
            <w:pPr>
              <w:jc w:val="center"/>
              <w:rPr>
                <w:sz w:val="18"/>
                <w:szCs w:val="18"/>
              </w:rPr>
            </w:pPr>
            <w:r w:rsidRPr="00345B53">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5711D185" w14:textId="77777777" w:rsidR="00032F19" w:rsidRPr="00345B53" w:rsidRDefault="00032F19" w:rsidP="00896062">
            <w:pPr>
              <w:jc w:val="center"/>
              <w:rPr>
                <w:sz w:val="18"/>
                <w:szCs w:val="18"/>
              </w:rPr>
            </w:pPr>
            <w:r w:rsidRPr="00345B53">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619FC2CA" w14:textId="77777777" w:rsidR="00032F19" w:rsidRPr="00345B53" w:rsidRDefault="00032F19" w:rsidP="00896062">
            <w:pPr>
              <w:jc w:val="center"/>
              <w:rPr>
                <w:sz w:val="18"/>
                <w:szCs w:val="18"/>
              </w:rPr>
            </w:pPr>
            <w:r w:rsidRPr="00345B53">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4900B9AA" w14:textId="77777777" w:rsidR="00032F19" w:rsidRPr="00345B53" w:rsidRDefault="00032F19" w:rsidP="00896062">
            <w:pPr>
              <w:jc w:val="center"/>
              <w:rPr>
                <w:sz w:val="18"/>
                <w:szCs w:val="18"/>
              </w:rPr>
            </w:pPr>
            <w:r w:rsidRPr="00345B53">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3BDF9962" w14:textId="77777777" w:rsidR="00032F19" w:rsidRPr="00345B53" w:rsidRDefault="00032F19" w:rsidP="00896062">
            <w:pPr>
              <w:jc w:val="center"/>
              <w:rPr>
                <w:sz w:val="18"/>
                <w:szCs w:val="18"/>
              </w:rPr>
            </w:pPr>
            <w:r w:rsidRPr="00345B53">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14:paraId="0C0C0A4A" w14:textId="77777777" w:rsidR="00032F19" w:rsidRPr="00345B53" w:rsidRDefault="00032F19" w:rsidP="00896062">
            <w:pPr>
              <w:jc w:val="center"/>
              <w:rPr>
                <w:sz w:val="18"/>
                <w:szCs w:val="18"/>
              </w:rPr>
            </w:pPr>
            <w:r w:rsidRPr="00345B53">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44F36983" w14:textId="77777777" w:rsidR="00032F19" w:rsidRPr="00345B53" w:rsidRDefault="00032F19" w:rsidP="00896062">
            <w:pPr>
              <w:jc w:val="center"/>
              <w:rPr>
                <w:sz w:val="18"/>
                <w:szCs w:val="18"/>
              </w:rPr>
            </w:pPr>
            <w:r w:rsidRPr="00345B53">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14:paraId="49239C02" w14:textId="77777777" w:rsidR="00032F19" w:rsidRPr="00345B53" w:rsidRDefault="00032F19" w:rsidP="00896062">
            <w:pPr>
              <w:jc w:val="center"/>
              <w:rPr>
                <w:sz w:val="18"/>
                <w:szCs w:val="18"/>
              </w:rPr>
            </w:pPr>
            <w:r w:rsidRPr="00345B53">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7624D543" w14:textId="77777777" w:rsidR="00032F19" w:rsidRPr="00345B53" w:rsidRDefault="00032F19" w:rsidP="00896062">
            <w:pPr>
              <w:jc w:val="center"/>
              <w:rPr>
                <w:sz w:val="18"/>
                <w:szCs w:val="18"/>
              </w:rPr>
            </w:pPr>
            <w:r w:rsidRPr="00345B53">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14:paraId="7E1651B0" w14:textId="77777777" w:rsidR="00032F19" w:rsidRPr="00345B53" w:rsidRDefault="00032F19" w:rsidP="00896062">
            <w:pPr>
              <w:jc w:val="center"/>
              <w:rPr>
                <w:sz w:val="18"/>
                <w:szCs w:val="18"/>
              </w:rPr>
            </w:pPr>
            <w:r w:rsidRPr="00345B53">
              <w:rPr>
                <w:sz w:val="18"/>
                <w:szCs w:val="18"/>
              </w:rPr>
              <w:t>10</w:t>
            </w:r>
          </w:p>
        </w:tc>
      </w:tr>
    </w:tbl>
    <w:p w14:paraId="3E775455" w14:textId="77777777" w:rsidR="00FE0FAC" w:rsidRPr="00413888" w:rsidRDefault="00FE0FAC" w:rsidP="00FE0FAC">
      <w:pPr>
        <w:numPr>
          <w:ilvl w:val="1"/>
          <w:numId w:val="1"/>
        </w:numPr>
        <w:autoSpaceDE w:val="0"/>
        <w:autoSpaceDN w:val="0"/>
        <w:adjustRightInd w:val="0"/>
        <w:spacing w:before="120" w:after="120"/>
        <w:ind w:left="567" w:hanging="567"/>
        <w:jc w:val="both"/>
        <w:rPr>
          <w:color w:val="000000" w:themeColor="text1"/>
          <w:sz w:val="26"/>
          <w:szCs w:val="26"/>
        </w:rPr>
      </w:pPr>
      <w:r w:rsidRPr="00413888">
        <w:rPr>
          <w:sz w:val="26"/>
          <w:szCs w:val="26"/>
        </w:rPr>
        <w:t xml:space="preserve">Profesionālās kvalifikācijas eksāmena </w:t>
      </w:r>
      <w:r w:rsidRPr="00413888">
        <w:rPr>
          <w:sz w:val="26"/>
          <w:szCs w:val="26"/>
          <w:u w:val="single"/>
        </w:rPr>
        <w:t>teorētiskās daļas</w:t>
      </w:r>
      <w:r w:rsidRPr="00413888">
        <w:rPr>
          <w:sz w:val="26"/>
          <w:szCs w:val="26"/>
        </w:rPr>
        <w:t xml:space="preserve"> vērtēšanas kritēriji un skala: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680"/>
        <w:gridCol w:w="1680"/>
        <w:gridCol w:w="1680"/>
        <w:gridCol w:w="1358"/>
        <w:gridCol w:w="992"/>
      </w:tblGrid>
      <w:tr w:rsidR="00FE0FAC" w:rsidRPr="000235BC" w14:paraId="79E31428" w14:textId="77777777" w:rsidTr="00721AF5">
        <w:trPr>
          <w:trHeight w:val="330"/>
        </w:trPr>
        <w:tc>
          <w:tcPr>
            <w:tcW w:w="8075" w:type="dxa"/>
            <w:gridSpan w:val="5"/>
            <w:shd w:val="clear" w:color="auto" w:fill="auto"/>
            <w:vAlign w:val="center"/>
          </w:tcPr>
          <w:p w14:paraId="11166EE3" w14:textId="77777777" w:rsidR="00FE0FAC" w:rsidRPr="000235BC" w:rsidRDefault="00FE0FAC" w:rsidP="00896062">
            <w:pPr>
              <w:jc w:val="center"/>
            </w:pPr>
            <w:r w:rsidRPr="000235BC">
              <w:t>Vērtēšanas kritēriji un iegūstamais punktu skaits</w:t>
            </w:r>
          </w:p>
        </w:tc>
        <w:tc>
          <w:tcPr>
            <w:tcW w:w="992" w:type="dxa"/>
            <w:shd w:val="clear" w:color="auto" w:fill="auto"/>
            <w:vAlign w:val="center"/>
          </w:tcPr>
          <w:p w14:paraId="24A8C6E5" w14:textId="77777777" w:rsidR="00FE0FAC" w:rsidRPr="000235BC" w:rsidRDefault="00FE0FAC" w:rsidP="00896062">
            <w:pPr>
              <w:jc w:val="center"/>
            </w:pPr>
            <w:r w:rsidRPr="000235BC">
              <w:t>Iegūtie punkti</w:t>
            </w:r>
          </w:p>
        </w:tc>
      </w:tr>
      <w:tr w:rsidR="00FE0FAC" w:rsidRPr="000235BC" w14:paraId="4E657B72" w14:textId="77777777" w:rsidTr="00721AF5">
        <w:trPr>
          <w:trHeight w:val="624"/>
        </w:trPr>
        <w:tc>
          <w:tcPr>
            <w:tcW w:w="9067" w:type="dxa"/>
            <w:gridSpan w:val="6"/>
            <w:shd w:val="clear" w:color="auto" w:fill="auto"/>
            <w:vAlign w:val="center"/>
          </w:tcPr>
          <w:p w14:paraId="178941FD" w14:textId="77777777" w:rsidR="00FE0FAC" w:rsidRPr="000235BC" w:rsidRDefault="00FE0FAC" w:rsidP="00FE0FAC">
            <w:pPr>
              <w:numPr>
                <w:ilvl w:val="0"/>
                <w:numId w:val="4"/>
              </w:numPr>
              <w:ind w:left="426"/>
            </w:pPr>
            <w:r w:rsidRPr="000235BC">
              <w:rPr>
                <w:b/>
                <w:bCs/>
              </w:rPr>
              <w:t>Projekta aktualitāte, nepieciešamības pamatojums, mērķa un uzdevumu formulējumi.</w:t>
            </w:r>
          </w:p>
          <w:p w14:paraId="07B53957" w14:textId="77777777" w:rsidR="00FE0FAC" w:rsidRPr="000235BC" w:rsidRDefault="00FE0FAC" w:rsidP="00896062">
            <w:pPr>
              <w:ind w:left="426"/>
            </w:pPr>
            <w:r w:rsidRPr="000235BC">
              <w:t xml:space="preserve">Maksimālais punktu skaits – </w:t>
            </w:r>
            <w:r w:rsidRPr="000235BC">
              <w:rPr>
                <w:b/>
                <w:bCs/>
              </w:rPr>
              <w:t>30</w:t>
            </w:r>
          </w:p>
        </w:tc>
      </w:tr>
      <w:tr w:rsidR="00FE0FAC" w:rsidRPr="000235BC" w14:paraId="24A15364" w14:textId="77777777" w:rsidTr="00721AF5">
        <w:trPr>
          <w:trHeight w:val="340"/>
        </w:trPr>
        <w:tc>
          <w:tcPr>
            <w:tcW w:w="1677" w:type="dxa"/>
            <w:shd w:val="clear" w:color="auto" w:fill="auto"/>
            <w:vAlign w:val="center"/>
          </w:tcPr>
          <w:p w14:paraId="263DB123" w14:textId="77777777" w:rsidR="00FE0FAC" w:rsidRPr="000235BC" w:rsidRDefault="00FE0FAC" w:rsidP="00896062">
            <w:pPr>
              <w:jc w:val="center"/>
            </w:pPr>
            <w:r w:rsidRPr="000235BC">
              <w:t>Vāji</w:t>
            </w:r>
          </w:p>
        </w:tc>
        <w:tc>
          <w:tcPr>
            <w:tcW w:w="1680" w:type="dxa"/>
            <w:shd w:val="clear" w:color="auto" w:fill="auto"/>
            <w:vAlign w:val="center"/>
          </w:tcPr>
          <w:p w14:paraId="27C154B2" w14:textId="77777777" w:rsidR="00FE0FAC" w:rsidRPr="000235BC" w:rsidRDefault="00FE0FAC" w:rsidP="00896062">
            <w:pPr>
              <w:jc w:val="center"/>
            </w:pPr>
            <w:r w:rsidRPr="000235BC">
              <w:t>Viduvēji</w:t>
            </w:r>
          </w:p>
        </w:tc>
        <w:tc>
          <w:tcPr>
            <w:tcW w:w="1680" w:type="dxa"/>
            <w:shd w:val="clear" w:color="auto" w:fill="auto"/>
            <w:vAlign w:val="center"/>
          </w:tcPr>
          <w:p w14:paraId="3EDB075B" w14:textId="77777777" w:rsidR="00FE0FAC" w:rsidRPr="000235BC" w:rsidRDefault="00FE0FAC" w:rsidP="00896062">
            <w:pPr>
              <w:jc w:val="center"/>
            </w:pPr>
            <w:r w:rsidRPr="000235BC">
              <w:t>Labi</w:t>
            </w:r>
          </w:p>
        </w:tc>
        <w:tc>
          <w:tcPr>
            <w:tcW w:w="1680" w:type="dxa"/>
            <w:shd w:val="clear" w:color="auto" w:fill="auto"/>
            <w:vAlign w:val="center"/>
          </w:tcPr>
          <w:p w14:paraId="73B60DF7" w14:textId="77777777" w:rsidR="00FE0FAC" w:rsidRPr="000235BC" w:rsidRDefault="00FE0FAC" w:rsidP="00896062">
            <w:pPr>
              <w:jc w:val="center"/>
            </w:pPr>
            <w:r w:rsidRPr="000235BC">
              <w:t>Ļoti labi</w:t>
            </w:r>
          </w:p>
        </w:tc>
        <w:tc>
          <w:tcPr>
            <w:tcW w:w="1358" w:type="dxa"/>
            <w:shd w:val="clear" w:color="auto" w:fill="auto"/>
            <w:vAlign w:val="center"/>
          </w:tcPr>
          <w:p w14:paraId="2A42A9C1" w14:textId="77777777" w:rsidR="00FE0FAC" w:rsidRPr="000235BC" w:rsidRDefault="00FE0FAC" w:rsidP="00896062">
            <w:pPr>
              <w:jc w:val="center"/>
            </w:pPr>
            <w:r w:rsidRPr="000235BC">
              <w:t xml:space="preserve">Izcili </w:t>
            </w:r>
          </w:p>
        </w:tc>
        <w:tc>
          <w:tcPr>
            <w:tcW w:w="992" w:type="dxa"/>
            <w:vMerge w:val="restart"/>
            <w:shd w:val="clear" w:color="auto" w:fill="auto"/>
          </w:tcPr>
          <w:p w14:paraId="5A770FAD" w14:textId="77777777" w:rsidR="00FE0FAC" w:rsidRPr="000235BC" w:rsidRDefault="00FE0FAC" w:rsidP="00896062"/>
        </w:tc>
      </w:tr>
      <w:tr w:rsidR="00FE0FAC" w:rsidRPr="000235BC" w14:paraId="35F7E978" w14:textId="77777777" w:rsidTr="00721AF5">
        <w:trPr>
          <w:trHeight w:val="340"/>
        </w:trPr>
        <w:tc>
          <w:tcPr>
            <w:tcW w:w="1677" w:type="dxa"/>
            <w:shd w:val="clear" w:color="auto" w:fill="auto"/>
            <w:vAlign w:val="center"/>
          </w:tcPr>
          <w:p w14:paraId="5C08DA40" w14:textId="77777777" w:rsidR="00FE0FAC" w:rsidRPr="000235BC" w:rsidRDefault="00FE0FAC" w:rsidP="00896062">
            <w:pPr>
              <w:jc w:val="center"/>
            </w:pPr>
            <w:r w:rsidRPr="000235BC">
              <w:t>1-15</w:t>
            </w:r>
          </w:p>
        </w:tc>
        <w:tc>
          <w:tcPr>
            <w:tcW w:w="1680" w:type="dxa"/>
            <w:shd w:val="clear" w:color="auto" w:fill="auto"/>
            <w:vAlign w:val="center"/>
          </w:tcPr>
          <w:p w14:paraId="5AA9A88F" w14:textId="77777777" w:rsidR="00FE0FAC" w:rsidRPr="000235BC" w:rsidRDefault="00FE0FAC" w:rsidP="00896062">
            <w:pPr>
              <w:jc w:val="center"/>
            </w:pPr>
            <w:r w:rsidRPr="000235BC">
              <w:t>16-24</w:t>
            </w:r>
          </w:p>
        </w:tc>
        <w:tc>
          <w:tcPr>
            <w:tcW w:w="1680" w:type="dxa"/>
            <w:shd w:val="clear" w:color="auto" w:fill="auto"/>
            <w:vAlign w:val="center"/>
          </w:tcPr>
          <w:p w14:paraId="39B45196" w14:textId="77777777" w:rsidR="00FE0FAC" w:rsidRPr="000235BC" w:rsidRDefault="00FE0FAC" w:rsidP="00896062">
            <w:pPr>
              <w:jc w:val="center"/>
            </w:pPr>
            <w:r w:rsidRPr="000235BC">
              <w:t>25</w:t>
            </w:r>
          </w:p>
        </w:tc>
        <w:tc>
          <w:tcPr>
            <w:tcW w:w="1680" w:type="dxa"/>
            <w:shd w:val="clear" w:color="auto" w:fill="auto"/>
            <w:vAlign w:val="center"/>
          </w:tcPr>
          <w:p w14:paraId="55AAC6F3" w14:textId="77777777" w:rsidR="00FE0FAC" w:rsidRPr="000235BC" w:rsidRDefault="00FE0FAC" w:rsidP="00896062">
            <w:pPr>
              <w:jc w:val="center"/>
            </w:pPr>
            <w:r w:rsidRPr="000235BC">
              <w:t>26-28</w:t>
            </w:r>
          </w:p>
        </w:tc>
        <w:tc>
          <w:tcPr>
            <w:tcW w:w="1358" w:type="dxa"/>
            <w:shd w:val="clear" w:color="auto" w:fill="auto"/>
            <w:vAlign w:val="center"/>
          </w:tcPr>
          <w:p w14:paraId="139F41DB" w14:textId="77777777" w:rsidR="00FE0FAC" w:rsidRPr="000235BC" w:rsidRDefault="00FE0FAC" w:rsidP="00896062">
            <w:pPr>
              <w:jc w:val="center"/>
            </w:pPr>
            <w:r w:rsidRPr="000235BC">
              <w:t>29-30</w:t>
            </w:r>
          </w:p>
        </w:tc>
        <w:tc>
          <w:tcPr>
            <w:tcW w:w="992" w:type="dxa"/>
            <w:vMerge/>
          </w:tcPr>
          <w:p w14:paraId="5FAE1F69" w14:textId="77777777" w:rsidR="00FE0FAC" w:rsidRPr="000235BC" w:rsidRDefault="00FE0FAC" w:rsidP="00896062">
            <w:pPr>
              <w:rPr>
                <w:lang w:eastAsia="x-none"/>
              </w:rPr>
            </w:pPr>
          </w:p>
        </w:tc>
      </w:tr>
      <w:tr w:rsidR="00FE0FAC" w:rsidRPr="00696CDF" w14:paraId="4526F6AE" w14:textId="77777777" w:rsidTr="00721AF5">
        <w:trPr>
          <w:trHeight w:val="510"/>
        </w:trPr>
        <w:tc>
          <w:tcPr>
            <w:tcW w:w="9067" w:type="dxa"/>
            <w:gridSpan w:val="6"/>
            <w:shd w:val="clear" w:color="auto" w:fill="auto"/>
            <w:vAlign w:val="center"/>
          </w:tcPr>
          <w:p w14:paraId="02C470C5" w14:textId="77777777" w:rsidR="00FE0FAC" w:rsidRPr="000235BC" w:rsidRDefault="00FE0FAC" w:rsidP="00FE0FAC">
            <w:pPr>
              <w:numPr>
                <w:ilvl w:val="0"/>
                <w:numId w:val="4"/>
              </w:numPr>
              <w:ind w:left="426"/>
            </w:pPr>
            <w:r w:rsidRPr="000235BC">
              <w:rPr>
                <w:b/>
                <w:bCs/>
              </w:rPr>
              <w:t>Projekta pieteikuma satura kvalitāte.</w:t>
            </w:r>
            <w:r w:rsidRPr="000235BC">
              <w:t xml:space="preserve">  Maksimālais punktu skaits – </w:t>
            </w:r>
            <w:r w:rsidRPr="000235BC">
              <w:rPr>
                <w:b/>
                <w:bCs/>
              </w:rPr>
              <w:t>50</w:t>
            </w:r>
          </w:p>
        </w:tc>
      </w:tr>
      <w:tr w:rsidR="00FE0FAC" w:rsidRPr="000235BC" w14:paraId="74D70AD6" w14:textId="77777777" w:rsidTr="00721AF5">
        <w:trPr>
          <w:trHeight w:val="340"/>
        </w:trPr>
        <w:tc>
          <w:tcPr>
            <w:tcW w:w="1677" w:type="dxa"/>
            <w:shd w:val="clear" w:color="auto" w:fill="auto"/>
            <w:vAlign w:val="center"/>
          </w:tcPr>
          <w:p w14:paraId="02D24523" w14:textId="77777777" w:rsidR="00FE0FAC" w:rsidRPr="000235BC" w:rsidRDefault="00FE0FAC" w:rsidP="00896062">
            <w:pPr>
              <w:jc w:val="center"/>
            </w:pPr>
            <w:r w:rsidRPr="000235BC">
              <w:t>Vāji</w:t>
            </w:r>
          </w:p>
        </w:tc>
        <w:tc>
          <w:tcPr>
            <w:tcW w:w="1680" w:type="dxa"/>
            <w:shd w:val="clear" w:color="auto" w:fill="auto"/>
            <w:vAlign w:val="center"/>
          </w:tcPr>
          <w:p w14:paraId="57B3049D" w14:textId="77777777" w:rsidR="00FE0FAC" w:rsidRPr="000235BC" w:rsidRDefault="00FE0FAC" w:rsidP="00896062">
            <w:pPr>
              <w:jc w:val="center"/>
            </w:pPr>
            <w:r w:rsidRPr="000235BC">
              <w:t>Viduvēji</w:t>
            </w:r>
          </w:p>
        </w:tc>
        <w:tc>
          <w:tcPr>
            <w:tcW w:w="1680" w:type="dxa"/>
            <w:shd w:val="clear" w:color="auto" w:fill="auto"/>
            <w:vAlign w:val="center"/>
          </w:tcPr>
          <w:p w14:paraId="09C4DE05" w14:textId="77777777" w:rsidR="00FE0FAC" w:rsidRPr="000235BC" w:rsidRDefault="00FE0FAC" w:rsidP="00896062">
            <w:pPr>
              <w:jc w:val="center"/>
            </w:pPr>
            <w:r w:rsidRPr="000235BC">
              <w:t>Labi</w:t>
            </w:r>
          </w:p>
        </w:tc>
        <w:tc>
          <w:tcPr>
            <w:tcW w:w="1680" w:type="dxa"/>
            <w:shd w:val="clear" w:color="auto" w:fill="auto"/>
            <w:vAlign w:val="center"/>
          </w:tcPr>
          <w:p w14:paraId="60862E45" w14:textId="77777777" w:rsidR="00FE0FAC" w:rsidRPr="000235BC" w:rsidRDefault="00FE0FAC" w:rsidP="00896062">
            <w:pPr>
              <w:jc w:val="center"/>
            </w:pPr>
            <w:r w:rsidRPr="000235BC">
              <w:t>Ļoti labi</w:t>
            </w:r>
          </w:p>
        </w:tc>
        <w:tc>
          <w:tcPr>
            <w:tcW w:w="1358" w:type="dxa"/>
            <w:shd w:val="clear" w:color="auto" w:fill="auto"/>
            <w:vAlign w:val="center"/>
          </w:tcPr>
          <w:p w14:paraId="16A9FFB6" w14:textId="77777777" w:rsidR="00FE0FAC" w:rsidRPr="000235BC" w:rsidRDefault="00FE0FAC" w:rsidP="00896062">
            <w:pPr>
              <w:jc w:val="center"/>
            </w:pPr>
            <w:r w:rsidRPr="000235BC">
              <w:t xml:space="preserve">Izcili </w:t>
            </w:r>
          </w:p>
        </w:tc>
        <w:tc>
          <w:tcPr>
            <w:tcW w:w="992" w:type="dxa"/>
            <w:vMerge w:val="restart"/>
            <w:shd w:val="clear" w:color="auto" w:fill="auto"/>
          </w:tcPr>
          <w:p w14:paraId="12C39926" w14:textId="77777777" w:rsidR="00FE0FAC" w:rsidRPr="000235BC" w:rsidRDefault="00FE0FAC" w:rsidP="00896062"/>
        </w:tc>
      </w:tr>
      <w:tr w:rsidR="00FE0FAC" w:rsidRPr="000235BC" w14:paraId="0E5E4F99" w14:textId="77777777" w:rsidTr="00721AF5">
        <w:trPr>
          <w:trHeight w:val="340"/>
        </w:trPr>
        <w:tc>
          <w:tcPr>
            <w:tcW w:w="1677" w:type="dxa"/>
            <w:shd w:val="clear" w:color="auto" w:fill="auto"/>
            <w:vAlign w:val="center"/>
          </w:tcPr>
          <w:p w14:paraId="78C7B13E" w14:textId="0A00BB77" w:rsidR="00FE0FAC" w:rsidRPr="000235BC" w:rsidRDefault="00721AF5" w:rsidP="00896062">
            <w:pPr>
              <w:jc w:val="center"/>
            </w:pPr>
            <w:r>
              <w:t>1-26</w:t>
            </w:r>
          </w:p>
        </w:tc>
        <w:tc>
          <w:tcPr>
            <w:tcW w:w="1680" w:type="dxa"/>
            <w:shd w:val="clear" w:color="auto" w:fill="auto"/>
            <w:vAlign w:val="center"/>
          </w:tcPr>
          <w:p w14:paraId="1FE7A152" w14:textId="17A6825F" w:rsidR="00FE0FAC" w:rsidRPr="000235BC" w:rsidRDefault="00465CAA" w:rsidP="00896062">
            <w:pPr>
              <w:jc w:val="center"/>
            </w:pPr>
            <w:r>
              <w:t>27-40</w:t>
            </w:r>
          </w:p>
        </w:tc>
        <w:tc>
          <w:tcPr>
            <w:tcW w:w="1680" w:type="dxa"/>
            <w:shd w:val="clear" w:color="auto" w:fill="auto"/>
            <w:vAlign w:val="center"/>
          </w:tcPr>
          <w:p w14:paraId="14247BC4" w14:textId="6C451509" w:rsidR="00FE0FAC" w:rsidRPr="000235BC" w:rsidRDefault="00465CAA" w:rsidP="00896062">
            <w:pPr>
              <w:spacing w:line="259" w:lineRule="auto"/>
              <w:jc w:val="center"/>
            </w:pPr>
            <w:r>
              <w:t>41-42</w:t>
            </w:r>
          </w:p>
        </w:tc>
        <w:tc>
          <w:tcPr>
            <w:tcW w:w="1680" w:type="dxa"/>
            <w:shd w:val="clear" w:color="auto" w:fill="auto"/>
            <w:vAlign w:val="center"/>
          </w:tcPr>
          <w:p w14:paraId="56ACD1CA" w14:textId="35D7A43F" w:rsidR="00FE0FAC" w:rsidRPr="000235BC" w:rsidRDefault="00465CAA" w:rsidP="00896062">
            <w:pPr>
              <w:jc w:val="center"/>
            </w:pPr>
            <w:r>
              <w:t>43-47</w:t>
            </w:r>
          </w:p>
        </w:tc>
        <w:tc>
          <w:tcPr>
            <w:tcW w:w="1358" w:type="dxa"/>
            <w:shd w:val="clear" w:color="auto" w:fill="auto"/>
            <w:vAlign w:val="center"/>
          </w:tcPr>
          <w:p w14:paraId="3EF90614" w14:textId="3A2E87E5" w:rsidR="00FE0FAC" w:rsidRPr="000235BC" w:rsidRDefault="00465CAA" w:rsidP="00896062">
            <w:pPr>
              <w:spacing w:line="259" w:lineRule="auto"/>
              <w:jc w:val="center"/>
            </w:pPr>
            <w:r>
              <w:t>48-50</w:t>
            </w:r>
          </w:p>
        </w:tc>
        <w:tc>
          <w:tcPr>
            <w:tcW w:w="992" w:type="dxa"/>
            <w:vMerge/>
          </w:tcPr>
          <w:p w14:paraId="726B02FB" w14:textId="77777777" w:rsidR="00FE0FAC" w:rsidRPr="000235BC" w:rsidRDefault="00FE0FAC" w:rsidP="00896062">
            <w:pPr>
              <w:rPr>
                <w:lang w:eastAsia="x-none"/>
              </w:rPr>
            </w:pPr>
          </w:p>
        </w:tc>
      </w:tr>
      <w:tr w:rsidR="00FE0FAC" w:rsidRPr="00696CDF" w14:paraId="19B01BD9" w14:textId="77777777" w:rsidTr="00721AF5">
        <w:trPr>
          <w:trHeight w:val="510"/>
        </w:trPr>
        <w:tc>
          <w:tcPr>
            <w:tcW w:w="9067" w:type="dxa"/>
            <w:gridSpan w:val="6"/>
            <w:shd w:val="clear" w:color="auto" w:fill="auto"/>
            <w:vAlign w:val="center"/>
          </w:tcPr>
          <w:p w14:paraId="53205029" w14:textId="77777777" w:rsidR="00FE0FAC" w:rsidRPr="000235BC" w:rsidRDefault="00FE0FAC" w:rsidP="00FE0FAC">
            <w:pPr>
              <w:numPr>
                <w:ilvl w:val="0"/>
                <w:numId w:val="4"/>
              </w:numPr>
              <w:ind w:left="426"/>
            </w:pPr>
            <w:r w:rsidRPr="000235BC">
              <w:rPr>
                <w:b/>
                <w:bCs/>
              </w:rPr>
              <w:t xml:space="preserve">Scenārija satura kvalitāte. </w:t>
            </w:r>
            <w:r w:rsidRPr="000235BC">
              <w:t xml:space="preserve">Maksimālais punktu skaits – </w:t>
            </w:r>
            <w:r w:rsidRPr="000235BC">
              <w:rPr>
                <w:b/>
                <w:bCs/>
              </w:rPr>
              <w:t>20</w:t>
            </w:r>
          </w:p>
        </w:tc>
      </w:tr>
      <w:tr w:rsidR="00FE0FAC" w:rsidRPr="000235BC" w14:paraId="13A49C60" w14:textId="77777777" w:rsidTr="00721AF5">
        <w:trPr>
          <w:trHeight w:val="340"/>
        </w:trPr>
        <w:tc>
          <w:tcPr>
            <w:tcW w:w="1677" w:type="dxa"/>
            <w:shd w:val="clear" w:color="auto" w:fill="auto"/>
            <w:vAlign w:val="center"/>
          </w:tcPr>
          <w:p w14:paraId="14291D57" w14:textId="77777777" w:rsidR="00FE0FAC" w:rsidRPr="000235BC" w:rsidRDefault="00FE0FAC" w:rsidP="00896062">
            <w:pPr>
              <w:jc w:val="center"/>
            </w:pPr>
            <w:r w:rsidRPr="000235BC">
              <w:t>Vāji</w:t>
            </w:r>
          </w:p>
        </w:tc>
        <w:tc>
          <w:tcPr>
            <w:tcW w:w="1680" w:type="dxa"/>
            <w:shd w:val="clear" w:color="auto" w:fill="auto"/>
            <w:vAlign w:val="center"/>
          </w:tcPr>
          <w:p w14:paraId="08574D5A" w14:textId="77777777" w:rsidR="00FE0FAC" w:rsidRPr="000235BC" w:rsidRDefault="00FE0FAC" w:rsidP="00896062">
            <w:pPr>
              <w:jc w:val="center"/>
            </w:pPr>
            <w:r w:rsidRPr="000235BC">
              <w:t>Viduvēji</w:t>
            </w:r>
          </w:p>
        </w:tc>
        <w:tc>
          <w:tcPr>
            <w:tcW w:w="1680" w:type="dxa"/>
            <w:shd w:val="clear" w:color="auto" w:fill="auto"/>
            <w:vAlign w:val="center"/>
          </w:tcPr>
          <w:p w14:paraId="183F38C2" w14:textId="77777777" w:rsidR="00FE0FAC" w:rsidRPr="000235BC" w:rsidRDefault="00FE0FAC" w:rsidP="00896062">
            <w:pPr>
              <w:jc w:val="center"/>
            </w:pPr>
            <w:r w:rsidRPr="000235BC">
              <w:t>Labi</w:t>
            </w:r>
          </w:p>
        </w:tc>
        <w:tc>
          <w:tcPr>
            <w:tcW w:w="1680" w:type="dxa"/>
            <w:shd w:val="clear" w:color="auto" w:fill="auto"/>
            <w:vAlign w:val="center"/>
          </w:tcPr>
          <w:p w14:paraId="4C7133C2" w14:textId="77777777" w:rsidR="00FE0FAC" w:rsidRPr="000235BC" w:rsidRDefault="00FE0FAC" w:rsidP="00896062">
            <w:pPr>
              <w:jc w:val="center"/>
            </w:pPr>
            <w:r w:rsidRPr="000235BC">
              <w:t>Ļoti labi</w:t>
            </w:r>
          </w:p>
        </w:tc>
        <w:tc>
          <w:tcPr>
            <w:tcW w:w="1358" w:type="dxa"/>
            <w:shd w:val="clear" w:color="auto" w:fill="auto"/>
            <w:vAlign w:val="center"/>
          </w:tcPr>
          <w:p w14:paraId="2DDB65AE" w14:textId="77777777" w:rsidR="00FE0FAC" w:rsidRPr="000235BC" w:rsidRDefault="00FE0FAC" w:rsidP="00896062">
            <w:pPr>
              <w:jc w:val="center"/>
            </w:pPr>
            <w:r w:rsidRPr="000235BC">
              <w:t xml:space="preserve">Izcili </w:t>
            </w:r>
          </w:p>
        </w:tc>
        <w:tc>
          <w:tcPr>
            <w:tcW w:w="992" w:type="dxa"/>
            <w:vMerge w:val="restart"/>
            <w:shd w:val="clear" w:color="auto" w:fill="auto"/>
          </w:tcPr>
          <w:p w14:paraId="54D893A2" w14:textId="77777777" w:rsidR="00FE0FAC" w:rsidRPr="000235BC" w:rsidRDefault="00FE0FAC" w:rsidP="00896062"/>
        </w:tc>
      </w:tr>
      <w:tr w:rsidR="00FE0FAC" w:rsidRPr="000235BC" w14:paraId="48FBC698" w14:textId="77777777" w:rsidTr="00721AF5">
        <w:trPr>
          <w:trHeight w:val="340"/>
        </w:trPr>
        <w:tc>
          <w:tcPr>
            <w:tcW w:w="1677" w:type="dxa"/>
            <w:shd w:val="clear" w:color="auto" w:fill="auto"/>
            <w:vAlign w:val="center"/>
          </w:tcPr>
          <w:p w14:paraId="2D0FBF48" w14:textId="0DF5F450" w:rsidR="00FE0FAC" w:rsidRPr="000235BC" w:rsidRDefault="00465CAA" w:rsidP="00896062">
            <w:pPr>
              <w:jc w:val="center"/>
            </w:pPr>
            <w:r>
              <w:t>1-10</w:t>
            </w:r>
          </w:p>
        </w:tc>
        <w:tc>
          <w:tcPr>
            <w:tcW w:w="1680" w:type="dxa"/>
            <w:shd w:val="clear" w:color="auto" w:fill="auto"/>
            <w:vAlign w:val="center"/>
          </w:tcPr>
          <w:p w14:paraId="5029EDAB" w14:textId="1C1DB051" w:rsidR="00FE0FAC" w:rsidRPr="000235BC" w:rsidRDefault="00465CAA" w:rsidP="00896062">
            <w:pPr>
              <w:jc w:val="center"/>
            </w:pPr>
            <w:r>
              <w:t>11-16</w:t>
            </w:r>
          </w:p>
        </w:tc>
        <w:tc>
          <w:tcPr>
            <w:tcW w:w="1680" w:type="dxa"/>
            <w:shd w:val="clear" w:color="auto" w:fill="auto"/>
            <w:vAlign w:val="center"/>
          </w:tcPr>
          <w:p w14:paraId="738FA205" w14:textId="70FC004E" w:rsidR="00FE0FAC" w:rsidRPr="000235BC" w:rsidRDefault="00465CAA" w:rsidP="00896062">
            <w:pPr>
              <w:jc w:val="center"/>
            </w:pPr>
            <w:r>
              <w:t>17</w:t>
            </w:r>
          </w:p>
        </w:tc>
        <w:tc>
          <w:tcPr>
            <w:tcW w:w="1680" w:type="dxa"/>
            <w:shd w:val="clear" w:color="auto" w:fill="auto"/>
            <w:vAlign w:val="center"/>
          </w:tcPr>
          <w:p w14:paraId="68477F0B" w14:textId="18EA6190" w:rsidR="00FE0FAC" w:rsidRPr="000235BC" w:rsidRDefault="00465CAA" w:rsidP="00896062">
            <w:pPr>
              <w:jc w:val="center"/>
            </w:pPr>
            <w:r>
              <w:t>18-19</w:t>
            </w:r>
          </w:p>
        </w:tc>
        <w:tc>
          <w:tcPr>
            <w:tcW w:w="1358" w:type="dxa"/>
            <w:shd w:val="clear" w:color="auto" w:fill="auto"/>
            <w:vAlign w:val="center"/>
          </w:tcPr>
          <w:p w14:paraId="19E1B220" w14:textId="08ABE9F3" w:rsidR="00FE0FAC" w:rsidRPr="000235BC" w:rsidRDefault="00465CAA" w:rsidP="00896062">
            <w:pPr>
              <w:jc w:val="center"/>
            </w:pPr>
            <w:r>
              <w:t>20</w:t>
            </w:r>
          </w:p>
        </w:tc>
        <w:tc>
          <w:tcPr>
            <w:tcW w:w="992" w:type="dxa"/>
            <w:vMerge/>
          </w:tcPr>
          <w:p w14:paraId="027B2309" w14:textId="77777777" w:rsidR="00FE0FAC" w:rsidRPr="000235BC" w:rsidRDefault="00FE0FAC" w:rsidP="00896062">
            <w:pPr>
              <w:rPr>
                <w:lang w:eastAsia="x-none"/>
              </w:rPr>
            </w:pPr>
          </w:p>
        </w:tc>
      </w:tr>
      <w:tr w:rsidR="00FE0FAC" w:rsidRPr="000235BC" w14:paraId="3F38A67C" w14:textId="77777777" w:rsidTr="00721AF5">
        <w:trPr>
          <w:trHeight w:val="305"/>
        </w:trPr>
        <w:tc>
          <w:tcPr>
            <w:tcW w:w="8075" w:type="dxa"/>
            <w:gridSpan w:val="5"/>
            <w:shd w:val="clear" w:color="auto" w:fill="auto"/>
            <w:vAlign w:val="center"/>
          </w:tcPr>
          <w:p w14:paraId="7DFE8325" w14:textId="77777777" w:rsidR="00FE0FAC" w:rsidRPr="000235BC" w:rsidRDefault="00FE0FAC" w:rsidP="00896062">
            <w:pPr>
              <w:jc w:val="right"/>
            </w:pPr>
            <w:r w:rsidRPr="000235BC">
              <w:rPr>
                <w:i/>
                <w:iCs/>
              </w:rPr>
              <w:t>Iegūtie punkti kopā:</w:t>
            </w:r>
          </w:p>
        </w:tc>
        <w:tc>
          <w:tcPr>
            <w:tcW w:w="992" w:type="dxa"/>
            <w:shd w:val="clear" w:color="auto" w:fill="auto"/>
          </w:tcPr>
          <w:p w14:paraId="27FA0FB0" w14:textId="77777777" w:rsidR="00FE0FAC" w:rsidRPr="000235BC" w:rsidRDefault="00FE0FAC" w:rsidP="00896062"/>
        </w:tc>
      </w:tr>
    </w:tbl>
    <w:p w14:paraId="7B57AAD3" w14:textId="463AD5A3" w:rsidR="00FE0FAC" w:rsidRDefault="00FE0FAC" w:rsidP="00FE0FAC">
      <w:pPr>
        <w:pStyle w:val="Vienkrsteksts"/>
        <w:rPr>
          <w:rFonts w:ascii="Times New Roman" w:eastAsia="Times New Roman" w:hAnsi="Times New Roman"/>
          <w:sz w:val="24"/>
          <w:szCs w:val="24"/>
        </w:rPr>
      </w:pPr>
    </w:p>
    <w:p w14:paraId="5A229732" w14:textId="7C0F2FDA" w:rsidR="00465CAA" w:rsidRDefault="00465CAA" w:rsidP="00FE0FAC">
      <w:pPr>
        <w:pStyle w:val="Vienkrsteksts"/>
        <w:rPr>
          <w:rFonts w:ascii="Times New Roman" w:eastAsia="Times New Roman" w:hAnsi="Times New Roman"/>
          <w:sz w:val="24"/>
          <w:szCs w:val="24"/>
        </w:rPr>
      </w:pPr>
    </w:p>
    <w:p w14:paraId="6D41614D" w14:textId="77777777" w:rsidR="00FE0FAC" w:rsidRPr="00465CAA" w:rsidRDefault="00FE0FAC" w:rsidP="00465CAA">
      <w:pPr>
        <w:numPr>
          <w:ilvl w:val="1"/>
          <w:numId w:val="1"/>
        </w:numPr>
        <w:autoSpaceDE w:val="0"/>
        <w:autoSpaceDN w:val="0"/>
        <w:adjustRightInd w:val="0"/>
        <w:spacing w:before="120" w:after="120"/>
        <w:ind w:left="567" w:hanging="567"/>
        <w:jc w:val="both"/>
        <w:rPr>
          <w:b/>
          <w:bCs/>
          <w:color w:val="000000" w:themeColor="text1"/>
          <w:sz w:val="26"/>
          <w:szCs w:val="26"/>
        </w:rPr>
      </w:pPr>
      <w:r w:rsidRPr="00465CAA">
        <w:rPr>
          <w:sz w:val="26"/>
          <w:szCs w:val="26"/>
        </w:rPr>
        <w:t xml:space="preserve">Profesionālās kvalifikācijas eksāmena </w:t>
      </w:r>
      <w:r w:rsidRPr="00465CAA">
        <w:rPr>
          <w:sz w:val="26"/>
          <w:szCs w:val="26"/>
          <w:u w:val="single"/>
        </w:rPr>
        <w:t>praktiskās daļas</w:t>
      </w:r>
      <w:r w:rsidRPr="00465CAA">
        <w:rPr>
          <w:sz w:val="26"/>
          <w:szCs w:val="26"/>
        </w:rPr>
        <w:t xml:space="preserve"> vērtēšanas kritēriji un skala: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24"/>
        <w:gridCol w:w="1605"/>
        <w:gridCol w:w="1603"/>
        <w:gridCol w:w="1568"/>
        <w:gridCol w:w="75"/>
        <w:gridCol w:w="992"/>
      </w:tblGrid>
      <w:tr w:rsidR="00FE0FAC" w:rsidRPr="000235BC" w14:paraId="4AE4532C" w14:textId="77777777" w:rsidTr="00465CAA">
        <w:trPr>
          <w:trHeight w:val="451"/>
        </w:trPr>
        <w:tc>
          <w:tcPr>
            <w:tcW w:w="8075" w:type="dxa"/>
            <w:gridSpan w:val="6"/>
            <w:shd w:val="clear" w:color="auto" w:fill="auto"/>
            <w:vAlign w:val="center"/>
          </w:tcPr>
          <w:p w14:paraId="02B9A31E" w14:textId="77777777" w:rsidR="00FE0FAC" w:rsidRPr="000235BC" w:rsidRDefault="00FE0FAC" w:rsidP="00896062">
            <w:pPr>
              <w:jc w:val="center"/>
            </w:pPr>
            <w:r w:rsidRPr="000235BC">
              <w:t>Vērtēšanas kritēriji un iegūstamais punktu skaits</w:t>
            </w:r>
          </w:p>
        </w:tc>
        <w:tc>
          <w:tcPr>
            <w:tcW w:w="992" w:type="dxa"/>
            <w:shd w:val="clear" w:color="auto" w:fill="auto"/>
            <w:vAlign w:val="center"/>
          </w:tcPr>
          <w:p w14:paraId="26B362DC" w14:textId="77777777" w:rsidR="00FE0FAC" w:rsidRPr="000235BC" w:rsidRDefault="00FE0FAC" w:rsidP="00896062">
            <w:pPr>
              <w:jc w:val="center"/>
            </w:pPr>
            <w:r w:rsidRPr="000235BC">
              <w:t>Iegūtie punkti</w:t>
            </w:r>
          </w:p>
        </w:tc>
      </w:tr>
      <w:tr w:rsidR="00FE0FAC" w:rsidRPr="000235BC" w14:paraId="20C68A42" w14:textId="77777777" w:rsidTr="00465CAA">
        <w:trPr>
          <w:trHeight w:val="624"/>
        </w:trPr>
        <w:tc>
          <w:tcPr>
            <w:tcW w:w="9067" w:type="dxa"/>
            <w:gridSpan w:val="7"/>
            <w:shd w:val="clear" w:color="auto" w:fill="auto"/>
            <w:vAlign w:val="center"/>
          </w:tcPr>
          <w:p w14:paraId="3457A0F4" w14:textId="77777777" w:rsidR="00FE0FAC" w:rsidRPr="000235BC" w:rsidRDefault="00FE0FAC" w:rsidP="009905B8">
            <w:pPr>
              <w:numPr>
                <w:ilvl w:val="0"/>
                <w:numId w:val="5"/>
              </w:numPr>
              <w:ind w:left="317" w:hanging="284"/>
            </w:pPr>
            <w:r w:rsidRPr="000235BC">
              <w:rPr>
                <w:b/>
                <w:bCs/>
              </w:rPr>
              <w:t xml:space="preserve">Spēja patstāvīgi plānot un sagatavot mūzikas projekta norisi, ņemot vērā mērķauditoriju un pieejamos resursus. </w:t>
            </w:r>
            <w:r w:rsidRPr="000235BC">
              <w:t xml:space="preserve">Maksimālais punktu skaits – </w:t>
            </w:r>
            <w:r w:rsidRPr="000235BC">
              <w:rPr>
                <w:b/>
                <w:bCs/>
              </w:rPr>
              <w:t>40</w:t>
            </w:r>
          </w:p>
        </w:tc>
      </w:tr>
      <w:tr w:rsidR="00FE0FAC" w:rsidRPr="000235BC" w14:paraId="4814FA3F" w14:textId="77777777" w:rsidTr="00465CAA">
        <w:trPr>
          <w:trHeight w:val="340"/>
        </w:trPr>
        <w:tc>
          <w:tcPr>
            <w:tcW w:w="1600" w:type="dxa"/>
            <w:shd w:val="clear" w:color="auto" w:fill="auto"/>
            <w:vAlign w:val="center"/>
          </w:tcPr>
          <w:p w14:paraId="7BB2C2BD" w14:textId="77777777" w:rsidR="00FE0FAC" w:rsidRPr="000235BC" w:rsidRDefault="00FE0FAC" w:rsidP="00896062">
            <w:pPr>
              <w:jc w:val="center"/>
            </w:pPr>
            <w:r w:rsidRPr="000235BC">
              <w:t>Vāji</w:t>
            </w:r>
          </w:p>
        </w:tc>
        <w:tc>
          <w:tcPr>
            <w:tcW w:w="1624" w:type="dxa"/>
            <w:shd w:val="clear" w:color="auto" w:fill="auto"/>
            <w:vAlign w:val="center"/>
          </w:tcPr>
          <w:p w14:paraId="13E5D8C7" w14:textId="77777777" w:rsidR="00FE0FAC" w:rsidRPr="000235BC" w:rsidRDefault="00FE0FAC" w:rsidP="00896062">
            <w:pPr>
              <w:jc w:val="center"/>
            </w:pPr>
            <w:r w:rsidRPr="000235BC">
              <w:t>Viduvēji</w:t>
            </w:r>
          </w:p>
        </w:tc>
        <w:tc>
          <w:tcPr>
            <w:tcW w:w="1605" w:type="dxa"/>
            <w:shd w:val="clear" w:color="auto" w:fill="auto"/>
            <w:vAlign w:val="center"/>
          </w:tcPr>
          <w:p w14:paraId="73BA178B" w14:textId="77777777" w:rsidR="00FE0FAC" w:rsidRPr="000235BC" w:rsidRDefault="00FE0FAC" w:rsidP="00896062">
            <w:pPr>
              <w:jc w:val="center"/>
            </w:pPr>
            <w:r w:rsidRPr="000235BC">
              <w:t>Labi</w:t>
            </w:r>
          </w:p>
        </w:tc>
        <w:tc>
          <w:tcPr>
            <w:tcW w:w="1603" w:type="dxa"/>
            <w:shd w:val="clear" w:color="auto" w:fill="auto"/>
            <w:vAlign w:val="center"/>
          </w:tcPr>
          <w:p w14:paraId="452613C0" w14:textId="77777777" w:rsidR="00FE0FAC" w:rsidRPr="000235BC" w:rsidRDefault="00FE0FAC" w:rsidP="00896062">
            <w:pPr>
              <w:jc w:val="center"/>
            </w:pPr>
            <w:r w:rsidRPr="000235BC">
              <w:t>Ļoti labi</w:t>
            </w:r>
          </w:p>
        </w:tc>
        <w:tc>
          <w:tcPr>
            <w:tcW w:w="1643" w:type="dxa"/>
            <w:gridSpan w:val="2"/>
            <w:shd w:val="clear" w:color="auto" w:fill="auto"/>
            <w:vAlign w:val="center"/>
          </w:tcPr>
          <w:p w14:paraId="60D08816" w14:textId="77777777" w:rsidR="00FE0FAC" w:rsidRPr="000235BC" w:rsidRDefault="00FE0FAC" w:rsidP="00896062">
            <w:pPr>
              <w:jc w:val="center"/>
            </w:pPr>
            <w:r w:rsidRPr="000235BC">
              <w:t xml:space="preserve">Izcili </w:t>
            </w:r>
          </w:p>
        </w:tc>
        <w:tc>
          <w:tcPr>
            <w:tcW w:w="992" w:type="dxa"/>
            <w:vMerge w:val="restart"/>
            <w:shd w:val="clear" w:color="auto" w:fill="auto"/>
          </w:tcPr>
          <w:p w14:paraId="3B019DF1" w14:textId="77777777" w:rsidR="00FE0FAC" w:rsidRPr="000235BC" w:rsidRDefault="00FE0FAC" w:rsidP="00896062"/>
        </w:tc>
      </w:tr>
      <w:tr w:rsidR="00FE0FAC" w:rsidRPr="000235BC" w14:paraId="69C2ADFD" w14:textId="77777777" w:rsidTr="00465CAA">
        <w:trPr>
          <w:trHeight w:val="340"/>
        </w:trPr>
        <w:tc>
          <w:tcPr>
            <w:tcW w:w="1600" w:type="dxa"/>
            <w:shd w:val="clear" w:color="auto" w:fill="auto"/>
            <w:vAlign w:val="center"/>
          </w:tcPr>
          <w:p w14:paraId="67D1189A" w14:textId="77777777" w:rsidR="00FE0FAC" w:rsidRPr="000235BC" w:rsidRDefault="00FE0FAC" w:rsidP="00896062">
            <w:pPr>
              <w:jc w:val="center"/>
            </w:pPr>
            <w:r w:rsidRPr="000235BC">
              <w:t>1-21</w:t>
            </w:r>
          </w:p>
        </w:tc>
        <w:tc>
          <w:tcPr>
            <w:tcW w:w="1624" w:type="dxa"/>
            <w:shd w:val="clear" w:color="auto" w:fill="auto"/>
            <w:vAlign w:val="center"/>
          </w:tcPr>
          <w:p w14:paraId="5BA9C45B" w14:textId="77777777" w:rsidR="00FE0FAC" w:rsidRPr="000235BC" w:rsidRDefault="00FE0FAC" w:rsidP="00896062">
            <w:pPr>
              <w:jc w:val="center"/>
            </w:pPr>
            <w:r w:rsidRPr="000235BC">
              <w:t>22-32</w:t>
            </w:r>
          </w:p>
        </w:tc>
        <w:tc>
          <w:tcPr>
            <w:tcW w:w="1605" w:type="dxa"/>
            <w:shd w:val="clear" w:color="auto" w:fill="auto"/>
            <w:vAlign w:val="center"/>
          </w:tcPr>
          <w:p w14:paraId="1ADEACEE" w14:textId="77777777" w:rsidR="00FE0FAC" w:rsidRPr="000235BC" w:rsidRDefault="00FE0FAC" w:rsidP="00896062">
            <w:pPr>
              <w:jc w:val="center"/>
            </w:pPr>
            <w:r w:rsidRPr="000235BC">
              <w:t>33-34</w:t>
            </w:r>
          </w:p>
        </w:tc>
        <w:tc>
          <w:tcPr>
            <w:tcW w:w="1603" w:type="dxa"/>
            <w:shd w:val="clear" w:color="auto" w:fill="auto"/>
            <w:vAlign w:val="center"/>
          </w:tcPr>
          <w:p w14:paraId="6B9CE014" w14:textId="77777777" w:rsidR="00FE0FAC" w:rsidRPr="000235BC" w:rsidRDefault="00FE0FAC" w:rsidP="00896062">
            <w:pPr>
              <w:jc w:val="center"/>
            </w:pPr>
            <w:r w:rsidRPr="000235BC">
              <w:t>35-38</w:t>
            </w:r>
          </w:p>
        </w:tc>
        <w:tc>
          <w:tcPr>
            <w:tcW w:w="1643" w:type="dxa"/>
            <w:gridSpan w:val="2"/>
            <w:shd w:val="clear" w:color="auto" w:fill="auto"/>
            <w:vAlign w:val="center"/>
          </w:tcPr>
          <w:p w14:paraId="7C4D5340" w14:textId="77777777" w:rsidR="00FE0FAC" w:rsidRPr="000235BC" w:rsidRDefault="00FE0FAC" w:rsidP="00896062">
            <w:pPr>
              <w:jc w:val="center"/>
            </w:pPr>
            <w:r w:rsidRPr="000235BC">
              <w:t>39-40</w:t>
            </w:r>
          </w:p>
        </w:tc>
        <w:tc>
          <w:tcPr>
            <w:tcW w:w="992" w:type="dxa"/>
            <w:vMerge/>
          </w:tcPr>
          <w:p w14:paraId="3D7FC559" w14:textId="77777777" w:rsidR="00FE0FAC" w:rsidRPr="000235BC" w:rsidRDefault="00FE0FAC" w:rsidP="00896062">
            <w:pPr>
              <w:rPr>
                <w:lang w:eastAsia="x-none"/>
              </w:rPr>
            </w:pPr>
          </w:p>
        </w:tc>
      </w:tr>
      <w:tr w:rsidR="00FE0FAC" w:rsidRPr="000235BC" w14:paraId="5DC5D069" w14:textId="77777777" w:rsidTr="00465CAA">
        <w:trPr>
          <w:trHeight w:val="510"/>
        </w:trPr>
        <w:tc>
          <w:tcPr>
            <w:tcW w:w="9067" w:type="dxa"/>
            <w:gridSpan w:val="7"/>
            <w:shd w:val="clear" w:color="auto" w:fill="auto"/>
            <w:vAlign w:val="center"/>
          </w:tcPr>
          <w:p w14:paraId="6C99A7C3" w14:textId="77777777" w:rsidR="00FE0FAC" w:rsidRPr="000235BC" w:rsidRDefault="00FE0FAC" w:rsidP="009905B8">
            <w:pPr>
              <w:numPr>
                <w:ilvl w:val="0"/>
                <w:numId w:val="5"/>
              </w:numPr>
              <w:ind w:left="317" w:hanging="284"/>
            </w:pPr>
            <w:r w:rsidRPr="000235BC">
              <w:rPr>
                <w:b/>
                <w:bCs/>
              </w:rPr>
              <w:t xml:space="preserve">Spēja nodrošināt  pasākuma kvalitatīvu norisi – ar atbilstoši izvēlētu pasākuma darbības vietu, materiāltehniskajām iespējām, saturam atbilstošu programmu un profesionālu izpildījumu. </w:t>
            </w:r>
            <w:r w:rsidRPr="000235BC">
              <w:t xml:space="preserve">Maksimālais punktu skaits – </w:t>
            </w:r>
            <w:r w:rsidRPr="000235BC">
              <w:rPr>
                <w:b/>
                <w:bCs/>
              </w:rPr>
              <w:t>50</w:t>
            </w:r>
          </w:p>
        </w:tc>
      </w:tr>
      <w:tr w:rsidR="00FE0FAC" w:rsidRPr="000235BC" w14:paraId="0E150D9D" w14:textId="77777777" w:rsidTr="00465CAA">
        <w:trPr>
          <w:trHeight w:val="340"/>
        </w:trPr>
        <w:tc>
          <w:tcPr>
            <w:tcW w:w="1600" w:type="dxa"/>
            <w:shd w:val="clear" w:color="auto" w:fill="auto"/>
            <w:vAlign w:val="center"/>
          </w:tcPr>
          <w:p w14:paraId="08D92DA1" w14:textId="77777777" w:rsidR="00FE0FAC" w:rsidRPr="000235BC" w:rsidRDefault="00FE0FAC" w:rsidP="00896062">
            <w:pPr>
              <w:jc w:val="center"/>
            </w:pPr>
            <w:r w:rsidRPr="000235BC">
              <w:t>Vāji</w:t>
            </w:r>
          </w:p>
        </w:tc>
        <w:tc>
          <w:tcPr>
            <w:tcW w:w="1624" w:type="dxa"/>
            <w:shd w:val="clear" w:color="auto" w:fill="auto"/>
            <w:vAlign w:val="center"/>
          </w:tcPr>
          <w:p w14:paraId="0EB83908" w14:textId="77777777" w:rsidR="00FE0FAC" w:rsidRPr="000235BC" w:rsidRDefault="00FE0FAC" w:rsidP="00896062">
            <w:pPr>
              <w:jc w:val="center"/>
            </w:pPr>
            <w:r w:rsidRPr="000235BC">
              <w:t>Viduvēji</w:t>
            </w:r>
          </w:p>
        </w:tc>
        <w:tc>
          <w:tcPr>
            <w:tcW w:w="1605" w:type="dxa"/>
            <w:shd w:val="clear" w:color="auto" w:fill="auto"/>
            <w:vAlign w:val="center"/>
          </w:tcPr>
          <w:p w14:paraId="4C709C95" w14:textId="77777777" w:rsidR="00FE0FAC" w:rsidRPr="000235BC" w:rsidRDefault="00FE0FAC" w:rsidP="00896062">
            <w:pPr>
              <w:jc w:val="center"/>
            </w:pPr>
            <w:r w:rsidRPr="000235BC">
              <w:t>Labi</w:t>
            </w:r>
          </w:p>
        </w:tc>
        <w:tc>
          <w:tcPr>
            <w:tcW w:w="1603" w:type="dxa"/>
            <w:shd w:val="clear" w:color="auto" w:fill="auto"/>
            <w:vAlign w:val="center"/>
          </w:tcPr>
          <w:p w14:paraId="1733CE35" w14:textId="77777777" w:rsidR="00FE0FAC" w:rsidRPr="000235BC" w:rsidRDefault="00FE0FAC" w:rsidP="00896062">
            <w:pPr>
              <w:jc w:val="center"/>
            </w:pPr>
            <w:r w:rsidRPr="000235BC">
              <w:t>Ļoti labi</w:t>
            </w:r>
          </w:p>
        </w:tc>
        <w:tc>
          <w:tcPr>
            <w:tcW w:w="1643" w:type="dxa"/>
            <w:gridSpan w:val="2"/>
            <w:shd w:val="clear" w:color="auto" w:fill="auto"/>
            <w:vAlign w:val="center"/>
          </w:tcPr>
          <w:p w14:paraId="397A8512" w14:textId="77777777" w:rsidR="00FE0FAC" w:rsidRPr="000235BC" w:rsidRDefault="00FE0FAC" w:rsidP="00896062">
            <w:pPr>
              <w:jc w:val="center"/>
            </w:pPr>
            <w:r w:rsidRPr="000235BC">
              <w:t xml:space="preserve">Izcili </w:t>
            </w:r>
          </w:p>
        </w:tc>
        <w:tc>
          <w:tcPr>
            <w:tcW w:w="992" w:type="dxa"/>
            <w:vMerge w:val="restart"/>
            <w:shd w:val="clear" w:color="auto" w:fill="auto"/>
          </w:tcPr>
          <w:p w14:paraId="2C4FD7C3" w14:textId="77777777" w:rsidR="00FE0FAC" w:rsidRPr="000235BC" w:rsidRDefault="00FE0FAC" w:rsidP="00896062"/>
        </w:tc>
      </w:tr>
      <w:tr w:rsidR="00FE0FAC" w:rsidRPr="000235BC" w14:paraId="2FD9CD5B" w14:textId="77777777" w:rsidTr="00465CAA">
        <w:trPr>
          <w:trHeight w:val="340"/>
        </w:trPr>
        <w:tc>
          <w:tcPr>
            <w:tcW w:w="1600" w:type="dxa"/>
            <w:shd w:val="clear" w:color="auto" w:fill="auto"/>
            <w:vAlign w:val="center"/>
          </w:tcPr>
          <w:p w14:paraId="58B7F53C" w14:textId="376D6579" w:rsidR="00FE0FAC" w:rsidRPr="000235BC" w:rsidRDefault="009905B8" w:rsidP="00896062">
            <w:pPr>
              <w:jc w:val="center"/>
            </w:pPr>
            <w:r>
              <w:t>1-26</w:t>
            </w:r>
          </w:p>
        </w:tc>
        <w:tc>
          <w:tcPr>
            <w:tcW w:w="1624" w:type="dxa"/>
            <w:shd w:val="clear" w:color="auto" w:fill="auto"/>
            <w:vAlign w:val="center"/>
          </w:tcPr>
          <w:p w14:paraId="2447D74A" w14:textId="241CF752" w:rsidR="00FE0FAC" w:rsidRPr="000235BC" w:rsidRDefault="009905B8" w:rsidP="00896062">
            <w:pPr>
              <w:jc w:val="center"/>
            </w:pPr>
            <w:r>
              <w:t>27-40</w:t>
            </w:r>
          </w:p>
        </w:tc>
        <w:tc>
          <w:tcPr>
            <w:tcW w:w="1605" w:type="dxa"/>
            <w:shd w:val="clear" w:color="auto" w:fill="auto"/>
            <w:vAlign w:val="center"/>
          </w:tcPr>
          <w:p w14:paraId="731AF936" w14:textId="1987C4F7" w:rsidR="00FE0FAC" w:rsidRPr="000235BC" w:rsidRDefault="009905B8" w:rsidP="00896062">
            <w:pPr>
              <w:jc w:val="center"/>
            </w:pPr>
            <w:r>
              <w:t>41-42</w:t>
            </w:r>
          </w:p>
        </w:tc>
        <w:tc>
          <w:tcPr>
            <w:tcW w:w="1603" w:type="dxa"/>
            <w:shd w:val="clear" w:color="auto" w:fill="auto"/>
            <w:vAlign w:val="center"/>
          </w:tcPr>
          <w:p w14:paraId="6CD789D2" w14:textId="1FFC73DD" w:rsidR="00FE0FAC" w:rsidRPr="000235BC" w:rsidRDefault="009905B8" w:rsidP="00896062">
            <w:pPr>
              <w:jc w:val="center"/>
            </w:pPr>
            <w:r>
              <w:t>43-47</w:t>
            </w:r>
          </w:p>
        </w:tc>
        <w:tc>
          <w:tcPr>
            <w:tcW w:w="1643" w:type="dxa"/>
            <w:gridSpan w:val="2"/>
            <w:shd w:val="clear" w:color="auto" w:fill="auto"/>
            <w:vAlign w:val="center"/>
          </w:tcPr>
          <w:p w14:paraId="23CF2B36" w14:textId="0BE99D09" w:rsidR="00FE0FAC" w:rsidRPr="000235BC" w:rsidRDefault="009905B8" w:rsidP="00896062">
            <w:pPr>
              <w:jc w:val="center"/>
            </w:pPr>
            <w:r>
              <w:t>48-50</w:t>
            </w:r>
          </w:p>
        </w:tc>
        <w:tc>
          <w:tcPr>
            <w:tcW w:w="992" w:type="dxa"/>
            <w:vMerge/>
          </w:tcPr>
          <w:p w14:paraId="5DB97C13" w14:textId="77777777" w:rsidR="00FE0FAC" w:rsidRPr="000235BC" w:rsidRDefault="00FE0FAC" w:rsidP="00896062">
            <w:pPr>
              <w:rPr>
                <w:lang w:eastAsia="x-none"/>
              </w:rPr>
            </w:pPr>
          </w:p>
        </w:tc>
      </w:tr>
      <w:tr w:rsidR="00FE0FAC" w:rsidRPr="000235BC" w14:paraId="2F023EBC" w14:textId="77777777" w:rsidTr="00465CAA">
        <w:trPr>
          <w:trHeight w:val="510"/>
        </w:trPr>
        <w:tc>
          <w:tcPr>
            <w:tcW w:w="9067" w:type="dxa"/>
            <w:gridSpan w:val="7"/>
            <w:shd w:val="clear" w:color="auto" w:fill="auto"/>
            <w:vAlign w:val="center"/>
          </w:tcPr>
          <w:p w14:paraId="51A7D77A" w14:textId="7341C9DB" w:rsidR="00FE0FAC" w:rsidRPr="000235BC" w:rsidRDefault="00FE0FAC" w:rsidP="009905B8">
            <w:pPr>
              <w:numPr>
                <w:ilvl w:val="0"/>
                <w:numId w:val="5"/>
              </w:numPr>
              <w:ind w:left="317" w:hanging="284"/>
              <w:rPr>
                <w:b/>
                <w:bCs/>
              </w:rPr>
            </w:pPr>
            <w:r w:rsidRPr="000235BC">
              <w:rPr>
                <w:b/>
                <w:bCs/>
              </w:rPr>
              <w:t xml:space="preserve"> Sagatavotās prezentācijas kvalitāte un argumentācijas prasmes projekta pieteikuma un scenārija aizstāvēšanā </w:t>
            </w:r>
            <w:r w:rsidRPr="000235BC">
              <w:t xml:space="preserve">Maksimālais punktu skaits – </w:t>
            </w:r>
            <w:r w:rsidRPr="000235BC">
              <w:rPr>
                <w:b/>
                <w:bCs/>
              </w:rPr>
              <w:t>50</w:t>
            </w:r>
          </w:p>
        </w:tc>
      </w:tr>
      <w:tr w:rsidR="00FE0FAC" w:rsidRPr="000235BC" w14:paraId="33C8084E" w14:textId="77777777" w:rsidTr="00465CAA">
        <w:trPr>
          <w:trHeight w:val="207"/>
        </w:trPr>
        <w:tc>
          <w:tcPr>
            <w:tcW w:w="1600" w:type="dxa"/>
            <w:shd w:val="clear" w:color="auto" w:fill="auto"/>
            <w:vAlign w:val="center"/>
          </w:tcPr>
          <w:p w14:paraId="042D7CDB" w14:textId="77777777" w:rsidR="00FE0FAC" w:rsidRPr="000235BC" w:rsidRDefault="00FE0FAC" w:rsidP="00896062">
            <w:pPr>
              <w:jc w:val="center"/>
              <w:rPr>
                <w:b/>
                <w:bCs/>
              </w:rPr>
            </w:pPr>
            <w:r w:rsidRPr="000235BC">
              <w:t>Vāji</w:t>
            </w:r>
          </w:p>
        </w:tc>
        <w:tc>
          <w:tcPr>
            <w:tcW w:w="1624" w:type="dxa"/>
            <w:shd w:val="clear" w:color="auto" w:fill="auto"/>
            <w:vAlign w:val="center"/>
          </w:tcPr>
          <w:p w14:paraId="601B86C4" w14:textId="77777777" w:rsidR="00FE0FAC" w:rsidRPr="000235BC" w:rsidRDefault="00FE0FAC" w:rsidP="00896062">
            <w:pPr>
              <w:jc w:val="center"/>
              <w:rPr>
                <w:b/>
                <w:bCs/>
              </w:rPr>
            </w:pPr>
            <w:r w:rsidRPr="000235BC">
              <w:t>Viduvēji</w:t>
            </w:r>
          </w:p>
        </w:tc>
        <w:tc>
          <w:tcPr>
            <w:tcW w:w="1605" w:type="dxa"/>
            <w:shd w:val="clear" w:color="auto" w:fill="auto"/>
            <w:vAlign w:val="center"/>
          </w:tcPr>
          <w:p w14:paraId="1B0E09A9" w14:textId="77777777" w:rsidR="00FE0FAC" w:rsidRPr="000235BC" w:rsidRDefault="00FE0FAC" w:rsidP="00896062">
            <w:pPr>
              <w:jc w:val="center"/>
              <w:rPr>
                <w:b/>
                <w:bCs/>
              </w:rPr>
            </w:pPr>
            <w:r w:rsidRPr="000235BC">
              <w:t>Labi</w:t>
            </w:r>
          </w:p>
        </w:tc>
        <w:tc>
          <w:tcPr>
            <w:tcW w:w="1603" w:type="dxa"/>
            <w:shd w:val="clear" w:color="auto" w:fill="auto"/>
            <w:vAlign w:val="center"/>
          </w:tcPr>
          <w:p w14:paraId="049566EC" w14:textId="77777777" w:rsidR="00FE0FAC" w:rsidRPr="000235BC" w:rsidRDefault="00FE0FAC" w:rsidP="00896062">
            <w:pPr>
              <w:jc w:val="center"/>
              <w:rPr>
                <w:b/>
                <w:bCs/>
              </w:rPr>
            </w:pPr>
            <w:r w:rsidRPr="000235BC">
              <w:t>Ļoti labi</w:t>
            </w:r>
          </w:p>
        </w:tc>
        <w:tc>
          <w:tcPr>
            <w:tcW w:w="1568" w:type="dxa"/>
            <w:shd w:val="clear" w:color="auto" w:fill="auto"/>
            <w:vAlign w:val="center"/>
          </w:tcPr>
          <w:p w14:paraId="729A2CFF" w14:textId="77777777" w:rsidR="00FE0FAC" w:rsidRPr="000235BC" w:rsidRDefault="00FE0FAC" w:rsidP="00896062">
            <w:pPr>
              <w:jc w:val="center"/>
              <w:rPr>
                <w:b/>
                <w:bCs/>
              </w:rPr>
            </w:pPr>
            <w:r w:rsidRPr="000235BC">
              <w:t xml:space="preserve">Izcili </w:t>
            </w:r>
          </w:p>
        </w:tc>
        <w:tc>
          <w:tcPr>
            <w:tcW w:w="1067" w:type="dxa"/>
            <w:gridSpan w:val="2"/>
            <w:shd w:val="clear" w:color="auto" w:fill="auto"/>
            <w:vAlign w:val="center"/>
          </w:tcPr>
          <w:p w14:paraId="1FBD147F" w14:textId="77777777" w:rsidR="00FE0FAC" w:rsidRPr="000235BC" w:rsidRDefault="00FE0FAC" w:rsidP="00896062">
            <w:pPr>
              <w:rPr>
                <w:b/>
                <w:bCs/>
              </w:rPr>
            </w:pPr>
          </w:p>
        </w:tc>
      </w:tr>
      <w:tr w:rsidR="009905B8" w:rsidRPr="000235BC" w14:paraId="47D3F35D" w14:textId="77777777" w:rsidTr="00465CAA">
        <w:trPr>
          <w:trHeight w:val="207"/>
        </w:trPr>
        <w:tc>
          <w:tcPr>
            <w:tcW w:w="1600" w:type="dxa"/>
            <w:shd w:val="clear" w:color="auto" w:fill="auto"/>
            <w:vAlign w:val="center"/>
          </w:tcPr>
          <w:p w14:paraId="1BF36CB5" w14:textId="7AC01928" w:rsidR="009905B8" w:rsidRPr="000235BC" w:rsidRDefault="009905B8" w:rsidP="009905B8">
            <w:pPr>
              <w:jc w:val="center"/>
            </w:pPr>
            <w:r>
              <w:t>1-26</w:t>
            </w:r>
          </w:p>
        </w:tc>
        <w:tc>
          <w:tcPr>
            <w:tcW w:w="1624" w:type="dxa"/>
            <w:shd w:val="clear" w:color="auto" w:fill="auto"/>
            <w:vAlign w:val="center"/>
          </w:tcPr>
          <w:p w14:paraId="649E2375" w14:textId="3691FA8F" w:rsidR="009905B8" w:rsidRPr="000235BC" w:rsidRDefault="009905B8" w:rsidP="009905B8">
            <w:pPr>
              <w:jc w:val="center"/>
            </w:pPr>
            <w:r>
              <w:t>27-40</w:t>
            </w:r>
          </w:p>
        </w:tc>
        <w:tc>
          <w:tcPr>
            <w:tcW w:w="1605" w:type="dxa"/>
            <w:shd w:val="clear" w:color="auto" w:fill="auto"/>
            <w:vAlign w:val="center"/>
          </w:tcPr>
          <w:p w14:paraId="21C33931" w14:textId="19461080" w:rsidR="009905B8" w:rsidRPr="000235BC" w:rsidRDefault="009905B8" w:rsidP="009905B8">
            <w:pPr>
              <w:jc w:val="center"/>
            </w:pPr>
            <w:r>
              <w:t>41-42</w:t>
            </w:r>
          </w:p>
        </w:tc>
        <w:tc>
          <w:tcPr>
            <w:tcW w:w="1603" w:type="dxa"/>
            <w:shd w:val="clear" w:color="auto" w:fill="auto"/>
            <w:vAlign w:val="center"/>
          </w:tcPr>
          <w:p w14:paraId="5975BFAD" w14:textId="2FF3BC18" w:rsidR="009905B8" w:rsidRPr="000235BC" w:rsidRDefault="009905B8" w:rsidP="009905B8">
            <w:pPr>
              <w:jc w:val="center"/>
            </w:pPr>
            <w:r>
              <w:t>43-47</w:t>
            </w:r>
          </w:p>
        </w:tc>
        <w:tc>
          <w:tcPr>
            <w:tcW w:w="1568" w:type="dxa"/>
            <w:shd w:val="clear" w:color="auto" w:fill="auto"/>
            <w:vAlign w:val="center"/>
          </w:tcPr>
          <w:p w14:paraId="15473681" w14:textId="3483A409" w:rsidR="009905B8" w:rsidRPr="000235BC" w:rsidRDefault="009905B8" w:rsidP="009905B8">
            <w:pPr>
              <w:jc w:val="center"/>
            </w:pPr>
            <w:r>
              <w:t>48-50</w:t>
            </w:r>
          </w:p>
        </w:tc>
        <w:tc>
          <w:tcPr>
            <w:tcW w:w="1067" w:type="dxa"/>
            <w:gridSpan w:val="2"/>
            <w:shd w:val="clear" w:color="auto" w:fill="auto"/>
            <w:vAlign w:val="center"/>
          </w:tcPr>
          <w:p w14:paraId="6802A07E" w14:textId="77777777" w:rsidR="009905B8" w:rsidRPr="000235BC" w:rsidRDefault="009905B8" w:rsidP="009905B8"/>
        </w:tc>
      </w:tr>
      <w:tr w:rsidR="009905B8" w:rsidRPr="000235BC" w14:paraId="1CA3037C" w14:textId="77777777" w:rsidTr="00465CAA">
        <w:trPr>
          <w:trHeight w:val="510"/>
        </w:trPr>
        <w:tc>
          <w:tcPr>
            <w:tcW w:w="9067" w:type="dxa"/>
            <w:gridSpan w:val="7"/>
            <w:shd w:val="clear" w:color="auto" w:fill="auto"/>
            <w:vAlign w:val="center"/>
          </w:tcPr>
          <w:p w14:paraId="292C1EB6" w14:textId="77777777" w:rsidR="009905B8" w:rsidRPr="000235BC" w:rsidRDefault="009905B8" w:rsidP="009905B8">
            <w:pPr>
              <w:numPr>
                <w:ilvl w:val="0"/>
                <w:numId w:val="5"/>
              </w:numPr>
              <w:ind w:left="317" w:hanging="284"/>
            </w:pPr>
            <w:r w:rsidRPr="000235BC">
              <w:rPr>
                <w:b/>
                <w:bCs/>
              </w:rPr>
              <w:t xml:space="preserve">Spēja strādāt patstāvīgi un komandā, precīzi plānojot un organizējot darbu projekta realizācijas laikā. </w:t>
            </w:r>
            <w:r w:rsidRPr="000235BC">
              <w:t xml:space="preserve">Maksimālais punktu skaits – </w:t>
            </w:r>
            <w:r w:rsidRPr="000235BC">
              <w:rPr>
                <w:b/>
                <w:bCs/>
              </w:rPr>
              <w:t>50</w:t>
            </w:r>
          </w:p>
        </w:tc>
      </w:tr>
      <w:tr w:rsidR="009905B8" w:rsidRPr="000235BC" w14:paraId="0CA3DAEA" w14:textId="77777777" w:rsidTr="00465CAA">
        <w:trPr>
          <w:trHeight w:val="340"/>
        </w:trPr>
        <w:tc>
          <w:tcPr>
            <w:tcW w:w="1600" w:type="dxa"/>
            <w:shd w:val="clear" w:color="auto" w:fill="auto"/>
            <w:vAlign w:val="center"/>
          </w:tcPr>
          <w:p w14:paraId="34C97DF2" w14:textId="77777777" w:rsidR="009905B8" w:rsidRPr="000235BC" w:rsidRDefault="009905B8" w:rsidP="009905B8">
            <w:pPr>
              <w:jc w:val="center"/>
            </w:pPr>
            <w:r w:rsidRPr="000235BC">
              <w:t>Vāji</w:t>
            </w:r>
          </w:p>
        </w:tc>
        <w:tc>
          <w:tcPr>
            <w:tcW w:w="1624" w:type="dxa"/>
            <w:shd w:val="clear" w:color="auto" w:fill="auto"/>
            <w:vAlign w:val="center"/>
          </w:tcPr>
          <w:p w14:paraId="30F174D9" w14:textId="77777777" w:rsidR="009905B8" w:rsidRPr="000235BC" w:rsidRDefault="009905B8" w:rsidP="009905B8">
            <w:pPr>
              <w:jc w:val="center"/>
            </w:pPr>
            <w:r w:rsidRPr="000235BC">
              <w:t>Viduvēji</w:t>
            </w:r>
          </w:p>
        </w:tc>
        <w:tc>
          <w:tcPr>
            <w:tcW w:w="1605" w:type="dxa"/>
            <w:shd w:val="clear" w:color="auto" w:fill="auto"/>
            <w:vAlign w:val="center"/>
          </w:tcPr>
          <w:p w14:paraId="3A1C6AB2" w14:textId="77777777" w:rsidR="009905B8" w:rsidRPr="000235BC" w:rsidRDefault="009905B8" w:rsidP="009905B8">
            <w:pPr>
              <w:jc w:val="center"/>
            </w:pPr>
            <w:r w:rsidRPr="000235BC">
              <w:t>Labi</w:t>
            </w:r>
          </w:p>
        </w:tc>
        <w:tc>
          <w:tcPr>
            <w:tcW w:w="1603" w:type="dxa"/>
            <w:shd w:val="clear" w:color="auto" w:fill="auto"/>
            <w:vAlign w:val="center"/>
          </w:tcPr>
          <w:p w14:paraId="6F35FB8A" w14:textId="77777777" w:rsidR="009905B8" w:rsidRPr="000235BC" w:rsidRDefault="009905B8" w:rsidP="009905B8">
            <w:pPr>
              <w:jc w:val="center"/>
            </w:pPr>
            <w:r w:rsidRPr="000235BC">
              <w:t>Ļoti labi</w:t>
            </w:r>
          </w:p>
        </w:tc>
        <w:tc>
          <w:tcPr>
            <w:tcW w:w="1643" w:type="dxa"/>
            <w:gridSpan w:val="2"/>
            <w:shd w:val="clear" w:color="auto" w:fill="auto"/>
            <w:vAlign w:val="center"/>
          </w:tcPr>
          <w:p w14:paraId="04FFC4EA" w14:textId="77777777" w:rsidR="009905B8" w:rsidRPr="000235BC" w:rsidRDefault="009905B8" w:rsidP="009905B8">
            <w:pPr>
              <w:jc w:val="center"/>
            </w:pPr>
            <w:r w:rsidRPr="000235BC">
              <w:t xml:space="preserve">Izcili </w:t>
            </w:r>
          </w:p>
        </w:tc>
        <w:tc>
          <w:tcPr>
            <w:tcW w:w="992" w:type="dxa"/>
            <w:vMerge w:val="restart"/>
            <w:shd w:val="clear" w:color="auto" w:fill="auto"/>
          </w:tcPr>
          <w:p w14:paraId="6331E826" w14:textId="77777777" w:rsidR="009905B8" w:rsidRPr="000235BC" w:rsidRDefault="009905B8" w:rsidP="009905B8"/>
        </w:tc>
      </w:tr>
      <w:tr w:rsidR="009905B8" w:rsidRPr="000235BC" w14:paraId="2220FA7C" w14:textId="77777777" w:rsidTr="00465CAA">
        <w:trPr>
          <w:trHeight w:val="340"/>
        </w:trPr>
        <w:tc>
          <w:tcPr>
            <w:tcW w:w="1600" w:type="dxa"/>
            <w:shd w:val="clear" w:color="auto" w:fill="auto"/>
            <w:vAlign w:val="center"/>
          </w:tcPr>
          <w:p w14:paraId="05120613" w14:textId="67E130D4" w:rsidR="009905B8" w:rsidRPr="000235BC" w:rsidRDefault="009905B8" w:rsidP="009905B8">
            <w:pPr>
              <w:jc w:val="center"/>
            </w:pPr>
            <w:r>
              <w:t>1-26</w:t>
            </w:r>
          </w:p>
        </w:tc>
        <w:tc>
          <w:tcPr>
            <w:tcW w:w="1624" w:type="dxa"/>
            <w:shd w:val="clear" w:color="auto" w:fill="auto"/>
            <w:vAlign w:val="center"/>
          </w:tcPr>
          <w:p w14:paraId="1F7FA9D2" w14:textId="451B2542" w:rsidR="009905B8" w:rsidRPr="000235BC" w:rsidRDefault="009905B8" w:rsidP="009905B8">
            <w:pPr>
              <w:jc w:val="center"/>
            </w:pPr>
            <w:r>
              <w:t>27-40</w:t>
            </w:r>
          </w:p>
        </w:tc>
        <w:tc>
          <w:tcPr>
            <w:tcW w:w="1605" w:type="dxa"/>
            <w:shd w:val="clear" w:color="auto" w:fill="auto"/>
            <w:vAlign w:val="center"/>
          </w:tcPr>
          <w:p w14:paraId="7FA2A97D" w14:textId="3D713290" w:rsidR="009905B8" w:rsidRPr="000235BC" w:rsidRDefault="009905B8" w:rsidP="009905B8">
            <w:pPr>
              <w:jc w:val="center"/>
            </w:pPr>
            <w:r>
              <w:t>41-42</w:t>
            </w:r>
          </w:p>
        </w:tc>
        <w:tc>
          <w:tcPr>
            <w:tcW w:w="1603" w:type="dxa"/>
            <w:shd w:val="clear" w:color="auto" w:fill="auto"/>
            <w:vAlign w:val="center"/>
          </w:tcPr>
          <w:p w14:paraId="1E4D1633" w14:textId="3AAD9322" w:rsidR="009905B8" w:rsidRPr="000235BC" w:rsidRDefault="009905B8" w:rsidP="009905B8">
            <w:pPr>
              <w:jc w:val="center"/>
            </w:pPr>
            <w:r>
              <w:t>43-47</w:t>
            </w:r>
          </w:p>
        </w:tc>
        <w:tc>
          <w:tcPr>
            <w:tcW w:w="1643" w:type="dxa"/>
            <w:gridSpan w:val="2"/>
            <w:shd w:val="clear" w:color="auto" w:fill="auto"/>
            <w:vAlign w:val="center"/>
          </w:tcPr>
          <w:p w14:paraId="0E596AB0" w14:textId="2FF24A82" w:rsidR="009905B8" w:rsidRPr="000235BC" w:rsidRDefault="009905B8" w:rsidP="009905B8">
            <w:pPr>
              <w:jc w:val="center"/>
            </w:pPr>
            <w:r>
              <w:t>48-50</w:t>
            </w:r>
          </w:p>
        </w:tc>
        <w:tc>
          <w:tcPr>
            <w:tcW w:w="992" w:type="dxa"/>
            <w:vMerge/>
          </w:tcPr>
          <w:p w14:paraId="175E9258" w14:textId="77777777" w:rsidR="009905B8" w:rsidRPr="000235BC" w:rsidRDefault="009905B8" w:rsidP="009905B8">
            <w:pPr>
              <w:rPr>
                <w:lang w:eastAsia="x-none"/>
              </w:rPr>
            </w:pPr>
          </w:p>
        </w:tc>
      </w:tr>
      <w:tr w:rsidR="009905B8" w:rsidRPr="000235BC" w14:paraId="46E61E5B" w14:textId="77777777" w:rsidTr="00465CAA">
        <w:trPr>
          <w:trHeight w:val="510"/>
        </w:trPr>
        <w:tc>
          <w:tcPr>
            <w:tcW w:w="9067" w:type="dxa"/>
            <w:gridSpan w:val="7"/>
            <w:shd w:val="clear" w:color="auto" w:fill="auto"/>
            <w:vAlign w:val="center"/>
          </w:tcPr>
          <w:p w14:paraId="66362995" w14:textId="77777777" w:rsidR="009905B8" w:rsidRPr="000235BC" w:rsidRDefault="009905B8" w:rsidP="009905B8">
            <w:pPr>
              <w:numPr>
                <w:ilvl w:val="0"/>
                <w:numId w:val="5"/>
              </w:numPr>
              <w:ind w:left="317" w:hanging="284"/>
            </w:pPr>
            <w:r w:rsidRPr="000235BC">
              <w:rPr>
                <w:b/>
                <w:bCs/>
              </w:rPr>
              <w:t xml:space="preserve">Spēja plānot, organizēt un īstenot kvalitatīvus projekta publicitātes pasākumus. </w:t>
            </w:r>
            <w:r w:rsidRPr="000235BC">
              <w:t xml:space="preserve">Maksimālais punktu skaits – </w:t>
            </w:r>
            <w:r w:rsidRPr="000235BC">
              <w:rPr>
                <w:b/>
                <w:bCs/>
              </w:rPr>
              <w:t>10</w:t>
            </w:r>
          </w:p>
        </w:tc>
      </w:tr>
      <w:tr w:rsidR="009905B8" w:rsidRPr="000235BC" w14:paraId="6FF8F00F" w14:textId="77777777" w:rsidTr="00465CAA">
        <w:trPr>
          <w:trHeight w:val="340"/>
        </w:trPr>
        <w:tc>
          <w:tcPr>
            <w:tcW w:w="1600" w:type="dxa"/>
            <w:shd w:val="clear" w:color="auto" w:fill="auto"/>
            <w:vAlign w:val="center"/>
          </w:tcPr>
          <w:p w14:paraId="0527721D" w14:textId="77777777" w:rsidR="009905B8" w:rsidRPr="000235BC" w:rsidRDefault="009905B8" w:rsidP="009905B8">
            <w:pPr>
              <w:jc w:val="center"/>
            </w:pPr>
            <w:r w:rsidRPr="000235BC">
              <w:t>Vāji</w:t>
            </w:r>
          </w:p>
        </w:tc>
        <w:tc>
          <w:tcPr>
            <w:tcW w:w="1624" w:type="dxa"/>
            <w:shd w:val="clear" w:color="auto" w:fill="auto"/>
            <w:vAlign w:val="center"/>
          </w:tcPr>
          <w:p w14:paraId="555168F9" w14:textId="77777777" w:rsidR="009905B8" w:rsidRPr="000235BC" w:rsidRDefault="009905B8" w:rsidP="009905B8">
            <w:pPr>
              <w:jc w:val="center"/>
            </w:pPr>
            <w:r w:rsidRPr="000235BC">
              <w:t>Viduvēji</w:t>
            </w:r>
          </w:p>
        </w:tc>
        <w:tc>
          <w:tcPr>
            <w:tcW w:w="1605" w:type="dxa"/>
            <w:shd w:val="clear" w:color="auto" w:fill="auto"/>
            <w:vAlign w:val="center"/>
          </w:tcPr>
          <w:p w14:paraId="2F34F944" w14:textId="77777777" w:rsidR="009905B8" w:rsidRPr="000235BC" w:rsidRDefault="009905B8" w:rsidP="009905B8">
            <w:pPr>
              <w:jc w:val="center"/>
            </w:pPr>
            <w:r w:rsidRPr="000235BC">
              <w:t>Labi</w:t>
            </w:r>
          </w:p>
        </w:tc>
        <w:tc>
          <w:tcPr>
            <w:tcW w:w="1603" w:type="dxa"/>
            <w:shd w:val="clear" w:color="auto" w:fill="auto"/>
            <w:vAlign w:val="center"/>
          </w:tcPr>
          <w:p w14:paraId="1E4B7342" w14:textId="77777777" w:rsidR="009905B8" w:rsidRPr="000235BC" w:rsidRDefault="009905B8" w:rsidP="009905B8">
            <w:pPr>
              <w:jc w:val="center"/>
            </w:pPr>
            <w:r w:rsidRPr="000235BC">
              <w:t>Ļoti labi</w:t>
            </w:r>
          </w:p>
        </w:tc>
        <w:tc>
          <w:tcPr>
            <w:tcW w:w="1643" w:type="dxa"/>
            <w:gridSpan w:val="2"/>
            <w:shd w:val="clear" w:color="auto" w:fill="auto"/>
            <w:vAlign w:val="center"/>
          </w:tcPr>
          <w:p w14:paraId="4F915E60" w14:textId="77777777" w:rsidR="009905B8" w:rsidRPr="000235BC" w:rsidRDefault="009905B8" w:rsidP="009905B8">
            <w:pPr>
              <w:jc w:val="center"/>
            </w:pPr>
            <w:r w:rsidRPr="000235BC">
              <w:t xml:space="preserve">Izcili </w:t>
            </w:r>
          </w:p>
        </w:tc>
        <w:tc>
          <w:tcPr>
            <w:tcW w:w="992" w:type="dxa"/>
            <w:vMerge w:val="restart"/>
            <w:shd w:val="clear" w:color="auto" w:fill="auto"/>
          </w:tcPr>
          <w:p w14:paraId="16DE79F2" w14:textId="77777777" w:rsidR="009905B8" w:rsidRPr="000235BC" w:rsidRDefault="009905B8" w:rsidP="009905B8"/>
        </w:tc>
      </w:tr>
      <w:tr w:rsidR="009905B8" w:rsidRPr="000235BC" w14:paraId="3D4D8128" w14:textId="77777777" w:rsidTr="00465CAA">
        <w:trPr>
          <w:trHeight w:val="340"/>
        </w:trPr>
        <w:tc>
          <w:tcPr>
            <w:tcW w:w="1600" w:type="dxa"/>
            <w:shd w:val="clear" w:color="auto" w:fill="auto"/>
            <w:vAlign w:val="center"/>
          </w:tcPr>
          <w:p w14:paraId="3C1E63AA" w14:textId="10294170" w:rsidR="009905B8" w:rsidRPr="000235BC" w:rsidRDefault="00B852A5" w:rsidP="009905B8">
            <w:pPr>
              <w:jc w:val="center"/>
            </w:pPr>
            <w:r>
              <w:t>1-4</w:t>
            </w:r>
          </w:p>
        </w:tc>
        <w:tc>
          <w:tcPr>
            <w:tcW w:w="1624" w:type="dxa"/>
            <w:shd w:val="clear" w:color="auto" w:fill="auto"/>
            <w:vAlign w:val="center"/>
          </w:tcPr>
          <w:p w14:paraId="74E2401B" w14:textId="2C33D679" w:rsidR="009905B8" w:rsidRPr="000235BC" w:rsidRDefault="00310BCA" w:rsidP="009905B8">
            <w:pPr>
              <w:spacing w:line="259" w:lineRule="auto"/>
              <w:jc w:val="center"/>
            </w:pPr>
            <w:r>
              <w:t>5-7</w:t>
            </w:r>
          </w:p>
        </w:tc>
        <w:tc>
          <w:tcPr>
            <w:tcW w:w="1605" w:type="dxa"/>
            <w:shd w:val="clear" w:color="auto" w:fill="auto"/>
            <w:vAlign w:val="center"/>
          </w:tcPr>
          <w:p w14:paraId="26C2335D" w14:textId="5BB7AE2E" w:rsidR="009905B8" w:rsidRPr="000235BC" w:rsidRDefault="00310BCA" w:rsidP="009905B8">
            <w:pPr>
              <w:spacing w:line="259" w:lineRule="auto"/>
              <w:jc w:val="center"/>
            </w:pPr>
            <w:r>
              <w:t>8</w:t>
            </w:r>
          </w:p>
        </w:tc>
        <w:tc>
          <w:tcPr>
            <w:tcW w:w="1603" w:type="dxa"/>
            <w:shd w:val="clear" w:color="auto" w:fill="auto"/>
            <w:vAlign w:val="center"/>
          </w:tcPr>
          <w:p w14:paraId="03392B77" w14:textId="30A20CD4" w:rsidR="009905B8" w:rsidRPr="000235BC" w:rsidRDefault="00310BCA" w:rsidP="009905B8">
            <w:pPr>
              <w:spacing w:line="259" w:lineRule="auto"/>
              <w:jc w:val="center"/>
            </w:pPr>
            <w:r>
              <w:t>9</w:t>
            </w:r>
          </w:p>
        </w:tc>
        <w:tc>
          <w:tcPr>
            <w:tcW w:w="1643" w:type="dxa"/>
            <w:gridSpan w:val="2"/>
            <w:shd w:val="clear" w:color="auto" w:fill="auto"/>
            <w:vAlign w:val="center"/>
          </w:tcPr>
          <w:p w14:paraId="43451BF1" w14:textId="5DDAAD27" w:rsidR="009905B8" w:rsidRPr="000235BC" w:rsidRDefault="00310BCA" w:rsidP="009905B8">
            <w:pPr>
              <w:spacing w:line="259" w:lineRule="auto"/>
              <w:jc w:val="center"/>
            </w:pPr>
            <w:r>
              <w:t>10</w:t>
            </w:r>
          </w:p>
        </w:tc>
        <w:tc>
          <w:tcPr>
            <w:tcW w:w="992" w:type="dxa"/>
            <w:vMerge/>
          </w:tcPr>
          <w:p w14:paraId="4D4DD0BB" w14:textId="77777777" w:rsidR="009905B8" w:rsidRPr="000235BC" w:rsidRDefault="009905B8" w:rsidP="009905B8">
            <w:pPr>
              <w:rPr>
                <w:lang w:eastAsia="x-none"/>
              </w:rPr>
            </w:pPr>
          </w:p>
        </w:tc>
      </w:tr>
      <w:tr w:rsidR="009905B8" w:rsidRPr="000235BC" w14:paraId="6D5DC982" w14:textId="77777777" w:rsidTr="00465CAA">
        <w:trPr>
          <w:trHeight w:val="385"/>
        </w:trPr>
        <w:tc>
          <w:tcPr>
            <w:tcW w:w="8075" w:type="dxa"/>
            <w:gridSpan w:val="6"/>
            <w:shd w:val="clear" w:color="auto" w:fill="auto"/>
            <w:vAlign w:val="center"/>
          </w:tcPr>
          <w:p w14:paraId="6160B299" w14:textId="77777777" w:rsidR="009905B8" w:rsidRPr="000235BC" w:rsidRDefault="009905B8" w:rsidP="009905B8">
            <w:pPr>
              <w:jc w:val="right"/>
            </w:pPr>
            <w:r w:rsidRPr="000235BC">
              <w:rPr>
                <w:i/>
                <w:iCs/>
              </w:rPr>
              <w:t>Iegūtie punkti kopā:</w:t>
            </w:r>
          </w:p>
        </w:tc>
        <w:tc>
          <w:tcPr>
            <w:tcW w:w="992" w:type="dxa"/>
            <w:shd w:val="clear" w:color="auto" w:fill="auto"/>
          </w:tcPr>
          <w:p w14:paraId="55B073F8" w14:textId="77777777" w:rsidR="009905B8" w:rsidRPr="000235BC" w:rsidRDefault="009905B8" w:rsidP="009905B8"/>
        </w:tc>
      </w:tr>
    </w:tbl>
    <w:p w14:paraId="66EA1D6A" w14:textId="77777777" w:rsidR="00FE0FAC" w:rsidRPr="005F6C13" w:rsidRDefault="00FE0FAC">
      <w:pPr>
        <w:rPr>
          <w:sz w:val="26"/>
          <w:szCs w:val="26"/>
        </w:rPr>
      </w:pPr>
    </w:p>
    <w:sectPr w:rsidR="00FE0FAC" w:rsidRPr="005F6C13" w:rsidSect="0047242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C570" w14:textId="77777777" w:rsidR="00322300" w:rsidRDefault="00322300" w:rsidP="00310BCA">
      <w:r>
        <w:separator/>
      </w:r>
    </w:p>
  </w:endnote>
  <w:endnote w:type="continuationSeparator" w:id="0">
    <w:p w14:paraId="43EAECBF" w14:textId="77777777" w:rsidR="00322300" w:rsidRDefault="00322300" w:rsidP="0031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133538"/>
      <w:docPartObj>
        <w:docPartGallery w:val="Page Numbers (Bottom of Page)"/>
        <w:docPartUnique/>
      </w:docPartObj>
    </w:sdtPr>
    <w:sdtEndPr/>
    <w:sdtContent>
      <w:p w14:paraId="386ECEFA" w14:textId="42380084" w:rsidR="00310BCA" w:rsidRDefault="00310BCA">
        <w:pPr>
          <w:pStyle w:val="Kjene"/>
          <w:jc w:val="center"/>
        </w:pPr>
        <w:r>
          <w:fldChar w:fldCharType="begin"/>
        </w:r>
        <w:r>
          <w:instrText>PAGE   \* MERGEFORMAT</w:instrText>
        </w:r>
        <w:r>
          <w:fldChar w:fldCharType="separate"/>
        </w:r>
        <w:r>
          <w:t>2</w:t>
        </w:r>
        <w:r>
          <w:fldChar w:fldCharType="end"/>
        </w:r>
      </w:p>
    </w:sdtContent>
  </w:sdt>
  <w:p w14:paraId="52BEFB82" w14:textId="77777777" w:rsidR="00310BCA" w:rsidRDefault="00310BC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EDA4" w14:textId="77777777" w:rsidR="00322300" w:rsidRDefault="00322300" w:rsidP="00310BCA">
      <w:r>
        <w:separator/>
      </w:r>
    </w:p>
  </w:footnote>
  <w:footnote w:type="continuationSeparator" w:id="0">
    <w:p w14:paraId="2FB571F9" w14:textId="77777777" w:rsidR="00322300" w:rsidRDefault="00322300" w:rsidP="0031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74A"/>
    <w:multiLevelType w:val="multilevel"/>
    <w:tmpl w:val="05723258"/>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A1108D"/>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7C5F0C"/>
    <w:multiLevelType w:val="multilevel"/>
    <w:tmpl w:val="07303E20"/>
    <w:lvl w:ilvl="0">
      <w:start w:val="1"/>
      <w:numFmt w:val="decimal"/>
      <w:lvlText w:val="%1."/>
      <w:lvlJc w:val="left"/>
      <w:pPr>
        <w:ind w:left="720" w:hanging="360"/>
      </w:pPr>
    </w:lvl>
    <w:lvl w:ilvl="1">
      <w:start w:val="1"/>
      <w:numFmt w:val="decimal"/>
      <w:isLgl/>
      <w:lvlText w:val="%1.%2."/>
      <w:lvlJc w:val="left"/>
      <w:pPr>
        <w:ind w:left="360" w:hanging="360"/>
      </w:pPr>
      <w:rPr>
        <w:b w:val="0"/>
        <w:bCs w:val="0"/>
      </w:rPr>
    </w:lvl>
    <w:lvl w:ilvl="2">
      <w:start w:val="1"/>
      <w:numFmt w:val="decimal"/>
      <w:isLgl/>
      <w:lvlText w:val="%1.%2.%3."/>
      <w:lvlJc w:val="left"/>
      <w:pPr>
        <w:ind w:left="143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2237830"/>
    <w:multiLevelType w:val="hybridMultilevel"/>
    <w:tmpl w:val="2B527564"/>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E1"/>
    <w:rsid w:val="00014E7D"/>
    <w:rsid w:val="00032F19"/>
    <w:rsid w:val="000974D6"/>
    <w:rsid w:val="0018448C"/>
    <w:rsid w:val="001A71E8"/>
    <w:rsid w:val="001B474A"/>
    <w:rsid w:val="00214BE1"/>
    <w:rsid w:val="00226FAC"/>
    <w:rsid w:val="00255F62"/>
    <w:rsid w:val="0025761A"/>
    <w:rsid w:val="00265CB2"/>
    <w:rsid w:val="00273B77"/>
    <w:rsid w:val="00310BCA"/>
    <w:rsid w:val="00322300"/>
    <w:rsid w:val="003D1ED8"/>
    <w:rsid w:val="00413888"/>
    <w:rsid w:val="00425EC9"/>
    <w:rsid w:val="00465CAA"/>
    <w:rsid w:val="0047242C"/>
    <w:rsid w:val="00481150"/>
    <w:rsid w:val="005670A1"/>
    <w:rsid w:val="00594BA4"/>
    <w:rsid w:val="005F6C13"/>
    <w:rsid w:val="00601C84"/>
    <w:rsid w:val="00697CEC"/>
    <w:rsid w:val="006A100A"/>
    <w:rsid w:val="00721AF5"/>
    <w:rsid w:val="00737B82"/>
    <w:rsid w:val="007506D9"/>
    <w:rsid w:val="007E20C2"/>
    <w:rsid w:val="009905B8"/>
    <w:rsid w:val="00AC2ABD"/>
    <w:rsid w:val="00B852A5"/>
    <w:rsid w:val="00BC5032"/>
    <w:rsid w:val="00C15057"/>
    <w:rsid w:val="00CD0EED"/>
    <w:rsid w:val="00E15A3E"/>
    <w:rsid w:val="00E6637D"/>
    <w:rsid w:val="00E83BC5"/>
    <w:rsid w:val="00FE0F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76BD"/>
  <w15:chartTrackingRefBased/>
  <w15:docId w15:val="{262379E5-0F00-400D-A865-59E8D34A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3B7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97CEC"/>
    <w:pPr>
      <w:keepNext/>
      <w:autoSpaceDE w:val="0"/>
      <w:autoSpaceDN w:val="0"/>
      <w:adjustRightInd w:val="0"/>
      <w:outlineLvl w:val="0"/>
    </w:pPr>
    <w:rPr>
      <w:b/>
      <w:bCs/>
      <w:sz w:val="36"/>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1">
    <w:name w:val="Parastais1"/>
    <w:rsid w:val="00226FAC"/>
    <w:pPr>
      <w:spacing w:after="0" w:line="240" w:lineRule="auto"/>
    </w:pPr>
    <w:rPr>
      <w:rFonts w:ascii="Times New Roman" w:eastAsia="ヒラギノ角ゴ Pro W3" w:hAnsi="Times New Roman" w:cs="Times New Roman"/>
      <w:color w:val="000000"/>
      <w:sz w:val="24"/>
      <w:szCs w:val="20"/>
      <w:lang w:val="en-GB" w:eastAsia="lv-LV"/>
    </w:rPr>
  </w:style>
  <w:style w:type="character" w:customStyle="1" w:styleId="Virsraksts1Rakstz">
    <w:name w:val="Virsraksts 1 Rakstz."/>
    <w:basedOn w:val="Noklusjumarindkopasfonts"/>
    <w:link w:val="Virsraksts1"/>
    <w:rsid w:val="00697CEC"/>
    <w:rPr>
      <w:rFonts w:ascii="Times New Roman" w:eastAsia="Times New Roman" w:hAnsi="Times New Roman" w:cs="Times New Roman"/>
      <w:b/>
      <w:bCs/>
      <w:sz w:val="36"/>
      <w:szCs w:val="36"/>
    </w:rPr>
  </w:style>
  <w:style w:type="paragraph" w:styleId="Sarakstarindkopa">
    <w:name w:val="List Paragraph"/>
    <w:qFormat/>
    <w:rsid w:val="005F6C13"/>
    <w:pPr>
      <w:spacing w:after="0" w:line="240" w:lineRule="auto"/>
      <w:ind w:left="720"/>
    </w:pPr>
    <w:rPr>
      <w:rFonts w:ascii="Times New Roman" w:eastAsia="ヒラギノ角ゴ Pro W3" w:hAnsi="Times New Roman" w:cs="Times New Roman"/>
      <w:color w:val="000000"/>
      <w:sz w:val="24"/>
      <w:szCs w:val="20"/>
      <w:lang w:val="en-GB" w:eastAsia="lv-LV"/>
    </w:rPr>
  </w:style>
  <w:style w:type="paragraph" w:styleId="Vienkrsteksts">
    <w:name w:val="Plain Text"/>
    <w:basedOn w:val="Parasts"/>
    <w:link w:val="VienkrstekstsRakstz"/>
    <w:uiPriority w:val="99"/>
    <w:unhideWhenUsed/>
    <w:rsid w:val="00FE0FAC"/>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FE0FAC"/>
    <w:rPr>
      <w:rFonts w:ascii="Consolas" w:eastAsia="Calibri" w:hAnsi="Consolas" w:cs="Times New Roman"/>
      <w:sz w:val="21"/>
      <w:szCs w:val="21"/>
    </w:rPr>
  </w:style>
  <w:style w:type="paragraph" w:styleId="Galvene">
    <w:name w:val="header"/>
    <w:basedOn w:val="Parasts"/>
    <w:link w:val="GalveneRakstz"/>
    <w:uiPriority w:val="99"/>
    <w:unhideWhenUsed/>
    <w:rsid w:val="00310BCA"/>
    <w:pPr>
      <w:tabs>
        <w:tab w:val="center" w:pos="4153"/>
        <w:tab w:val="right" w:pos="8306"/>
      </w:tabs>
    </w:pPr>
  </w:style>
  <w:style w:type="character" w:customStyle="1" w:styleId="GalveneRakstz">
    <w:name w:val="Galvene Rakstz."/>
    <w:basedOn w:val="Noklusjumarindkopasfonts"/>
    <w:link w:val="Galvene"/>
    <w:uiPriority w:val="99"/>
    <w:rsid w:val="00310BC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310BCA"/>
    <w:pPr>
      <w:tabs>
        <w:tab w:val="center" w:pos="4153"/>
        <w:tab w:val="right" w:pos="8306"/>
      </w:tabs>
    </w:pPr>
  </w:style>
  <w:style w:type="character" w:customStyle="1" w:styleId="KjeneRakstz">
    <w:name w:val="Kājene Rakstz."/>
    <w:basedOn w:val="Noklusjumarindkopasfonts"/>
    <w:link w:val="Kjene"/>
    <w:uiPriority w:val="99"/>
    <w:rsid w:val="00310B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4961</Words>
  <Characters>2828</Characters>
  <Application>Microsoft Office Word</Application>
  <DocSecurity>0</DocSecurity>
  <Lines>23</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Māra Kalve</cp:lastModifiedBy>
  <cp:revision>35</cp:revision>
  <dcterms:created xsi:type="dcterms:W3CDTF">2022-11-28T11:25:00Z</dcterms:created>
  <dcterms:modified xsi:type="dcterms:W3CDTF">2022-12-01T09:31:00Z</dcterms:modified>
</cp:coreProperties>
</file>