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1479" w14:textId="77777777" w:rsidR="001433BD" w:rsidRDefault="004D7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6E29F388" wp14:editId="5A708A90">
            <wp:simplePos x="0" y="0"/>
            <wp:positionH relativeFrom="margin">
              <wp:posOffset>1409700</wp:posOffset>
            </wp:positionH>
            <wp:positionV relativeFrom="paragraph">
              <wp:posOffset>-527050</wp:posOffset>
            </wp:positionV>
            <wp:extent cx="2324100" cy="1558925"/>
            <wp:effectExtent l="0" t="0" r="0" b="0"/>
            <wp:wrapTopAndBottom/>
            <wp:docPr id="1" name="Attēls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Sitaminstrumentu spēles konkurss </w:t>
      </w:r>
    </w:p>
    <w:p w14:paraId="2989FCD3" w14:textId="293F87F8" w:rsidR="00262017" w:rsidRDefault="004D7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433BD">
        <w:rPr>
          <w:rFonts w:ascii="Times New Roman" w:hAnsi="Times New Roman" w:cs="Times New Roman"/>
          <w:b/>
          <w:sz w:val="24"/>
          <w:szCs w:val="24"/>
        </w:rPr>
        <w:t>RITMA MOZAĪKA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DB50611" w14:textId="77777777" w:rsidR="00262017" w:rsidRDefault="00262017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14B684BB" w14:textId="77777777" w:rsidR="00262017" w:rsidRDefault="004D7AEE">
      <w:pPr>
        <w:pStyle w:val="Sarakstarindkopa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NOLIKUMS</w:t>
      </w:r>
    </w:p>
    <w:p w14:paraId="390EC982" w14:textId="77777777" w:rsidR="00262017" w:rsidRDefault="00262017">
      <w:pPr>
        <w:pStyle w:val="Sarakstarindkopa"/>
        <w:spacing w:after="0"/>
        <w:jc w:val="center"/>
        <w:rPr>
          <w:rFonts w:ascii="Times New Roman" w:hAnsi="Times New Roman" w:cs="Times New Roman"/>
          <w:b/>
        </w:rPr>
      </w:pPr>
    </w:p>
    <w:p w14:paraId="07555653" w14:textId="77777777" w:rsidR="00262017" w:rsidRDefault="004D7AEE">
      <w:pPr>
        <w:pStyle w:val="Sarakstarindkopa"/>
        <w:numPr>
          <w:ilvl w:val="0"/>
          <w:numId w:val="1"/>
        </w:numPr>
        <w:spacing w:before="24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Konkursa rīkotājs ir </w:t>
      </w:r>
      <w:r>
        <w:rPr>
          <w:rFonts w:ascii="Times New Roman" w:hAnsi="Times New Roman" w:cs="Times New Roman"/>
          <w:b/>
          <w:bCs/>
        </w:rPr>
        <w:t>Jelgavas Mūzikas vidusskola</w:t>
      </w:r>
    </w:p>
    <w:p w14:paraId="6FDD5650" w14:textId="77777777" w:rsidR="00262017" w:rsidRDefault="004D7AEE">
      <w:pPr>
        <w:pStyle w:val="Sarakstarindkopa"/>
        <w:numPr>
          <w:ilvl w:val="0"/>
          <w:numId w:val="1"/>
        </w:numPr>
        <w:spacing w:before="240"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norises laiks un vieta.</w:t>
      </w:r>
    </w:p>
    <w:p w14:paraId="194522B1" w14:textId="77777777" w:rsidR="00262017" w:rsidRDefault="004D7AE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2023. gada 15. februārī Jelgavas Mūzikas vidusskolā</w:t>
      </w:r>
      <w:r>
        <w:rPr>
          <w:rFonts w:ascii="Times New Roman" w:hAnsi="Times New Roman" w:cs="Times New Roman"/>
        </w:rPr>
        <w:t xml:space="preserve">, </w:t>
      </w:r>
    </w:p>
    <w:p w14:paraId="0C509BDF" w14:textId="77777777" w:rsidR="00262017" w:rsidRDefault="004D7AE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Adrese: </w:t>
      </w:r>
      <w:proofErr w:type="spellStart"/>
      <w:r>
        <w:rPr>
          <w:rFonts w:ascii="Times New Roman" w:hAnsi="Times New Roman" w:cs="Times New Roman"/>
        </w:rPr>
        <w:t>Lapskalna</w:t>
      </w:r>
      <w:proofErr w:type="spellEnd"/>
      <w:r>
        <w:rPr>
          <w:rFonts w:ascii="Times New Roman" w:hAnsi="Times New Roman" w:cs="Times New Roman"/>
        </w:rPr>
        <w:t xml:space="preserve"> iela 2, Jelgava, LV-3007; </w:t>
      </w:r>
      <w:hyperlink r:id="rId6">
        <w:r>
          <w:rPr>
            <w:rStyle w:val="Internetasaite"/>
            <w:rFonts w:ascii="Times New Roman" w:hAnsi="Times New Roman" w:cs="Times New Roman"/>
          </w:rPr>
          <w:t>https://jelgavasmuzskola.lv/</w:t>
        </w:r>
      </w:hyperlink>
    </w:p>
    <w:p w14:paraId="0B787D00" w14:textId="77777777" w:rsidR="00262017" w:rsidRDefault="004D7AEE">
      <w:pPr>
        <w:pStyle w:val="Sarakstarindkopa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mērķi un uzdevumi:</w:t>
      </w:r>
    </w:p>
    <w:p w14:paraId="28602B50" w14:textId="77777777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Sekmēt sitaminstrumentu spēles jauno izpildītāju mākslinieciskā un virtuozitātes līmeņa izaugsmi;</w:t>
      </w:r>
    </w:p>
    <w:p w14:paraId="0C6A6C64" w14:textId="77777777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Attīstīt </w:t>
      </w:r>
      <w:r>
        <w:rPr>
          <w:rFonts w:ascii="Times New Roman" w:hAnsi="Times New Roman" w:cs="Times New Roman"/>
        </w:rPr>
        <w:t>sitaminstrumentu spēles jauno izpildītāju uzstāšanās kultūru;</w:t>
      </w:r>
    </w:p>
    <w:p w14:paraId="69CCE103" w14:textId="77777777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Sitaminstrumentu spēles pedagogu un izglītojamo sadarbības aktivitāšu dibināšana un īstenošana valsts līmenī;</w:t>
      </w:r>
    </w:p>
    <w:p w14:paraId="73E12221" w14:textId="77777777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Pārraudzīt izglītības kvalitāti profesionālās izglītības sistēmā – mācību darba proc</w:t>
      </w:r>
      <w:r>
        <w:rPr>
          <w:rFonts w:ascii="Times New Roman" w:hAnsi="Times New Roman" w:cs="Times New Roman"/>
        </w:rPr>
        <w:t>esu, pedagogu un audzēkņu darba rezultātus;</w:t>
      </w:r>
    </w:p>
    <w:p w14:paraId="1EE7375D" w14:textId="77777777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daudzpusīgu jauno </w:t>
      </w:r>
      <w:proofErr w:type="spellStart"/>
      <w:r>
        <w:rPr>
          <w:rFonts w:ascii="Times New Roman" w:hAnsi="Times New Roman" w:cs="Times New Roman"/>
        </w:rPr>
        <w:t>sitaminstrumentālistu</w:t>
      </w:r>
      <w:proofErr w:type="spellEnd"/>
      <w:r>
        <w:rPr>
          <w:rFonts w:ascii="Times New Roman" w:hAnsi="Times New Roman" w:cs="Times New Roman"/>
        </w:rPr>
        <w:t xml:space="preserve"> programmas iepazīšanu un izpildīšanu, t.sk., jaundarbu radīšanu sitaminstrumentiem;</w:t>
      </w:r>
    </w:p>
    <w:p w14:paraId="2743A981" w14:textId="77777777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Veicināt audzēkņu interesi par mācību turpināšanu mūzikas </w:t>
      </w:r>
      <w:r>
        <w:rPr>
          <w:rFonts w:ascii="Times New Roman" w:hAnsi="Times New Roman" w:cs="Times New Roman"/>
        </w:rPr>
        <w:t>vidusskolā.</w:t>
      </w:r>
    </w:p>
    <w:p w14:paraId="69CA6E9C" w14:textId="77777777" w:rsidR="00262017" w:rsidRDefault="00262017">
      <w:pPr>
        <w:pStyle w:val="Sarakstarindkopa"/>
        <w:jc w:val="both"/>
        <w:rPr>
          <w:rFonts w:ascii="Times New Roman" w:hAnsi="Times New Roman" w:cs="Times New Roman"/>
        </w:rPr>
      </w:pPr>
    </w:p>
    <w:p w14:paraId="16025215" w14:textId="77777777" w:rsidR="00262017" w:rsidRDefault="004D7AEE">
      <w:pPr>
        <w:pStyle w:val="Sarakstarindkopa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noteikumi:</w:t>
      </w:r>
    </w:p>
    <w:p w14:paraId="7213A952" w14:textId="77777777" w:rsidR="00262017" w:rsidRDefault="004D7AEE">
      <w:pPr>
        <w:pStyle w:val="Sarakstarindkopa"/>
        <w:numPr>
          <w:ilvl w:val="1"/>
          <w:numId w:val="1"/>
        </w:numPr>
        <w:spacing w:after="0" w:line="240" w:lineRule="auto"/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Konkurss ir atklāts un tā norise ir plānota klātienē. </w:t>
      </w:r>
    </w:p>
    <w:p w14:paraId="7753A9BE" w14:textId="77777777" w:rsidR="00262017" w:rsidRDefault="004D7AEE">
      <w:pPr>
        <w:pStyle w:val="Sarakstarindkopa"/>
        <w:numPr>
          <w:ilvl w:val="1"/>
          <w:numId w:val="1"/>
        </w:numPr>
        <w:spacing w:after="0" w:line="240" w:lineRule="auto"/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Konkurss notiek vienā kārtā.</w:t>
      </w:r>
    </w:p>
    <w:p w14:paraId="5FA3E112" w14:textId="77777777" w:rsidR="00262017" w:rsidRDefault="004D7AEE">
      <w:pPr>
        <w:pStyle w:val="Sarakstarindkopa"/>
        <w:numPr>
          <w:ilvl w:val="1"/>
          <w:numId w:val="1"/>
        </w:numPr>
        <w:spacing w:after="0" w:line="240" w:lineRule="auto"/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dalībnieki ir visi Latvijas profesionālās ievirzes Mūzikas skolu audzēkņi vecumā no 7 līdz 15 gadiem (ieskaitot).</w:t>
      </w:r>
    </w:p>
    <w:p w14:paraId="2CFE63E7" w14:textId="7D13981E" w:rsidR="00262017" w:rsidRDefault="004D7AEE">
      <w:pPr>
        <w:pStyle w:val="Sarakstarindkopa"/>
        <w:numPr>
          <w:ilvl w:val="1"/>
          <w:numId w:val="1"/>
        </w:numPr>
        <w:spacing w:after="0" w:line="240" w:lineRule="auto"/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Katra </w:t>
      </w:r>
      <w:r>
        <w:rPr>
          <w:rFonts w:ascii="Times New Roman" w:hAnsi="Times New Roman" w:cs="Times New Roman"/>
        </w:rPr>
        <w:t>izglītības iestāde - Latvijas profesionālās ievirzes Mūzikas skola,  veic konkursantu, skolas iekšējo atlasi, izvirzot ne vairāk kā 2 (divus) izglītojamos</w:t>
      </w:r>
      <w:r w:rsidR="001433BD">
        <w:rPr>
          <w:rFonts w:ascii="Times New Roman" w:hAnsi="Times New Roman" w:cs="Times New Roman"/>
        </w:rPr>
        <w:t xml:space="preserve"> katrā konkursa vecuma kategorijā</w:t>
      </w:r>
      <w:r>
        <w:rPr>
          <w:rFonts w:ascii="Times New Roman" w:hAnsi="Times New Roman" w:cs="Times New Roman"/>
        </w:rPr>
        <w:t>.</w:t>
      </w:r>
    </w:p>
    <w:p w14:paraId="364B7221" w14:textId="77777777" w:rsidR="00262017" w:rsidRDefault="004D7AEE">
      <w:pPr>
        <w:pStyle w:val="Sarakstarindkopa"/>
        <w:numPr>
          <w:ilvl w:val="1"/>
          <w:numId w:val="1"/>
        </w:numPr>
        <w:spacing w:after="0" w:line="240" w:lineRule="auto"/>
        <w:ind w:left="117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Konkurss notiek trīs vecuma kategorijās:</w:t>
      </w:r>
    </w:p>
    <w:p w14:paraId="07663455" w14:textId="77777777" w:rsidR="00262017" w:rsidRDefault="004D7AEE">
      <w:pPr>
        <w:spacing w:after="0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grupa  -  7-9 gadi,</w:t>
      </w:r>
    </w:p>
    <w:p w14:paraId="76F25A45" w14:textId="77777777" w:rsidR="00262017" w:rsidRDefault="004D7AEE">
      <w:pPr>
        <w:spacing w:after="0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gr</w:t>
      </w:r>
      <w:r>
        <w:rPr>
          <w:rFonts w:ascii="Times New Roman" w:hAnsi="Times New Roman" w:cs="Times New Roman"/>
        </w:rPr>
        <w:t>upa  -  10-12 gadi,</w:t>
      </w:r>
    </w:p>
    <w:p w14:paraId="4A7E0E83" w14:textId="77777777" w:rsidR="00262017" w:rsidRDefault="004D7AEE">
      <w:pPr>
        <w:spacing w:after="0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grupa  -  13-15 gadi.</w:t>
      </w:r>
    </w:p>
    <w:p w14:paraId="60FFA4C2" w14:textId="77777777" w:rsidR="00262017" w:rsidRDefault="004D7AEE">
      <w:pPr>
        <w:pStyle w:val="Sarakstarindkopa"/>
        <w:numPr>
          <w:ilvl w:val="1"/>
          <w:numId w:val="1"/>
        </w:numPr>
        <w:ind w:left="117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Dalībnieku vecumam uz konkursa norises laiku ir jāatbilst konkrētajai grupai, kurā dalībnieks startē.</w:t>
      </w:r>
    </w:p>
    <w:p w14:paraId="4A609944" w14:textId="77777777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Atskaņojamās programmas hronometrāža:</w:t>
      </w:r>
    </w:p>
    <w:p w14:paraId="76E4AA07" w14:textId="77777777" w:rsidR="00262017" w:rsidRDefault="004D7AEE">
      <w:pPr>
        <w:pStyle w:val="Sarakstarindkopa"/>
        <w:spacing w:after="0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grupa </w:t>
      </w:r>
      <w:r>
        <w:rPr>
          <w:rFonts w:ascii="Times New Roman" w:hAnsi="Times New Roman" w:cs="Times New Roman"/>
        </w:rPr>
        <w:tab/>
        <w:t>līdz 5 minūtēm,</w:t>
      </w:r>
    </w:p>
    <w:p w14:paraId="3D5BD710" w14:textId="77777777" w:rsidR="00262017" w:rsidRDefault="004D7AEE">
      <w:pPr>
        <w:spacing w:after="0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grupa </w:t>
      </w:r>
      <w:r>
        <w:rPr>
          <w:rFonts w:ascii="Times New Roman" w:hAnsi="Times New Roman" w:cs="Times New Roman"/>
        </w:rPr>
        <w:tab/>
        <w:t>līdz 7 minūtēm,</w:t>
      </w:r>
    </w:p>
    <w:p w14:paraId="075658DB" w14:textId="77777777" w:rsidR="00262017" w:rsidRDefault="004D7AEE">
      <w:pPr>
        <w:pStyle w:val="Sarakstarindkopa"/>
        <w:spacing w:after="0"/>
        <w:ind w:left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grupa </w:t>
      </w:r>
      <w:r>
        <w:rPr>
          <w:rFonts w:ascii="Times New Roman" w:hAnsi="Times New Roman" w:cs="Times New Roman"/>
        </w:rPr>
        <w:tab/>
        <w:t>līdz 9 minūtē</w:t>
      </w:r>
      <w:r>
        <w:rPr>
          <w:rFonts w:ascii="Times New Roman" w:hAnsi="Times New Roman" w:cs="Times New Roman"/>
        </w:rPr>
        <w:t>m.</w:t>
      </w:r>
    </w:p>
    <w:p w14:paraId="169B8D72" w14:textId="77777777" w:rsidR="00262017" w:rsidRDefault="004D7AEE">
      <w:pPr>
        <w:pStyle w:val="Sarakstarindkopa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programma.</w:t>
      </w:r>
    </w:p>
    <w:p w14:paraId="688E179E" w14:textId="73BFC3D6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Konkursā katra dalībnieks atskaņo kopā divus skaņdarbus – obligāto, izvēlētu no konkursa obligāto skaņdarbu saraksta (Pielikums Nr. 1)</w:t>
      </w:r>
      <w:r w:rsidR="001433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 vienu brīvas izvēles skaņdarbu – </w:t>
      </w:r>
      <w:proofErr w:type="spellStart"/>
      <w:r>
        <w:rPr>
          <w:rFonts w:ascii="Times New Roman" w:hAnsi="Times New Roman" w:cs="Times New Roman"/>
        </w:rPr>
        <w:t>multiperkusiju</w:t>
      </w:r>
      <w:proofErr w:type="spellEnd"/>
      <w:r>
        <w:rPr>
          <w:rFonts w:ascii="Times New Roman" w:hAnsi="Times New Roman" w:cs="Times New Roman"/>
        </w:rPr>
        <w:t xml:space="preserve"> kompozīciju.</w:t>
      </w:r>
    </w:p>
    <w:p w14:paraId="2E2CF3FF" w14:textId="7BD125BD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obligāto skaņdarbu dalībnieks atskaņo no galvas.</w:t>
      </w:r>
      <w:r w:rsidR="001433BD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Multiperkusiju</w:t>
      </w:r>
      <w:proofErr w:type="spellEnd"/>
      <w:r>
        <w:rPr>
          <w:rFonts w:ascii="Times New Roman" w:hAnsi="Times New Roman" w:cs="Times New Roman"/>
        </w:rPr>
        <w:t xml:space="preserve"> skaņdarbu drīkst atskaņot no notīm.</w:t>
      </w:r>
      <w:r w:rsidR="001433BD">
        <w:rPr>
          <w:rFonts w:ascii="Times New Roman" w:hAnsi="Times New Roman" w:cs="Times New Roman"/>
        </w:rPr>
        <w:t>)</w:t>
      </w:r>
    </w:p>
    <w:p w14:paraId="0D99512F" w14:textId="31D2980E" w:rsidR="00262017" w:rsidRDefault="004D7AEE">
      <w:pPr>
        <w:pStyle w:val="Sarakstarindkopa"/>
        <w:numPr>
          <w:ilvl w:val="1"/>
          <w:numId w:val="1"/>
        </w:numPr>
        <w:ind w:left="117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Obligāto skaņdarbu nošu materiāli </w:t>
      </w:r>
      <w:r w:rsidR="001433BD">
        <w:rPr>
          <w:rFonts w:ascii="Times New Roman" w:hAnsi="Times New Roman" w:cs="Times New Roman"/>
        </w:rPr>
        <w:t>tiek izsūtīti kopā ar konkursa nolikumu.</w:t>
      </w:r>
    </w:p>
    <w:p w14:paraId="4DCC3FDB" w14:textId="77777777" w:rsidR="00262017" w:rsidRDefault="00262017">
      <w:pPr>
        <w:pStyle w:val="Sarakstarindkopa"/>
        <w:jc w:val="both"/>
        <w:rPr>
          <w:rFonts w:ascii="Times New Roman" w:hAnsi="Times New Roman" w:cs="Times New Roman"/>
        </w:rPr>
      </w:pPr>
    </w:p>
    <w:p w14:paraId="2FBA8ED9" w14:textId="77777777" w:rsidR="00262017" w:rsidRDefault="004D7AEE">
      <w:pPr>
        <w:pStyle w:val="Sarakstarindkopa"/>
        <w:numPr>
          <w:ilvl w:val="0"/>
          <w:numId w:val="1"/>
        </w:numPr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Vērt</w:t>
      </w:r>
      <w:r>
        <w:rPr>
          <w:rFonts w:ascii="Times New Roman" w:hAnsi="Times New Roman" w:cs="Times New Roman"/>
        </w:rPr>
        <w:t>ēšana un apbalvošana.</w:t>
      </w:r>
    </w:p>
    <w:p w14:paraId="2306EFF4" w14:textId="77777777" w:rsidR="00262017" w:rsidRDefault="004D7AEE">
      <w:pPr>
        <w:pStyle w:val="Sarakstarindkopa"/>
        <w:numPr>
          <w:ilvl w:val="1"/>
          <w:numId w:val="1"/>
        </w:numPr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dalībniekus vērtē Jelgavas Mūzikas vidusskolas direktora apstiprināta žūrijas komisija.</w:t>
      </w:r>
    </w:p>
    <w:p w14:paraId="5C30244D" w14:textId="77777777" w:rsidR="00262017" w:rsidRDefault="004D7AEE">
      <w:pPr>
        <w:pStyle w:val="Sarakstarindkopa"/>
        <w:numPr>
          <w:ilvl w:val="1"/>
          <w:numId w:val="1"/>
        </w:numPr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žūrija vērtē katra dalībnieka repertuāra atbilstību, tehniskā izpildījuma līmeni, māksliniecisko sniegumu un uzstāšanās kultūru.</w:t>
      </w:r>
    </w:p>
    <w:p w14:paraId="3DED94CF" w14:textId="77777777" w:rsidR="00262017" w:rsidRDefault="004D7AEE">
      <w:pPr>
        <w:pStyle w:val="Sarakstarindkopa"/>
        <w:numPr>
          <w:ilvl w:val="1"/>
          <w:numId w:val="1"/>
        </w:numPr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Žūrijai ir tiesības pārtraukt konkursanta uzstāšanos, ja tiek pārsniegta skaņdarbu hronometrāža.</w:t>
      </w:r>
    </w:p>
    <w:p w14:paraId="5E72A62F" w14:textId="77777777" w:rsidR="00262017" w:rsidRDefault="004D7AEE">
      <w:pPr>
        <w:pStyle w:val="Sarakstarindkopa"/>
        <w:numPr>
          <w:ilvl w:val="1"/>
          <w:numId w:val="1"/>
        </w:numPr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Žūrijas vērtējums ir galīgs un nav apstrīdams. Rezultāti tiek paziņoti konkursa noslēgumā.</w:t>
      </w:r>
    </w:p>
    <w:p w14:paraId="6F5E42DF" w14:textId="77777777" w:rsidR="00262017" w:rsidRDefault="004D7AEE">
      <w:pPr>
        <w:pStyle w:val="Sarakstarindkopa"/>
        <w:numPr>
          <w:ilvl w:val="1"/>
          <w:numId w:val="1"/>
        </w:numPr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Visiem konkursa dalībniekiem tiks izsniegts apliecinājums par pieda</w:t>
      </w:r>
      <w:r>
        <w:rPr>
          <w:rFonts w:ascii="Times New Roman" w:hAnsi="Times New Roman" w:cs="Times New Roman"/>
        </w:rPr>
        <w:t xml:space="preserve">līšanos konkursā. </w:t>
      </w:r>
    </w:p>
    <w:p w14:paraId="0E385123" w14:textId="77777777" w:rsidR="00262017" w:rsidRDefault="004D7AEE">
      <w:pPr>
        <w:pStyle w:val="Sarakstarindkopa"/>
        <w:numPr>
          <w:ilvl w:val="1"/>
          <w:numId w:val="1"/>
        </w:numPr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Žūrija nosaka 1. līdz 3. vietas ieguvējus katrā vecuma kategorijā un piešķir diplomus un balvas. Žūrijai ir tiesības piešķirt galveno balvu – Grand </w:t>
      </w:r>
      <w:proofErr w:type="spellStart"/>
      <w:r>
        <w:rPr>
          <w:rFonts w:ascii="Times New Roman" w:hAnsi="Times New Roman" w:cs="Times New Roman"/>
        </w:rPr>
        <w:t>Prix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218D6364" w14:textId="77777777" w:rsidR="00262017" w:rsidRDefault="004D7AEE">
      <w:pPr>
        <w:pStyle w:val="Sarakstarindkopa"/>
        <w:numPr>
          <w:ilvl w:val="1"/>
          <w:numId w:val="1"/>
        </w:numPr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Pedagogiem un koncertmeistariem tiks izsniegtas profesionālās pilnveides apliecīb</w:t>
      </w:r>
      <w:r>
        <w:rPr>
          <w:rFonts w:ascii="Times New Roman" w:hAnsi="Times New Roman" w:cs="Times New Roman"/>
        </w:rPr>
        <w:t>as 6 stundu apjomā.</w:t>
      </w:r>
    </w:p>
    <w:p w14:paraId="482AA53B" w14:textId="77777777" w:rsidR="00262017" w:rsidRDefault="00262017">
      <w:pPr>
        <w:pStyle w:val="Sarakstarindkopa"/>
        <w:jc w:val="both"/>
        <w:rPr>
          <w:rFonts w:ascii="Times New Roman" w:hAnsi="Times New Roman" w:cs="Times New Roman"/>
        </w:rPr>
      </w:pPr>
    </w:p>
    <w:p w14:paraId="2711A13A" w14:textId="77777777" w:rsidR="00262017" w:rsidRDefault="004D7AEE">
      <w:pPr>
        <w:pStyle w:val="Sarakstarindkopa"/>
        <w:numPr>
          <w:ilvl w:val="0"/>
          <w:numId w:val="1"/>
        </w:numPr>
        <w:spacing w:before="240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Pieteikuma iesniegšanas kārtība.</w:t>
      </w:r>
    </w:p>
    <w:p w14:paraId="6A62EAE9" w14:textId="280D4863" w:rsidR="00262017" w:rsidRDefault="004D7AEE">
      <w:pPr>
        <w:pStyle w:val="Sarakstarindkopa"/>
        <w:numPr>
          <w:ilvl w:val="1"/>
          <w:numId w:val="1"/>
        </w:numPr>
        <w:spacing w:before="240" w:after="0"/>
        <w:ind w:left="108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Pieteicējam ir jāsagatavo un līdz </w:t>
      </w:r>
      <w:r>
        <w:rPr>
          <w:rFonts w:ascii="Times New Roman" w:hAnsi="Times New Roman" w:cs="Times New Roman"/>
          <w:b/>
          <w:bCs/>
        </w:rPr>
        <w:t>2023. gada 15. janvārim</w:t>
      </w:r>
      <w:r>
        <w:rPr>
          <w:rFonts w:ascii="Times New Roman" w:hAnsi="Times New Roman" w:cs="Times New Roman"/>
        </w:rPr>
        <w:t xml:space="preserve"> uz e-pastu </w:t>
      </w:r>
      <w:r w:rsidR="004C048E">
        <w:rPr>
          <w:rFonts w:ascii="Times New Roman" w:hAnsi="Times New Roman" w:cs="Times New Roman"/>
          <w:b/>
          <w:bCs/>
        </w:rPr>
        <w:t>agnese.missa</w:t>
      </w:r>
      <w:r>
        <w:rPr>
          <w:rFonts w:ascii="Times New Roman" w:hAnsi="Times New Roman" w:cs="Times New Roman"/>
          <w:b/>
          <w:bCs/>
        </w:rPr>
        <w:t>@kultura.lv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jānosūta</w:t>
      </w:r>
      <w:proofErr w:type="spellEnd"/>
      <w:r>
        <w:rPr>
          <w:rFonts w:ascii="Times New Roman" w:hAnsi="Times New Roman" w:cs="Times New Roman"/>
        </w:rPr>
        <w:t xml:space="preserve"> pareizi aizpildīta pieteikuma veidlapa (Pielikums Nr. 2).</w:t>
      </w:r>
    </w:p>
    <w:p w14:paraId="6FDAD95D" w14:textId="77777777" w:rsidR="00262017" w:rsidRDefault="004D7AEE">
      <w:pPr>
        <w:pStyle w:val="Bezatstarpm"/>
        <w:numPr>
          <w:ilvl w:val="1"/>
          <w:numId w:val="1"/>
        </w:numPr>
        <w:ind w:left="1080" w:hanging="63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Dalībai konkursā ir piemērojama dalības ma</w:t>
      </w:r>
      <w:r>
        <w:rPr>
          <w:rFonts w:ascii="Times New Roman" w:hAnsi="Times New Roman"/>
          <w:lang w:val="lv-LV"/>
        </w:rPr>
        <w:t xml:space="preserve">ksa </w:t>
      </w:r>
      <w:proofErr w:type="spellStart"/>
      <w:r>
        <w:rPr>
          <w:rFonts w:ascii="Times New Roman" w:hAnsi="Times New Roman"/>
          <w:b/>
          <w:bCs/>
          <w:lang w:val="lv-LV"/>
        </w:rPr>
        <w:t>Eur</w:t>
      </w:r>
      <w:proofErr w:type="spellEnd"/>
      <w:r>
        <w:rPr>
          <w:rFonts w:ascii="Times New Roman" w:hAnsi="Times New Roman"/>
          <w:b/>
          <w:bCs/>
          <w:lang w:val="lv-LV"/>
        </w:rPr>
        <w:t xml:space="preserve"> 20,00 </w:t>
      </w:r>
      <w:r>
        <w:rPr>
          <w:rFonts w:ascii="Times New Roman" w:hAnsi="Times New Roman"/>
          <w:lang w:val="lv-LV"/>
        </w:rPr>
        <w:t xml:space="preserve">(divdesmit eiro, 00 centi) par </w:t>
      </w:r>
      <w:proofErr w:type="spellStart"/>
      <w:r>
        <w:rPr>
          <w:rFonts w:ascii="Times New Roman" w:hAnsi="Times New Roman"/>
          <w:lang w:val="lv-LV"/>
        </w:rPr>
        <w:t>kartu</w:t>
      </w:r>
      <w:proofErr w:type="spellEnd"/>
      <w:r>
        <w:rPr>
          <w:rFonts w:ascii="Times New Roman" w:hAnsi="Times New Roman"/>
          <w:lang w:val="lv-LV"/>
        </w:rPr>
        <w:t xml:space="preserve"> pieteikto dalībnieku.</w:t>
      </w:r>
    </w:p>
    <w:p w14:paraId="39D1B421" w14:textId="77777777" w:rsidR="00262017" w:rsidRDefault="004D7AEE">
      <w:pPr>
        <w:pStyle w:val="BodyTextIMP"/>
        <w:numPr>
          <w:ilvl w:val="1"/>
          <w:numId w:val="1"/>
        </w:numPr>
        <w:spacing w:line="240" w:lineRule="auto"/>
        <w:ind w:left="1080" w:hanging="63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Pēc pieteikuma saņemšanas konkursa rīkotāji </w:t>
      </w:r>
      <w:proofErr w:type="spellStart"/>
      <w:r>
        <w:rPr>
          <w:sz w:val="22"/>
          <w:szCs w:val="22"/>
          <w:lang w:val="lv-LV"/>
        </w:rPr>
        <w:t>nosūta</w:t>
      </w:r>
      <w:proofErr w:type="spellEnd"/>
      <w:r>
        <w:rPr>
          <w:sz w:val="22"/>
          <w:szCs w:val="22"/>
          <w:lang w:val="lv-LV"/>
        </w:rPr>
        <w:t xml:space="preserve"> rēķinus uz pieteikumā norādīto e-pasta adresi. </w:t>
      </w:r>
    </w:p>
    <w:p w14:paraId="3CF82CD5" w14:textId="77777777" w:rsidR="00262017" w:rsidRDefault="004D7AEE">
      <w:pPr>
        <w:pStyle w:val="BodyTextIMP"/>
        <w:numPr>
          <w:ilvl w:val="1"/>
          <w:numId w:val="1"/>
        </w:numPr>
        <w:spacing w:line="240" w:lineRule="auto"/>
        <w:ind w:left="1080" w:hanging="630"/>
        <w:jc w:val="both"/>
        <w:rPr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Dalības maksa </w:t>
      </w:r>
      <w:r>
        <w:rPr>
          <w:sz w:val="22"/>
          <w:szCs w:val="22"/>
          <w:lang w:val="lv-LV"/>
        </w:rPr>
        <w:t xml:space="preserve">ir veicama </w:t>
      </w:r>
      <w:r>
        <w:rPr>
          <w:b/>
          <w:bCs/>
          <w:sz w:val="22"/>
          <w:szCs w:val="22"/>
          <w:lang w:val="lv-LV"/>
        </w:rPr>
        <w:t>līdz 2023. gada 5. februārim</w:t>
      </w:r>
      <w:r>
        <w:rPr>
          <w:sz w:val="22"/>
          <w:szCs w:val="22"/>
          <w:lang w:val="lv-LV"/>
        </w:rPr>
        <w:t xml:space="preserve"> ar pārskaitījumu uz rēķinā norādītajiem Jelgavas Mūzikas vidusskolas rekvizītiem.</w:t>
      </w:r>
    </w:p>
    <w:p w14:paraId="17DCAEDD" w14:textId="77777777" w:rsidR="00262017" w:rsidRDefault="004D7AEE">
      <w:pPr>
        <w:pStyle w:val="BodyTextIMP"/>
        <w:numPr>
          <w:ilvl w:val="1"/>
          <w:numId w:val="1"/>
        </w:numPr>
        <w:spacing w:line="240" w:lineRule="auto"/>
        <w:ind w:left="1080" w:hanging="63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Dalībnieka neierašanā</w:t>
      </w:r>
      <w:r>
        <w:rPr>
          <w:sz w:val="22"/>
          <w:szCs w:val="22"/>
          <w:lang w:val="lv-LV"/>
        </w:rPr>
        <w:t>s gadījumā dalības maksa netiek atmaksāta. Ceļa un uzturēšanās izdevumus sedz dalībnieki.</w:t>
      </w:r>
    </w:p>
    <w:p w14:paraId="082D12B4" w14:textId="77777777" w:rsidR="00262017" w:rsidRDefault="00262017">
      <w:pPr>
        <w:pStyle w:val="BodyTextIMP"/>
        <w:spacing w:line="240" w:lineRule="auto"/>
        <w:ind w:left="720"/>
        <w:jc w:val="both"/>
        <w:rPr>
          <w:sz w:val="22"/>
          <w:szCs w:val="22"/>
          <w:lang w:val="lv-LV"/>
        </w:rPr>
      </w:pPr>
    </w:p>
    <w:p w14:paraId="443342A1" w14:textId="77777777" w:rsidR="00262017" w:rsidRDefault="004D7AEE">
      <w:pPr>
        <w:pStyle w:val="BodyTextIMP"/>
        <w:numPr>
          <w:ilvl w:val="0"/>
          <w:numId w:val="1"/>
        </w:numPr>
        <w:spacing w:line="240" w:lineRule="auto"/>
        <w:ind w:left="3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Konkursa dalībnieka personas datu aizsardzība.</w:t>
      </w:r>
    </w:p>
    <w:p w14:paraId="7D900003" w14:textId="77777777" w:rsidR="00262017" w:rsidRDefault="004D7AEE">
      <w:pPr>
        <w:pStyle w:val="BodyTextIMP"/>
        <w:numPr>
          <w:ilvl w:val="1"/>
          <w:numId w:val="1"/>
        </w:numPr>
        <w:spacing w:line="24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Konkursa dalībnieka pieteicējs ir atbildīgs par audzēkņa vecāka vai likumiskā pārstāvja piekrišanas saņemšanu, ka dal</w:t>
      </w:r>
      <w:r>
        <w:rPr>
          <w:sz w:val="22"/>
          <w:szCs w:val="22"/>
          <w:lang w:val="lv-LV"/>
        </w:rPr>
        <w:t>ībnieks konkursa laikā var tikt fotografēts un  viņa personas dati var tikt apstrādāti.</w:t>
      </w:r>
    </w:p>
    <w:p w14:paraId="185D7804" w14:textId="77777777" w:rsidR="00262017" w:rsidRDefault="00262017">
      <w:pPr>
        <w:pStyle w:val="BodyTextIMP"/>
        <w:spacing w:line="240" w:lineRule="auto"/>
        <w:ind w:left="720"/>
        <w:jc w:val="both"/>
        <w:rPr>
          <w:sz w:val="22"/>
          <w:szCs w:val="22"/>
          <w:lang w:val="lv-LV"/>
        </w:rPr>
      </w:pPr>
    </w:p>
    <w:p w14:paraId="54D1EDEB" w14:textId="77777777" w:rsidR="00262017" w:rsidRDefault="004D7AEE">
      <w:pPr>
        <w:pStyle w:val="BodyTextIMP"/>
        <w:numPr>
          <w:ilvl w:val="0"/>
          <w:numId w:val="1"/>
        </w:numPr>
        <w:spacing w:line="240" w:lineRule="auto"/>
        <w:ind w:left="3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Kontaktinformācija:</w:t>
      </w:r>
    </w:p>
    <w:p w14:paraId="14A1409E" w14:textId="77777777" w:rsidR="00262017" w:rsidRDefault="00262017">
      <w:pPr>
        <w:pStyle w:val="BodyTextIMP"/>
        <w:spacing w:line="240" w:lineRule="auto"/>
        <w:jc w:val="both"/>
        <w:rPr>
          <w:sz w:val="22"/>
          <w:szCs w:val="22"/>
          <w:lang w:val="lv-LV"/>
        </w:rPr>
      </w:pPr>
    </w:p>
    <w:p w14:paraId="0938A4A0" w14:textId="77777777" w:rsidR="00262017" w:rsidRPr="001433BD" w:rsidRDefault="004D7AEE">
      <w:pPr>
        <w:pStyle w:val="BodyTextIMP"/>
        <w:spacing w:line="240" w:lineRule="auto"/>
        <w:jc w:val="both"/>
        <w:rPr>
          <w:sz w:val="22"/>
          <w:szCs w:val="22"/>
          <w:lang w:val="lv-LV"/>
        </w:rPr>
      </w:pPr>
      <w:r w:rsidRPr="001433BD">
        <w:rPr>
          <w:sz w:val="22"/>
          <w:szCs w:val="22"/>
          <w:lang w:val="lv-LV"/>
        </w:rPr>
        <w:t>*Par jautājumiem saistībā ar konkursa repertuāru un tehnisko nodrošinājumu aicinām sazināties ar Jelgavas Mūzikas vidusskolas Sitaminstrumentu spē</w:t>
      </w:r>
      <w:r w:rsidRPr="001433BD">
        <w:rPr>
          <w:sz w:val="22"/>
          <w:szCs w:val="22"/>
          <w:lang w:val="lv-LV"/>
        </w:rPr>
        <w:t xml:space="preserve">les nodaļas vadītāja Gundaru </w:t>
      </w:r>
      <w:proofErr w:type="spellStart"/>
      <w:r w:rsidRPr="001433BD">
        <w:rPr>
          <w:sz w:val="22"/>
          <w:szCs w:val="22"/>
          <w:lang w:val="lv-LV"/>
        </w:rPr>
        <w:t>Lintiņu</w:t>
      </w:r>
      <w:proofErr w:type="spellEnd"/>
      <w:r w:rsidRPr="001433BD">
        <w:rPr>
          <w:sz w:val="22"/>
          <w:szCs w:val="22"/>
          <w:lang w:val="lv-LV"/>
        </w:rPr>
        <w:t xml:space="preserve">, e-pasts: </w:t>
      </w:r>
      <w:hyperlink r:id="rId7">
        <w:r w:rsidRPr="001433BD">
          <w:rPr>
            <w:rStyle w:val="Internetasaite"/>
            <w:sz w:val="22"/>
            <w:szCs w:val="22"/>
            <w:lang w:val="lv-LV"/>
          </w:rPr>
          <w:t>gundars.lintins@kultura.lv</w:t>
        </w:r>
      </w:hyperlink>
      <w:r w:rsidRPr="001433BD">
        <w:rPr>
          <w:sz w:val="22"/>
          <w:szCs w:val="22"/>
          <w:lang w:val="lv-LV"/>
        </w:rPr>
        <w:t>, tel. +371 29144166.</w:t>
      </w:r>
    </w:p>
    <w:p w14:paraId="5D103C94" w14:textId="77777777" w:rsidR="00262017" w:rsidRDefault="00262017">
      <w:pPr>
        <w:pStyle w:val="BodyTextIMP"/>
        <w:spacing w:line="240" w:lineRule="auto"/>
        <w:ind w:left="360"/>
        <w:jc w:val="both"/>
        <w:rPr>
          <w:szCs w:val="24"/>
          <w:lang w:val="lv-LV"/>
        </w:rPr>
      </w:pPr>
    </w:p>
    <w:p w14:paraId="52F0EB48" w14:textId="77777777" w:rsidR="00262017" w:rsidRDefault="004D7AEE">
      <w:pPr>
        <w:pStyle w:val="BodyTextIMP"/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*Pieteikumu </w:t>
      </w:r>
      <w:r w:rsidRPr="004D7AEE">
        <w:rPr>
          <w:b/>
          <w:bCs/>
          <w:sz w:val="22"/>
          <w:szCs w:val="22"/>
          <w:lang w:val="lv-LV"/>
        </w:rPr>
        <w:t>2023. gada 15. janvārim</w:t>
      </w:r>
      <w:r w:rsidRPr="004D7AEE">
        <w:rPr>
          <w:sz w:val="22"/>
          <w:szCs w:val="22"/>
          <w:lang w:val="lv-LV"/>
        </w:rPr>
        <w:t xml:space="preserve"> </w:t>
      </w:r>
      <w:r>
        <w:rPr>
          <w:szCs w:val="24"/>
          <w:lang w:val="lv-LV"/>
        </w:rPr>
        <w:t>sūtīt:</w:t>
      </w:r>
    </w:p>
    <w:p w14:paraId="7F7F0A1C" w14:textId="52401CE3" w:rsidR="00262017" w:rsidRPr="00B549A0" w:rsidRDefault="00B549A0">
      <w:pPr>
        <w:pStyle w:val="BodyTextIMP"/>
        <w:spacing w:line="240" w:lineRule="auto"/>
        <w:jc w:val="both"/>
        <w:rPr>
          <w:b/>
          <w:bCs/>
          <w:szCs w:val="24"/>
          <w:lang w:val="lv-LV"/>
        </w:rPr>
      </w:pPr>
      <w:r w:rsidRPr="004D7AEE">
        <w:rPr>
          <w:b/>
          <w:bCs/>
          <w:lang w:val="lv-LV"/>
        </w:rPr>
        <w:t>agnese.missa@kultura.lv</w:t>
      </w:r>
    </w:p>
    <w:p w14:paraId="47B3D606" w14:textId="77777777" w:rsidR="00262017" w:rsidRDefault="00262017">
      <w:pPr>
        <w:pStyle w:val="BodyTextIMP"/>
        <w:spacing w:line="240" w:lineRule="auto"/>
        <w:ind w:left="360"/>
        <w:jc w:val="both"/>
        <w:rPr>
          <w:szCs w:val="24"/>
          <w:lang w:val="lv-LV"/>
        </w:rPr>
      </w:pPr>
    </w:p>
    <w:p w14:paraId="592675C6" w14:textId="77777777" w:rsidR="00262017" w:rsidRDefault="00262017">
      <w:pPr>
        <w:pStyle w:val="BodyTextIMP"/>
        <w:spacing w:line="240" w:lineRule="auto"/>
        <w:ind w:left="360"/>
        <w:jc w:val="both"/>
        <w:rPr>
          <w:szCs w:val="24"/>
          <w:lang w:val="lv-LV"/>
        </w:rPr>
      </w:pPr>
    </w:p>
    <w:p w14:paraId="338125B7" w14:textId="77777777" w:rsidR="00262017" w:rsidRDefault="00262017">
      <w:pPr>
        <w:ind w:hanging="284"/>
        <w:rPr>
          <w:rFonts w:ascii="Times New Roman" w:hAnsi="Times New Roman" w:cs="Times New Roman"/>
          <w:sz w:val="24"/>
          <w:szCs w:val="24"/>
        </w:rPr>
      </w:pPr>
    </w:p>
    <w:p w14:paraId="7C90AFD3" w14:textId="77777777" w:rsidR="00262017" w:rsidRDefault="00262017">
      <w:pPr>
        <w:ind w:hanging="284"/>
        <w:rPr>
          <w:rFonts w:ascii="Times New Roman" w:hAnsi="Times New Roman" w:cs="Times New Roman"/>
          <w:sz w:val="24"/>
          <w:szCs w:val="24"/>
        </w:rPr>
      </w:pPr>
    </w:p>
    <w:p w14:paraId="55B62364" w14:textId="77777777" w:rsidR="00262017" w:rsidRDefault="00262017">
      <w:pPr>
        <w:ind w:hanging="284"/>
        <w:rPr>
          <w:rFonts w:ascii="Times New Roman" w:hAnsi="Times New Roman" w:cs="Times New Roman"/>
          <w:sz w:val="24"/>
          <w:szCs w:val="24"/>
        </w:rPr>
      </w:pPr>
    </w:p>
    <w:p w14:paraId="4778A957" w14:textId="77777777" w:rsidR="00262017" w:rsidRDefault="00262017">
      <w:pPr>
        <w:ind w:hanging="284"/>
        <w:rPr>
          <w:rFonts w:ascii="Times New Roman" w:hAnsi="Times New Roman" w:cs="Times New Roman"/>
          <w:sz w:val="24"/>
          <w:szCs w:val="24"/>
        </w:rPr>
      </w:pPr>
    </w:p>
    <w:p w14:paraId="7B054BAA" w14:textId="77777777" w:rsidR="00262017" w:rsidRDefault="00262017">
      <w:pPr>
        <w:ind w:hanging="284"/>
        <w:rPr>
          <w:rFonts w:ascii="Times New Roman" w:hAnsi="Times New Roman" w:cs="Times New Roman"/>
          <w:sz w:val="24"/>
          <w:szCs w:val="24"/>
        </w:rPr>
      </w:pPr>
    </w:p>
    <w:p w14:paraId="1534A987" w14:textId="77777777" w:rsidR="00262017" w:rsidRDefault="00262017">
      <w:pPr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205861C2" w14:textId="77777777" w:rsidR="00262017" w:rsidRDefault="00262017">
      <w:pPr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9AB0E6A" w14:textId="1CF8A4F4" w:rsidR="00262017" w:rsidRDefault="001433BD">
      <w:pPr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1" wp14:anchorId="2A808E5B" wp14:editId="21FE07D5">
            <wp:simplePos x="0" y="0"/>
            <wp:positionH relativeFrom="margin">
              <wp:posOffset>1397000</wp:posOffset>
            </wp:positionH>
            <wp:positionV relativeFrom="paragraph">
              <wp:posOffset>-433690</wp:posOffset>
            </wp:positionV>
            <wp:extent cx="2324100" cy="1558925"/>
            <wp:effectExtent l="0" t="0" r="0" b="0"/>
            <wp:wrapTopAndBottom/>
            <wp:docPr id="2" name="Attēls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4E887" w14:textId="65D44F72" w:rsidR="00262017" w:rsidRDefault="004D7AEE">
      <w:pPr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Nolikuma pielikums Nr. 1</w:t>
      </w:r>
    </w:p>
    <w:p w14:paraId="7E694BCB" w14:textId="77777777" w:rsidR="00262017" w:rsidRDefault="00262017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022594" w14:textId="77777777" w:rsidR="001C31DD" w:rsidRDefault="004D7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Sitaminstrumentu spēles konkursa </w:t>
      </w:r>
      <w:r w:rsidR="001C31DD">
        <w:rPr>
          <w:rFonts w:ascii="Times New Roman" w:hAnsi="Times New Roman" w:cs="Times New Roman"/>
          <w:b/>
          <w:sz w:val="24"/>
          <w:szCs w:val="24"/>
        </w:rPr>
        <w:t xml:space="preserve">“Ritma mozaīka” </w:t>
      </w:r>
    </w:p>
    <w:p w14:paraId="288DB943" w14:textId="0C021C3E" w:rsidR="00262017" w:rsidRDefault="004D7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obligāto skaņdarbu saraksts.</w:t>
      </w:r>
    </w:p>
    <w:p w14:paraId="60090565" w14:textId="77777777" w:rsidR="00262017" w:rsidRDefault="00262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0ED86" w14:textId="77777777" w:rsidR="00262017" w:rsidRDefault="004D7A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Dalībnieks izvēlas vienu skaņdarbu no pieteiktās vecuma kategorijas obligāto skaņdarbu saraksta.</w:t>
      </w:r>
    </w:p>
    <w:p w14:paraId="6B4514DB" w14:textId="77777777" w:rsidR="00262017" w:rsidRDefault="00262017">
      <w:pPr>
        <w:rPr>
          <w:rFonts w:ascii="Times New Roman" w:hAnsi="Times New Roman" w:cs="Times New Roman"/>
          <w:b/>
          <w:sz w:val="24"/>
          <w:szCs w:val="24"/>
        </w:rPr>
      </w:pPr>
    </w:p>
    <w:p w14:paraId="543DF3F8" w14:textId="77777777" w:rsidR="00262017" w:rsidRDefault="004D7A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grupa</w:t>
      </w:r>
    </w:p>
    <w:p w14:paraId="67C545D6" w14:textId="77777777" w:rsidR="00262017" w:rsidRDefault="004D7AEE">
      <w:pPr>
        <w:pStyle w:val="Sarakstarindkopa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Oskars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Herliņš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150D4B" w14:textId="77777777" w:rsidR="00262017" w:rsidRDefault="004D7AEE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 (2022) </w:t>
      </w:r>
    </w:p>
    <w:p w14:paraId="40ABB4F6" w14:textId="77777777" w:rsidR="00262017" w:rsidRDefault="004D7AEE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Jaundarbs, rakstīts konkursam,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par kura augstvērtīgāko izpildījumu tiks piešķirta žūrijas īpašā balva.</w:t>
      </w:r>
    </w:p>
    <w:p w14:paraId="164A1C7C" w14:textId="77777777" w:rsidR="00262017" w:rsidRDefault="00262017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4336FBA" w14:textId="51BA0CE9" w:rsidR="00262017" w:rsidRDefault="004D7AEE">
      <w:pPr>
        <w:tabs>
          <w:tab w:val="left" w:pos="450"/>
        </w:tabs>
        <w:spacing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 </w:t>
      </w:r>
      <w:r w:rsidR="001433BD">
        <w:rPr>
          <w:rFonts w:ascii="Times New Roman" w:hAnsi="Times New Roman" w:cs="Times New Roman"/>
          <w:bCs/>
          <w:sz w:val="24"/>
          <w:szCs w:val="24"/>
        </w:rPr>
        <w:t xml:space="preserve">Latviešu tautas deja </w:t>
      </w:r>
      <w:r>
        <w:rPr>
          <w:rFonts w:ascii="Times New Roman" w:hAnsi="Times New Roman" w:cs="Times New Roman"/>
          <w:bCs/>
          <w:sz w:val="24"/>
          <w:szCs w:val="24"/>
        </w:rPr>
        <w:t>“Latvju polka”</w:t>
      </w:r>
      <w:r w:rsidR="001433BD">
        <w:rPr>
          <w:rFonts w:ascii="Times New Roman" w:hAnsi="Times New Roman" w:cs="Times New Roman"/>
          <w:bCs/>
          <w:sz w:val="24"/>
          <w:szCs w:val="24"/>
        </w:rPr>
        <w:t xml:space="preserve"> Eduarda </w:t>
      </w:r>
      <w:proofErr w:type="spellStart"/>
      <w:r w:rsidR="001433BD">
        <w:rPr>
          <w:rFonts w:ascii="Times New Roman" w:hAnsi="Times New Roman" w:cs="Times New Roman"/>
          <w:bCs/>
          <w:sz w:val="24"/>
          <w:szCs w:val="24"/>
        </w:rPr>
        <w:t>Ābelskalna</w:t>
      </w:r>
      <w:proofErr w:type="spellEnd"/>
      <w:r w:rsidR="001433BD">
        <w:rPr>
          <w:rFonts w:ascii="Times New Roman" w:hAnsi="Times New Roman" w:cs="Times New Roman"/>
          <w:bCs/>
          <w:sz w:val="24"/>
          <w:szCs w:val="24"/>
        </w:rPr>
        <w:t xml:space="preserve"> apdarē</w:t>
      </w:r>
    </w:p>
    <w:p w14:paraId="345212A1" w14:textId="77777777" w:rsidR="00262017" w:rsidRDefault="002620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A17F15" w14:textId="77777777" w:rsidR="00262017" w:rsidRDefault="004D7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 grupa</w:t>
      </w:r>
    </w:p>
    <w:p w14:paraId="0D95253E" w14:textId="77777777" w:rsidR="00262017" w:rsidRDefault="004D7AE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Roberts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Kempbels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Sandijs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Feldšteins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Vilards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DC2827B" w14:textId="77777777" w:rsidR="00262017" w:rsidRDefault="004D7AE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daļa Allegro no Trešās Hendeļa sonātes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marimbai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 klavierēm</w:t>
      </w:r>
    </w:p>
    <w:p w14:paraId="1A14830D" w14:textId="77777777" w:rsidR="00262017" w:rsidRDefault="00262017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FF43F73" w14:textId="77777777" w:rsidR="00262017" w:rsidRDefault="004D7AE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 Dmitrijs Šostakovičs </w:t>
      </w:r>
    </w:p>
    <w:p w14:paraId="7832DB51" w14:textId="77777777" w:rsidR="00262017" w:rsidRDefault="004D7AE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“Spāņu deja” no kino filmas “Dundurs”</w:t>
      </w:r>
    </w:p>
    <w:p w14:paraId="5214A9A3" w14:textId="77777777" w:rsidR="00262017" w:rsidRDefault="0026201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BCABC0" w14:textId="77777777" w:rsidR="00262017" w:rsidRDefault="004D7AE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 grupa</w:t>
      </w:r>
    </w:p>
    <w:p w14:paraId="4A15E746" w14:textId="77777777" w:rsidR="00262017" w:rsidRDefault="004D7AEE">
      <w:pPr>
        <w:pStyle w:val="Sarakstarindkopa"/>
        <w:numPr>
          <w:ilvl w:val="0"/>
          <w:numId w:val="3"/>
        </w:numPr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Raimonds Pauls </w:t>
      </w:r>
    </w:p>
    <w:p w14:paraId="45565274" w14:textId="77777777" w:rsidR="00262017" w:rsidRDefault="004D7AEE">
      <w:pPr>
        <w:pStyle w:val="Sarakstarindkopa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Intermezzo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14:paraId="1BA606CE" w14:textId="77777777" w:rsidR="00262017" w:rsidRDefault="00262017">
      <w:pPr>
        <w:pStyle w:val="Sarakstarindkopa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B5FDE6F" w14:textId="5AF6F8AE" w:rsidR="00262017" w:rsidRDefault="004D7AEE">
      <w:pPr>
        <w:pStyle w:val="Sarakstarindkopa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1433BD">
        <w:rPr>
          <w:rFonts w:ascii="Times New Roman" w:hAnsi="Times New Roman" w:cs="Times New Roman"/>
          <w:bCs/>
          <w:sz w:val="24"/>
          <w:szCs w:val="24"/>
        </w:rPr>
        <w:t xml:space="preserve">iljams Džordžs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Lemons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E51ABF" w14:textId="77777777" w:rsidR="00262017" w:rsidRDefault="004D7AEE">
      <w:pPr>
        <w:pStyle w:val="Sarakstarindkopa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‘’Līksmais skelets’’.</w:t>
      </w:r>
    </w:p>
    <w:p w14:paraId="6B3FE3BB" w14:textId="77777777" w:rsidR="00262017" w:rsidRDefault="00262017">
      <w:pPr>
        <w:rPr>
          <w:rFonts w:ascii="Times New Roman" w:hAnsi="Times New Roman" w:cs="Times New Roman"/>
          <w:bCs/>
          <w:sz w:val="24"/>
          <w:szCs w:val="24"/>
        </w:rPr>
      </w:pPr>
    </w:p>
    <w:p w14:paraId="0D106EAE" w14:textId="77777777" w:rsidR="00262017" w:rsidRDefault="00262017">
      <w:pPr>
        <w:rPr>
          <w:rFonts w:ascii="Times New Roman" w:hAnsi="Times New Roman" w:cs="Times New Roman"/>
          <w:bCs/>
          <w:sz w:val="24"/>
          <w:szCs w:val="24"/>
        </w:rPr>
      </w:pPr>
    </w:p>
    <w:p w14:paraId="4A72B27F" w14:textId="77777777" w:rsidR="00262017" w:rsidRDefault="00262017">
      <w:pPr>
        <w:rPr>
          <w:rFonts w:ascii="Times New Roman" w:hAnsi="Times New Roman" w:cs="Times New Roman"/>
          <w:bCs/>
          <w:sz w:val="24"/>
          <w:szCs w:val="24"/>
        </w:rPr>
      </w:pPr>
    </w:p>
    <w:p w14:paraId="2D368F33" w14:textId="77777777" w:rsidR="00262017" w:rsidRDefault="00262017">
      <w:pPr>
        <w:rPr>
          <w:rFonts w:ascii="Times New Roman" w:hAnsi="Times New Roman" w:cs="Times New Roman"/>
          <w:bCs/>
          <w:sz w:val="24"/>
          <w:szCs w:val="24"/>
        </w:rPr>
      </w:pPr>
    </w:p>
    <w:p w14:paraId="212061EF" w14:textId="77777777" w:rsidR="00262017" w:rsidRDefault="00262017">
      <w:pPr>
        <w:rPr>
          <w:rFonts w:ascii="Times New Roman" w:hAnsi="Times New Roman" w:cs="Times New Roman"/>
          <w:bCs/>
          <w:sz w:val="24"/>
          <w:szCs w:val="24"/>
        </w:rPr>
      </w:pPr>
    </w:p>
    <w:p w14:paraId="7259CF75" w14:textId="77777777" w:rsidR="00262017" w:rsidRDefault="00262017">
      <w:pPr>
        <w:rPr>
          <w:rFonts w:ascii="Times New Roman" w:hAnsi="Times New Roman" w:cs="Times New Roman"/>
          <w:bCs/>
          <w:sz w:val="24"/>
          <w:szCs w:val="24"/>
        </w:rPr>
      </w:pPr>
    </w:p>
    <w:p w14:paraId="0EC34060" w14:textId="386B616E" w:rsidR="00262017" w:rsidRDefault="00B549A0" w:rsidP="00B549A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0" allowOverlap="1" wp14:anchorId="18B1991F" wp14:editId="7561FA01">
            <wp:simplePos x="0" y="0"/>
            <wp:positionH relativeFrom="margin">
              <wp:posOffset>1276350</wp:posOffset>
            </wp:positionH>
            <wp:positionV relativeFrom="paragraph">
              <wp:posOffset>-715010</wp:posOffset>
            </wp:positionV>
            <wp:extent cx="2324100" cy="1558925"/>
            <wp:effectExtent l="0" t="0" r="0" b="0"/>
            <wp:wrapTopAndBottom/>
            <wp:docPr id="3" name="Attēls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Nolikuma pielikums Nr. 2</w:t>
      </w:r>
    </w:p>
    <w:p w14:paraId="7389640F" w14:textId="358B32B4" w:rsidR="00262017" w:rsidRDefault="004D7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Sitaminstrumentu spēles konkurss</w:t>
      </w:r>
      <w:r w:rsidR="001C31DD">
        <w:rPr>
          <w:rFonts w:ascii="Times New Roman" w:hAnsi="Times New Roman" w:cs="Times New Roman"/>
          <w:b/>
          <w:sz w:val="24"/>
          <w:szCs w:val="24"/>
        </w:rPr>
        <w:t xml:space="preserve"> “Ritma mozaīka”</w:t>
      </w:r>
    </w:p>
    <w:p w14:paraId="78D094B3" w14:textId="77777777" w:rsidR="00262017" w:rsidRDefault="004D7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15.02.2022. Jelgavas Mūzikas vidusskolā</w:t>
      </w:r>
    </w:p>
    <w:tbl>
      <w:tblPr>
        <w:tblStyle w:val="Reatabula"/>
        <w:tblW w:w="8478" w:type="dxa"/>
        <w:tblLayout w:type="fixed"/>
        <w:tblLook w:val="04A0" w:firstRow="1" w:lastRow="0" w:firstColumn="1" w:lastColumn="0" w:noHBand="0" w:noVBand="1"/>
      </w:tblPr>
      <w:tblGrid>
        <w:gridCol w:w="3347"/>
        <w:gridCol w:w="5131"/>
      </w:tblGrid>
      <w:tr w:rsidR="00262017" w14:paraId="48B54289" w14:textId="77777777">
        <w:trPr>
          <w:trHeight w:val="775"/>
        </w:trPr>
        <w:tc>
          <w:tcPr>
            <w:tcW w:w="3347" w:type="dxa"/>
          </w:tcPr>
          <w:p w14:paraId="74E57D9A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Dalībnieka Vārds, Uzvārds</w:t>
            </w:r>
          </w:p>
        </w:tc>
        <w:tc>
          <w:tcPr>
            <w:tcW w:w="5130" w:type="dxa"/>
          </w:tcPr>
          <w:p w14:paraId="23107069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17" w14:paraId="47621045" w14:textId="77777777">
        <w:trPr>
          <w:trHeight w:val="703"/>
        </w:trPr>
        <w:tc>
          <w:tcPr>
            <w:tcW w:w="3347" w:type="dxa"/>
          </w:tcPr>
          <w:p w14:paraId="6CC66C2A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Dalībnieka dzimšanas dati</w:t>
            </w:r>
          </w:p>
        </w:tc>
        <w:tc>
          <w:tcPr>
            <w:tcW w:w="5130" w:type="dxa"/>
          </w:tcPr>
          <w:p w14:paraId="133084C4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17" w14:paraId="1FE166F4" w14:textId="77777777">
        <w:trPr>
          <w:trHeight w:val="712"/>
        </w:trPr>
        <w:tc>
          <w:tcPr>
            <w:tcW w:w="3347" w:type="dxa"/>
          </w:tcPr>
          <w:p w14:paraId="18170255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Konkursa vecuma grupa</w:t>
            </w:r>
          </w:p>
        </w:tc>
        <w:tc>
          <w:tcPr>
            <w:tcW w:w="5130" w:type="dxa"/>
          </w:tcPr>
          <w:p w14:paraId="45C1337F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17" w14:paraId="31E0E1D6" w14:textId="77777777">
        <w:tc>
          <w:tcPr>
            <w:tcW w:w="3347" w:type="dxa"/>
          </w:tcPr>
          <w:p w14:paraId="253773FC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Pedagogs</w:t>
            </w:r>
          </w:p>
          <w:p w14:paraId="5B69601D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(vārds, uzvārds,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kontaktinformācija)</w:t>
            </w:r>
          </w:p>
        </w:tc>
        <w:tc>
          <w:tcPr>
            <w:tcW w:w="5130" w:type="dxa"/>
          </w:tcPr>
          <w:p w14:paraId="74992301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17" w14:paraId="232BB2FE" w14:textId="77777777">
        <w:trPr>
          <w:trHeight w:val="3376"/>
        </w:trPr>
        <w:tc>
          <w:tcPr>
            <w:tcW w:w="3347" w:type="dxa"/>
          </w:tcPr>
          <w:p w14:paraId="1B44ADFB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Programma (komponista vārds, uzvārds, skaņdarba nosaukums)</w:t>
            </w:r>
          </w:p>
        </w:tc>
        <w:tc>
          <w:tcPr>
            <w:tcW w:w="5130" w:type="dxa"/>
          </w:tcPr>
          <w:p w14:paraId="34D3247E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17" w14:paraId="4EC24436" w14:textId="77777777">
        <w:trPr>
          <w:trHeight w:val="802"/>
        </w:trPr>
        <w:tc>
          <w:tcPr>
            <w:tcW w:w="3347" w:type="dxa"/>
          </w:tcPr>
          <w:p w14:paraId="5E7E7D1C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Programmas kopējā hronometrāža</w:t>
            </w:r>
          </w:p>
        </w:tc>
        <w:tc>
          <w:tcPr>
            <w:tcW w:w="5130" w:type="dxa"/>
          </w:tcPr>
          <w:p w14:paraId="359275E9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17" w14:paraId="59BAE764" w14:textId="77777777">
        <w:tc>
          <w:tcPr>
            <w:tcW w:w="3347" w:type="dxa"/>
          </w:tcPr>
          <w:p w14:paraId="0DBF99EC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Pieteicējs</w:t>
            </w:r>
          </w:p>
          <w:p w14:paraId="0A809F18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642394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33B59FA9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17" w14:paraId="4BC3FFA2" w14:textId="77777777">
        <w:tc>
          <w:tcPr>
            <w:tcW w:w="3347" w:type="dxa"/>
          </w:tcPr>
          <w:p w14:paraId="724BCEBA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Pieteicēja adrese</w:t>
            </w:r>
          </w:p>
          <w:p w14:paraId="6146A8E2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C9D4EB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4FFA2E03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017" w14:paraId="74577153" w14:textId="77777777">
        <w:trPr>
          <w:trHeight w:val="2267"/>
        </w:trPr>
        <w:tc>
          <w:tcPr>
            <w:tcW w:w="3347" w:type="dxa"/>
          </w:tcPr>
          <w:p w14:paraId="3932BBD3" w14:textId="77777777" w:rsidR="00262017" w:rsidRDefault="004D7A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Pieteicēja rekvizīti rēķina saņemšanai (Nosaukums, reģistrācijas numurs, adrese, banka, konta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numurs)</w:t>
            </w:r>
          </w:p>
        </w:tc>
        <w:tc>
          <w:tcPr>
            <w:tcW w:w="5130" w:type="dxa"/>
          </w:tcPr>
          <w:p w14:paraId="6A5C5C8D" w14:textId="77777777" w:rsidR="00262017" w:rsidRDefault="00262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A370C4" w14:textId="77777777" w:rsidR="00262017" w:rsidRDefault="00262017">
      <w:pPr>
        <w:rPr>
          <w:rFonts w:ascii="Times New Roman" w:hAnsi="Times New Roman" w:cs="Times New Roman"/>
          <w:b/>
          <w:sz w:val="24"/>
          <w:szCs w:val="24"/>
        </w:rPr>
      </w:pPr>
    </w:p>
    <w:sectPr w:rsidR="00262017">
      <w:pgSz w:w="11906" w:h="16838"/>
      <w:pgMar w:top="900" w:right="1800" w:bottom="72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780"/>
    <w:multiLevelType w:val="multilevel"/>
    <w:tmpl w:val="4C524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116C7E"/>
    <w:multiLevelType w:val="multilevel"/>
    <w:tmpl w:val="EE386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72592082"/>
    <w:multiLevelType w:val="multilevel"/>
    <w:tmpl w:val="88E2E6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A380391"/>
    <w:multiLevelType w:val="multilevel"/>
    <w:tmpl w:val="143200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17"/>
    <w:rsid w:val="001433BD"/>
    <w:rsid w:val="001C31DD"/>
    <w:rsid w:val="00262017"/>
    <w:rsid w:val="004C048E"/>
    <w:rsid w:val="004D7AEE"/>
    <w:rsid w:val="005E11FB"/>
    <w:rsid w:val="00B549A0"/>
    <w:rsid w:val="00D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9C76E"/>
  <w15:docId w15:val="{FCC76DF7-F12E-4E2D-BBE7-7D32239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basedOn w:val="Noklusjumarindkopasfonts"/>
    <w:uiPriority w:val="99"/>
    <w:unhideWhenUsed/>
    <w:rsid w:val="00CF54A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qFormat/>
    <w:rsid w:val="00CF54A5"/>
    <w:rPr>
      <w:color w:val="605E5C"/>
      <w:shd w:val="clear" w:color="auto" w:fill="E1DFDD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uiPriority w:val="34"/>
    <w:qFormat/>
    <w:rsid w:val="002E2F1C"/>
    <w:pPr>
      <w:ind w:left="720"/>
      <w:contextualSpacing/>
    </w:pPr>
  </w:style>
  <w:style w:type="paragraph" w:styleId="Bezatstarpm">
    <w:name w:val="No Spacing"/>
    <w:uiPriority w:val="99"/>
    <w:qFormat/>
    <w:rsid w:val="0048356D"/>
    <w:rPr>
      <w:rFonts w:eastAsia="Times New Roman" w:cs="Times New Roman"/>
      <w:lang w:val="en-US"/>
    </w:rPr>
  </w:style>
  <w:style w:type="paragraph" w:customStyle="1" w:styleId="BodyTextIMP">
    <w:name w:val="Body Text_IMP"/>
    <w:basedOn w:val="Parasts"/>
    <w:qFormat/>
    <w:rsid w:val="0048356D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table" w:styleId="Reatabula">
    <w:name w:val="Table Grid"/>
    <w:basedOn w:val="Parastatabula"/>
    <w:uiPriority w:val="39"/>
    <w:rsid w:val="00A7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dars.lintins@kultur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gavasmuzskola.l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3438</Words>
  <Characters>1960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Lintins</dc:creator>
  <dc:description/>
  <cp:lastModifiedBy>Māra Kalve</cp:lastModifiedBy>
  <cp:revision>2</cp:revision>
  <dcterms:created xsi:type="dcterms:W3CDTF">2022-11-14T15:10:00Z</dcterms:created>
  <dcterms:modified xsi:type="dcterms:W3CDTF">2022-11-14T15:10:00Z</dcterms:modified>
  <dc:language>lv-LV</dc:language>
</cp:coreProperties>
</file>