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4A4" w:rsidRPr="00CA2881" w:rsidRDefault="002064A4" w:rsidP="00CA2881">
      <w:pPr>
        <w:keepNext w:val="0"/>
        <w:spacing w:line="276" w:lineRule="auto"/>
        <w:jc w:val="center"/>
        <w:rPr>
          <w:rFonts w:ascii="Calibri" w:eastAsia="Times New Roman" w:hAnsi="Calibri"/>
          <w:b/>
          <w:color w:val="auto"/>
          <w:lang w:val="lv-LV" w:eastAsia="lv-LV"/>
        </w:rPr>
      </w:pPr>
      <w:bookmarkStart w:id="0" w:name="_GoBack"/>
      <w:bookmarkEnd w:id="0"/>
      <w:r w:rsidRPr="00CA2881">
        <w:rPr>
          <w:rFonts w:ascii="Calibri" w:eastAsia="Times New Roman" w:hAnsi="Calibri"/>
          <w:b/>
          <w:color w:val="auto"/>
          <w:lang w:val="lv-LV" w:eastAsia="lv-LV"/>
        </w:rPr>
        <w:t>Profesionālās ievirzes izglītības mākslas skolu audzēkņu</w:t>
      </w:r>
    </w:p>
    <w:p w:rsidR="002064A4" w:rsidRPr="00CA2881" w:rsidRDefault="002064A4" w:rsidP="00CA2881">
      <w:pPr>
        <w:keepNext w:val="0"/>
        <w:spacing w:line="276" w:lineRule="auto"/>
        <w:jc w:val="center"/>
        <w:rPr>
          <w:rFonts w:ascii="Calibri" w:eastAsia="Times New Roman" w:hAnsi="Calibri"/>
          <w:b/>
          <w:color w:val="auto"/>
          <w:lang w:val="lv-LV" w:eastAsia="lv-LV"/>
        </w:rPr>
      </w:pPr>
      <w:r w:rsidRPr="00CA2881">
        <w:rPr>
          <w:rFonts w:ascii="Calibri" w:eastAsia="Times New Roman" w:hAnsi="Calibri"/>
          <w:b/>
          <w:color w:val="auto"/>
          <w:lang w:val="lv-LV" w:eastAsia="lv-LV"/>
        </w:rPr>
        <w:t>2016./17. gada Valsts konkursa noslēguma pasākums</w:t>
      </w:r>
    </w:p>
    <w:p w:rsidR="002064A4" w:rsidRPr="00CA2881" w:rsidRDefault="002064A4" w:rsidP="00CA2881">
      <w:pPr>
        <w:keepNext w:val="0"/>
        <w:autoSpaceDE w:val="0"/>
        <w:autoSpaceDN w:val="0"/>
        <w:adjustRightInd w:val="0"/>
        <w:spacing w:line="276" w:lineRule="auto"/>
        <w:rPr>
          <w:rFonts w:ascii="Calibri" w:eastAsia="Times New Roman" w:hAnsi="Calibri"/>
          <w:color w:val="auto"/>
          <w:lang w:val="lv-LV" w:eastAsia="lv-LV"/>
        </w:rPr>
      </w:pPr>
    </w:p>
    <w:p w:rsidR="002064A4" w:rsidRPr="00CA2881" w:rsidRDefault="002064A4" w:rsidP="00CA2881">
      <w:pPr>
        <w:keepNext w:val="0"/>
        <w:spacing w:line="276" w:lineRule="auto"/>
        <w:jc w:val="center"/>
        <w:rPr>
          <w:rFonts w:ascii="Calibri" w:eastAsia="Times New Roman" w:hAnsi="Calibri"/>
          <w:color w:val="auto"/>
          <w:lang w:val="lv-LV" w:eastAsia="lv-LV"/>
        </w:rPr>
      </w:pPr>
      <w:r w:rsidRPr="00CA2881">
        <w:rPr>
          <w:rFonts w:ascii="Calibri" w:eastAsia="Times New Roman" w:hAnsi="Calibri"/>
          <w:color w:val="auto"/>
          <w:lang w:val="lv-LV" w:eastAsia="lv-LV"/>
        </w:rPr>
        <w:t>Diskusija par mākslas</w:t>
      </w:r>
    </w:p>
    <w:p w:rsidR="002064A4" w:rsidRPr="00CA2881" w:rsidRDefault="002064A4" w:rsidP="00CA2881">
      <w:pPr>
        <w:keepNext w:val="0"/>
        <w:spacing w:line="276" w:lineRule="auto"/>
        <w:jc w:val="center"/>
        <w:rPr>
          <w:rFonts w:ascii="Calibri" w:eastAsia="Times New Roman" w:hAnsi="Calibri"/>
          <w:color w:val="auto"/>
          <w:lang w:val="lv-LV" w:eastAsia="lv-LV"/>
        </w:rPr>
      </w:pPr>
      <w:r w:rsidRPr="00CA2881">
        <w:rPr>
          <w:rFonts w:ascii="Calibri" w:eastAsia="Times New Roman" w:hAnsi="Calibri"/>
          <w:color w:val="auto"/>
          <w:lang w:val="lv-LV" w:eastAsia="lv-LV"/>
        </w:rPr>
        <w:t>profesionālās ievirzes izglītības attīstību</w:t>
      </w:r>
    </w:p>
    <w:p w:rsidR="002064A4" w:rsidRPr="00CA2881" w:rsidRDefault="002064A4" w:rsidP="00CA2881">
      <w:pPr>
        <w:keepNext w:val="0"/>
        <w:spacing w:line="276" w:lineRule="auto"/>
        <w:jc w:val="center"/>
        <w:rPr>
          <w:rFonts w:ascii="Calibri" w:eastAsia="Times New Roman" w:hAnsi="Calibri"/>
          <w:b/>
          <w:color w:val="auto"/>
          <w:lang w:val="lv-LV" w:eastAsia="lv-LV"/>
        </w:rPr>
      </w:pPr>
      <w:r w:rsidRPr="00CA2881">
        <w:rPr>
          <w:rFonts w:ascii="Calibri" w:eastAsia="Times New Roman" w:hAnsi="Calibri"/>
          <w:b/>
          <w:color w:val="auto"/>
          <w:kern w:val="2"/>
          <w:lang w:val="lv-LV" w:eastAsia="lv-LV"/>
        </w:rPr>
        <w:t>“</w:t>
      </w:r>
      <w:r w:rsidRPr="00CA2881">
        <w:rPr>
          <w:rFonts w:ascii="Calibri" w:eastAsia="Times New Roman" w:hAnsi="Calibri"/>
          <w:b/>
          <w:bCs/>
          <w:color w:val="auto"/>
          <w:lang w:val="lv-LV" w:eastAsia="lv-LV"/>
        </w:rPr>
        <w:t>Vai kvalitāti var izmērīt?</w:t>
      </w:r>
      <w:r w:rsidRPr="00CA2881">
        <w:rPr>
          <w:rFonts w:ascii="Calibri" w:eastAsia="Times New Roman" w:hAnsi="Calibri"/>
          <w:b/>
          <w:color w:val="auto"/>
          <w:lang w:val="lv-LV" w:eastAsia="lv-LV"/>
        </w:rPr>
        <w:t> Pārskatot esošo situāciju, uzstādītos mērķus un jaunas iespējas šodienas profesionālās ievirzes mākslas izglītībā”</w:t>
      </w:r>
    </w:p>
    <w:p w:rsidR="002064A4" w:rsidRPr="00CA2881" w:rsidRDefault="002064A4" w:rsidP="00CA2881">
      <w:pPr>
        <w:keepNext w:val="0"/>
        <w:spacing w:line="276" w:lineRule="auto"/>
        <w:jc w:val="both"/>
        <w:rPr>
          <w:rFonts w:ascii="Calibri" w:eastAsia="Times New Roman" w:hAnsi="Calibri"/>
          <w:b/>
          <w:color w:val="auto"/>
          <w:lang w:val="lv-LV" w:eastAsia="lv-LV"/>
        </w:rPr>
      </w:pPr>
    </w:p>
    <w:p w:rsidR="002064A4" w:rsidRPr="00CA2881" w:rsidRDefault="00CA2881" w:rsidP="00CA2881">
      <w:pPr>
        <w:keepNext w:val="0"/>
        <w:spacing w:line="276" w:lineRule="auto"/>
        <w:jc w:val="both"/>
        <w:rPr>
          <w:rFonts w:ascii="Calibri" w:eastAsia="Times New Roman" w:hAnsi="Calibri"/>
          <w:color w:val="auto"/>
          <w:lang w:val="lv-LV" w:eastAsia="lv-LV"/>
        </w:rPr>
      </w:pPr>
      <w:r>
        <w:rPr>
          <w:rFonts w:ascii="Calibri" w:eastAsia="Times New Roman" w:hAnsi="Calibri"/>
          <w:color w:val="auto"/>
          <w:lang w:val="lv-LV" w:eastAsia="lv-LV"/>
        </w:rPr>
        <w:t>Laiks</w:t>
      </w:r>
      <w:r w:rsidR="002064A4" w:rsidRPr="00CA2881">
        <w:rPr>
          <w:rFonts w:ascii="Calibri" w:eastAsia="Times New Roman" w:hAnsi="Calibri"/>
          <w:color w:val="auto"/>
          <w:lang w:val="lv-LV" w:eastAsia="lv-LV"/>
        </w:rPr>
        <w:t>: 2017. gada 29.aprīlis</w:t>
      </w:r>
    </w:p>
    <w:p w:rsidR="002064A4" w:rsidRPr="00CA2881" w:rsidRDefault="002064A4" w:rsidP="00CA2881">
      <w:pPr>
        <w:keepNext w:val="0"/>
        <w:spacing w:line="276" w:lineRule="auto"/>
        <w:jc w:val="both"/>
        <w:rPr>
          <w:rFonts w:ascii="Calibri" w:eastAsia="Times New Roman" w:hAnsi="Calibri"/>
          <w:bCs/>
          <w:color w:val="auto"/>
          <w:lang w:val="lv-LV" w:eastAsia="lv-LV"/>
        </w:rPr>
      </w:pPr>
      <w:r w:rsidRPr="00CA2881">
        <w:rPr>
          <w:rFonts w:ascii="Calibri" w:eastAsia="Times New Roman" w:hAnsi="Calibri"/>
          <w:bCs/>
          <w:color w:val="auto"/>
          <w:lang w:val="lv-LV" w:eastAsia="lv-LV"/>
        </w:rPr>
        <w:t>Vieta: Madonas pilsētas kultūras nams, Raiņa iela 12, Madona</w:t>
      </w:r>
    </w:p>
    <w:p w:rsidR="002064A4" w:rsidRPr="00CA2881" w:rsidRDefault="002064A4" w:rsidP="00CA2881">
      <w:pPr>
        <w:keepNext w:val="0"/>
        <w:spacing w:line="276" w:lineRule="auto"/>
        <w:jc w:val="both"/>
        <w:rPr>
          <w:rFonts w:ascii="Calibri" w:eastAsia="Times New Roman" w:hAnsi="Calibri"/>
          <w:b/>
          <w:bCs/>
          <w:color w:val="auto"/>
          <w:lang w:val="lv-LV" w:eastAsia="lv-LV"/>
        </w:rPr>
      </w:pPr>
    </w:p>
    <w:p w:rsidR="002064A4" w:rsidRPr="00CA2881" w:rsidRDefault="002064A4" w:rsidP="00CA2881">
      <w:pPr>
        <w:keepNext w:val="0"/>
        <w:spacing w:line="276" w:lineRule="auto"/>
        <w:jc w:val="both"/>
        <w:rPr>
          <w:rFonts w:ascii="Calibri" w:eastAsia="Times New Roman" w:hAnsi="Calibri"/>
          <w:b/>
          <w:bCs/>
          <w:color w:val="auto"/>
          <w:lang w:val="lv-LV" w:eastAsia="lv-LV"/>
        </w:rPr>
      </w:pPr>
      <w:r w:rsidRPr="00CA2881">
        <w:rPr>
          <w:rFonts w:ascii="Calibri" w:eastAsia="Times New Roman" w:hAnsi="Calibri"/>
          <w:b/>
          <w:bCs/>
          <w:color w:val="auto"/>
          <w:lang w:val="lv-LV" w:eastAsia="lv-LV"/>
        </w:rPr>
        <w:t xml:space="preserve">Paneļdiskusijas dalībnieki: </w:t>
      </w:r>
    </w:p>
    <w:p w:rsidR="002064A4" w:rsidRPr="00CA2881" w:rsidRDefault="002064A4" w:rsidP="00CA2881">
      <w:pPr>
        <w:keepNext w:val="0"/>
        <w:spacing w:line="276" w:lineRule="auto"/>
        <w:jc w:val="both"/>
        <w:rPr>
          <w:rFonts w:ascii="Calibri" w:eastAsia="Times New Roman" w:hAnsi="Calibri"/>
          <w:bCs/>
          <w:color w:val="auto"/>
          <w:lang w:val="lv-LV" w:eastAsia="lv-LV"/>
        </w:rPr>
      </w:pPr>
      <w:r w:rsidRPr="00CA2881">
        <w:rPr>
          <w:rFonts w:ascii="Calibri" w:eastAsia="Times New Roman" w:hAnsi="Calibri"/>
          <w:b/>
          <w:bCs/>
          <w:color w:val="auto"/>
          <w:lang w:val="lv-LV" w:eastAsia="lv-LV"/>
        </w:rPr>
        <w:t>Ilze Kupča</w:t>
      </w:r>
      <w:r w:rsidRPr="00CA2881">
        <w:rPr>
          <w:rFonts w:ascii="Calibri" w:eastAsia="Times New Roman" w:hAnsi="Calibri"/>
          <w:bCs/>
          <w:color w:val="auto"/>
          <w:lang w:val="lv-LV" w:eastAsia="lv-LV"/>
        </w:rPr>
        <w:t xml:space="preserve"> – Latvijas Nacionālā kultūras centra vizuālās mākslas izglītības eksperte,</w:t>
      </w:r>
    </w:p>
    <w:p w:rsidR="002064A4" w:rsidRPr="00CA2881" w:rsidRDefault="002064A4" w:rsidP="00CA2881">
      <w:pPr>
        <w:keepNext w:val="0"/>
        <w:spacing w:line="276" w:lineRule="auto"/>
        <w:jc w:val="both"/>
        <w:rPr>
          <w:rFonts w:ascii="Calibri" w:eastAsia="Times New Roman" w:hAnsi="Calibri"/>
          <w:bCs/>
          <w:color w:val="auto"/>
          <w:lang w:val="lv-LV" w:eastAsia="lv-LV"/>
        </w:rPr>
      </w:pPr>
      <w:r w:rsidRPr="00CA2881">
        <w:rPr>
          <w:rFonts w:ascii="Calibri" w:eastAsia="Times New Roman" w:hAnsi="Calibri"/>
          <w:b/>
          <w:bCs/>
          <w:color w:val="auto"/>
          <w:lang w:val="lv-LV" w:eastAsia="lv-LV"/>
        </w:rPr>
        <w:t>Kristīne Šulce</w:t>
      </w:r>
      <w:r w:rsidRPr="00CA2881">
        <w:rPr>
          <w:rFonts w:ascii="Calibri" w:eastAsia="Times New Roman" w:hAnsi="Calibri"/>
          <w:bCs/>
          <w:color w:val="auto"/>
          <w:lang w:val="lv-LV" w:eastAsia="lv-LV"/>
        </w:rPr>
        <w:t xml:space="preserve"> – Jāņa Simsona Madonas Mākslas skolas direktore,</w:t>
      </w:r>
    </w:p>
    <w:p w:rsidR="002064A4" w:rsidRPr="00CA2881" w:rsidRDefault="002064A4" w:rsidP="00CA2881">
      <w:pPr>
        <w:keepNext w:val="0"/>
        <w:spacing w:line="276" w:lineRule="auto"/>
        <w:jc w:val="both"/>
        <w:rPr>
          <w:rFonts w:ascii="Calibri" w:eastAsia="Times New Roman" w:hAnsi="Calibri"/>
          <w:bCs/>
          <w:color w:val="auto"/>
          <w:lang w:val="lv-LV" w:eastAsia="lv-LV"/>
        </w:rPr>
      </w:pPr>
      <w:r w:rsidRPr="00CA2881">
        <w:rPr>
          <w:rFonts w:ascii="Calibri" w:eastAsia="Times New Roman" w:hAnsi="Calibri"/>
          <w:b/>
          <w:bCs/>
          <w:color w:val="auto"/>
          <w:lang w:val="lv-LV" w:eastAsia="lv-LV"/>
        </w:rPr>
        <w:t>Ilona Linarte-Ruža</w:t>
      </w:r>
      <w:r w:rsidRPr="00CA2881">
        <w:rPr>
          <w:rFonts w:ascii="Calibri" w:eastAsia="Times New Roman" w:hAnsi="Calibri"/>
          <w:bCs/>
          <w:color w:val="auto"/>
          <w:lang w:val="lv-LV" w:eastAsia="lv-LV"/>
        </w:rPr>
        <w:t xml:space="preserve"> – Ilūkstes Mūzikas un mākslas skolas direktore,</w:t>
      </w:r>
    </w:p>
    <w:p w:rsidR="002064A4" w:rsidRPr="00CA2881" w:rsidRDefault="002064A4" w:rsidP="00CA2881">
      <w:pPr>
        <w:keepNext w:val="0"/>
        <w:spacing w:line="276" w:lineRule="auto"/>
        <w:jc w:val="both"/>
        <w:rPr>
          <w:rFonts w:ascii="Calibri" w:eastAsia="Times New Roman" w:hAnsi="Calibri"/>
          <w:bCs/>
          <w:color w:val="auto"/>
          <w:lang w:val="lv-LV" w:eastAsia="lv-LV"/>
        </w:rPr>
      </w:pPr>
      <w:r w:rsidRPr="00CA2881">
        <w:rPr>
          <w:rFonts w:ascii="Calibri" w:eastAsia="Times New Roman" w:hAnsi="Calibri"/>
          <w:b/>
          <w:bCs/>
          <w:color w:val="auto"/>
          <w:lang w:val="lv-LV" w:eastAsia="lv-LV"/>
        </w:rPr>
        <w:t>Imants Klīdzējs</w:t>
      </w:r>
      <w:r w:rsidRPr="00CA2881">
        <w:rPr>
          <w:rFonts w:ascii="Calibri" w:eastAsia="Times New Roman" w:hAnsi="Calibri"/>
          <w:bCs/>
          <w:color w:val="auto"/>
          <w:lang w:val="lv-LV" w:eastAsia="lv-LV"/>
        </w:rPr>
        <w:t xml:space="preserve"> – Salacgrīvas Mākslas skolas direktors,</w:t>
      </w:r>
    </w:p>
    <w:p w:rsidR="002064A4" w:rsidRPr="00CA2881" w:rsidRDefault="002064A4" w:rsidP="00CA2881">
      <w:pPr>
        <w:keepNext w:val="0"/>
        <w:spacing w:line="276" w:lineRule="auto"/>
        <w:jc w:val="both"/>
        <w:rPr>
          <w:rFonts w:ascii="Calibri" w:eastAsia="Times New Roman" w:hAnsi="Calibri"/>
          <w:bCs/>
          <w:color w:val="auto"/>
          <w:lang w:val="lv-LV" w:eastAsia="lv-LV"/>
        </w:rPr>
      </w:pPr>
      <w:r w:rsidRPr="00CA2881">
        <w:rPr>
          <w:rFonts w:ascii="Calibri" w:eastAsia="Times New Roman" w:hAnsi="Calibri"/>
          <w:b/>
          <w:bCs/>
          <w:color w:val="auto"/>
          <w:lang w:val="lv-LV" w:eastAsia="lv-LV"/>
        </w:rPr>
        <w:t>Ieva Leismane</w:t>
      </w:r>
      <w:r w:rsidRPr="00CA2881">
        <w:rPr>
          <w:rFonts w:ascii="Calibri" w:eastAsia="Times New Roman" w:hAnsi="Calibri"/>
          <w:bCs/>
          <w:color w:val="auto"/>
          <w:lang w:val="lv-LV" w:eastAsia="lv-LV"/>
        </w:rPr>
        <w:t xml:space="preserve"> – PIKC Liepājas Mūzikas, mākslas un dizaina vidusskolas mākslas izglītības programmu direktores vietniece izglītības darbā,</w:t>
      </w:r>
    </w:p>
    <w:p w:rsidR="002064A4" w:rsidRPr="00CA2881" w:rsidRDefault="002064A4" w:rsidP="00CA2881">
      <w:pPr>
        <w:keepNext w:val="0"/>
        <w:spacing w:line="276" w:lineRule="auto"/>
        <w:jc w:val="both"/>
        <w:rPr>
          <w:rFonts w:ascii="Calibri" w:eastAsia="Times New Roman" w:hAnsi="Calibri"/>
          <w:bCs/>
          <w:color w:val="auto"/>
          <w:lang w:val="lv-LV" w:eastAsia="lv-LV"/>
        </w:rPr>
      </w:pPr>
      <w:r w:rsidRPr="00CA2881">
        <w:rPr>
          <w:rFonts w:ascii="Calibri" w:eastAsia="Times New Roman" w:hAnsi="Calibri"/>
          <w:b/>
          <w:bCs/>
          <w:color w:val="auto"/>
          <w:lang w:val="lv-LV" w:eastAsia="lv-LV"/>
        </w:rPr>
        <w:t>Maija Avota</w:t>
      </w:r>
      <w:r w:rsidRPr="00CA2881">
        <w:rPr>
          <w:rFonts w:ascii="Calibri" w:eastAsia="Times New Roman" w:hAnsi="Calibri"/>
          <w:bCs/>
          <w:color w:val="auto"/>
          <w:lang w:val="lv-LV" w:eastAsia="lv-LV"/>
        </w:rPr>
        <w:t xml:space="preserve"> – Siguldas Mākslu skolas “Baltais flīģelis” Mākslas nodaļas vadītāja.</w:t>
      </w:r>
    </w:p>
    <w:p w:rsidR="002064A4" w:rsidRPr="00CA2881" w:rsidRDefault="002064A4" w:rsidP="00CA2881">
      <w:pPr>
        <w:keepNext w:val="0"/>
        <w:spacing w:line="276" w:lineRule="auto"/>
        <w:jc w:val="both"/>
        <w:rPr>
          <w:rFonts w:ascii="Calibri" w:eastAsia="Times New Roman" w:hAnsi="Calibri"/>
          <w:bCs/>
          <w:color w:val="auto"/>
          <w:lang w:val="lv-LV" w:eastAsia="lv-LV"/>
        </w:rPr>
      </w:pPr>
    </w:p>
    <w:p w:rsidR="002064A4" w:rsidRPr="00CA2881" w:rsidRDefault="00D644E4" w:rsidP="00CA2881">
      <w:pPr>
        <w:keepNext w:val="0"/>
        <w:spacing w:line="276" w:lineRule="auto"/>
        <w:jc w:val="both"/>
        <w:rPr>
          <w:rFonts w:ascii="Calibri" w:hAnsi="Calibri"/>
          <w:b/>
          <w:bCs/>
          <w:color w:val="auto"/>
          <w:lang w:val="lv-LV"/>
        </w:rPr>
      </w:pPr>
      <w:r w:rsidRPr="00CA2881">
        <w:rPr>
          <w:rFonts w:ascii="Calibri" w:hAnsi="Calibri"/>
          <w:b/>
          <w:bCs/>
          <w:color w:val="auto"/>
          <w:lang w:val="lv-LV"/>
        </w:rPr>
        <w:t>Iekāpt bērna kurpēs</w:t>
      </w:r>
    </w:p>
    <w:p w:rsidR="002064A4" w:rsidRPr="00CA2881" w:rsidRDefault="002064A4" w:rsidP="00CA2881">
      <w:pPr>
        <w:keepNext w:val="0"/>
        <w:spacing w:line="276" w:lineRule="auto"/>
        <w:jc w:val="both"/>
        <w:rPr>
          <w:rFonts w:ascii="Calibri" w:hAnsi="Calibri"/>
          <w:b/>
          <w:bCs/>
          <w:color w:val="auto"/>
          <w:lang w:val="lv-LV"/>
        </w:rPr>
      </w:pPr>
    </w:p>
    <w:p w:rsidR="002064A4" w:rsidRPr="00A872B7" w:rsidRDefault="00D644E4" w:rsidP="00CA2881">
      <w:pPr>
        <w:keepNext w:val="0"/>
        <w:spacing w:line="276" w:lineRule="auto"/>
        <w:jc w:val="both"/>
        <w:rPr>
          <w:rFonts w:ascii="Calibri" w:hAnsi="Calibri"/>
          <w:color w:val="auto"/>
          <w:u w:color="3333FF"/>
          <w:lang w:val="lv-LV"/>
        </w:rPr>
      </w:pPr>
      <w:r w:rsidRPr="00CA2881">
        <w:rPr>
          <w:rFonts w:ascii="Calibri" w:hAnsi="Calibri"/>
          <w:b/>
          <w:bCs/>
          <w:color w:val="auto"/>
          <w:lang w:val="lv-LV"/>
        </w:rPr>
        <w:t>Ilze Kupča</w:t>
      </w:r>
      <w:r w:rsidRPr="00CA2881">
        <w:rPr>
          <w:rFonts w:ascii="Calibri" w:hAnsi="Calibri"/>
          <w:color w:val="auto"/>
          <w:lang w:val="lv-LV"/>
        </w:rPr>
        <w:t xml:space="preserve">: Ar šo mūsu unikālo </w:t>
      </w:r>
      <w:r w:rsidRPr="00CA2881">
        <w:rPr>
          <w:rFonts w:ascii="Calibri" w:hAnsi="Calibri"/>
          <w:color w:val="auto"/>
          <w:u w:color="3333FF"/>
          <w:lang w:val="lv-LV"/>
        </w:rPr>
        <w:t>profesionālās ievirzes</w:t>
      </w:r>
      <w:r w:rsidRPr="00CA2881">
        <w:rPr>
          <w:rFonts w:ascii="Calibri" w:hAnsi="Calibri"/>
          <w:color w:val="auto"/>
          <w:lang w:val="lv-LV"/>
        </w:rPr>
        <w:t xml:space="preserve"> izglītību ir tā – </w:t>
      </w:r>
      <w:r w:rsidRPr="00CA2881">
        <w:rPr>
          <w:rFonts w:ascii="Calibri" w:hAnsi="Calibri"/>
          <w:color w:val="auto"/>
          <w:u w:color="3333FF"/>
          <w:lang w:val="lv-LV"/>
        </w:rPr>
        <w:t>audzēkņu skolās</w:t>
      </w:r>
      <w:r w:rsidRPr="00CA2881">
        <w:rPr>
          <w:rFonts w:ascii="Calibri" w:hAnsi="Calibri"/>
          <w:color w:val="auto"/>
          <w:lang w:val="lv-LV"/>
        </w:rPr>
        <w:t xml:space="preserve"> kļūst arvien vairāk, kļūstam tik spēcīgi, ka šķiet – notiek augšupeja, viss kāpinās, taču, no otras puses, mākslas skolu modeļi ir ļoti dažādi – ir lielas mākslas skolas, ir nelielas skolas, un ir mācību punkti, kuros mācās tikai daži bērni. </w:t>
      </w:r>
      <w:r w:rsidRPr="00A872B7">
        <w:rPr>
          <w:rFonts w:ascii="Calibri" w:hAnsi="Calibri"/>
          <w:color w:val="auto"/>
          <w:lang w:val="lv-LV"/>
        </w:rPr>
        <w:t>Sarežģītākais jautājums ir kvalitāte, un tā</w:t>
      </w:r>
      <w:proofErr w:type="gramStart"/>
      <w:r w:rsidRPr="00A872B7">
        <w:rPr>
          <w:rFonts w:ascii="Calibri" w:hAnsi="Calibri"/>
          <w:color w:val="auto"/>
          <w:lang w:val="lv-LV"/>
        </w:rPr>
        <w:t>, savukārt,</w:t>
      </w:r>
      <w:proofErr w:type="gramEnd"/>
      <w:r w:rsidRPr="00A872B7">
        <w:rPr>
          <w:rFonts w:ascii="Calibri" w:hAnsi="Calibri"/>
          <w:color w:val="auto"/>
          <w:lang w:val="lv-LV"/>
        </w:rPr>
        <w:t xml:space="preserve"> ir ļoti neērta tēma. Dizainiski skatoties, </w:t>
      </w:r>
      <w:r w:rsidRPr="00A872B7">
        <w:rPr>
          <w:rFonts w:ascii="Calibri" w:hAnsi="Calibri"/>
          <w:color w:val="auto"/>
          <w:u w:color="3333FF"/>
          <w:lang w:val="lv-LV"/>
        </w:rPr>
        <w:t xml:space="preserve">rosinu pamēģināt, diskusiju sākot, </w:t>
      </w:r>
      <w:r w:rsidRPr="00A872B7">
        <w:rPr>
          <w:rFonts w:ascii="Calibri" w:hAnsi="Calibri"/>
          <w:color w:val="auto"/>
          <w:lang w:val="lv-LV"/>
        </w:rPr>
        <w:t xml:space="preserve">iekāpt cita kurpēs – </w:t>
      </w:r>
      <w:r w:rsidRPr="00A872B7">
        <w:rPr>
          <w:rFonts w:ascii="Calibri" w:hAnsi="Calibri"/>
          <w:color w:val="auto"/>
          <w:u w:color="3333FF"/>
          <w:lang w:val="lv-LV"/>
        </w:rPr>
        <w:t xml:space="preserve">bērna kurpēs – </w:t>
      </w:r>
      <w:r w:rsidRPr="00A872B7">
        <w:rPr>
          <w:rFonts w:ascii="Calibri" w:hAnsi="Calibri"/>
          <w:color w:val="auto"/>
          <w:lang w:val="lv-LV"/>
        </w:rPr>
        <w:t xml:space="preserve">vēl jo vairāk tāpēc, ka pašlaik tiek runāts par kompetenču pieeju, bet tas ir tieši tas, kā strādā mākslas skolas! – ko bērnam nozīmē kvalitāte, laba skola, skola, uz kuru gribas iet? Ko bērnam vajag? Kā </w:t>
      </w:r>
      <w:r w:rsidRPr="00A872B7">
        <w:rPr>
          <w:rFonts w:ascii="Calibri" w:hAnsi="Calibri"/>
          <w:color w:val="auto"/>
          <w:u w:color="3333FF"/>
          <w:lang w:val="lv-LV"/>
        </w:rPr>
        <w:t xml:space="preserve">mākslas </w:t>
      </w:r>
      <w:r w:rsidRPr="00A872B7">
        <w:rPr>
          <w:rFonts w:ascii="Calibri" w:hAnsi="Calibri"/>
          <w:color w:val="auto"/>
          <w:lang w:val="lv-LV"/>
        </w:rPr>
        <w:t xml:space="preserve">skolu padarīt tādu, lai viņš pēc 2. vai 3. kursa </w:t>
      </w:r>
      <w:r w:rsidRPr="00A872B7">
        <w:rPr>
          <w:rFonts w:ascii="Calibri" w:hAnsi="Calibri"/>
          <w:color w:val="auto"/>
          <w:u w:color="3333FF"/>
          <w:lang w:val="lv-LV"/>
        </w:rPr>
        <w:t>to nepamet</w:t>
      </w:r>
      <w:r w:rsidR="00CA2881" w:rsidRPr="00A872B7">
        <w:rPr>
          <w:rFonts w:ascii="Calibri" w:hAnsi="Calibri"/>
          <w:color w:val="auto"/>
          <w:u w:color="3333FF"/>
          <w:lang w:val="lv-LV"/>
        </w:rPr>
        <w:t xml:space="preserve"> (statistikas dati norāda, ka ir liels audzēkņu atbirums poēc 1., 2. klases)</w:t>
      </w:r>
      <w:r w:rsidRPr="00A872B7">
        <w:rPr>
          <w:rFonts w:ascii="Calibri" w:hAnsi="Calibri"/>
          <w:color w:val="auto"/>
          <w:u w:color="3333FF"/>
          <w:lang w:val="lv-LV"/>
        </w:rPr>
        <w:t>?</w:t>
      </w:r>
    </w:p>
    <w:p w:rsidR="002064A4" w:rsidRPr="00CA2881" w:rsidRDefault="00D644E4" w:rsidP="00CA2881">
      <w:pPr>
        <w:keepNext w:val="0"/>
        <w:spacing w:line="276" w:lineRule="auto"/>
        <w:jc w:val="both"/>
        <w:rPr>
          <w:rFonts w:ascii="Calibri" w:hAnsi="Calibri"/>
          <w:color w:val="auto"/>
        </w:rPr>
      </w:pPr>
      <w:r w:rsidRPr="00CA2881">
        <w:rPr>
          <w:rFonts w:ascii="Calibri" w:hAnsi="Calibri"/>
          <w:b/>
          <w:bCs/>
          <w:color w:val="auto"/>
        </w:rPr>
        <w:t>Maija Avota</w:t>
      </w:r>
      <w:r w:rsidR="002064A4" w:rsidRPr="00CA2881">
        <w:rPr>
          <w:rFonts w:ascii="Calibri" w:hAnsi="Calibri"/>
          <w:b/>
          <w:bCs/>
          <w:color w:val="auto"/>
        </w:rPr>
        <w:t>:</w:t>
      </w:r>
      <w:r w:rsidRPr="00CA2881">
        <w:rPr>
          <w:rFonts w:ascii="Calibri" w:hAnsi="Calibri"/>
          <w:color w:val="auto"/>
        </w:rPr>
        <w:t xml:space="preserve"> Bērnam, manuprāt, ir svarīgs interesantums, īpaši mazajās klasēs, lai viņš ieiet skolas apritē, lai ir interesants process, lai var redzēt arī rezultātu, kā, piemēram, šajā konkursā bija konfekte. Te parādās dualitāte: rezultāts īpaši svarīgs ir vecākiem, bērniem pašiem pat ne tik ļoti, bet skolai process ir jāsabalansē ar rezultātu.</w:t>
      </w:r>
    </w:p>
    <w:p w:rsidR="00CA2881" w:rsidRPr="00CA2881" w:rsidRDefault="00D644E4" w:rsidP="00CA2881">
      <w:pPr>
        <w:keepNext w:val="0"/>
        <w:spacing w:line="276" w:lineRule="auto"/>
        <w:jc w:val="both"/>
        <w:rPr>
          <w:rFonts w:ascii="Calibri" w:hAnsi="Calibri"/>
          <w:b/>
          <w:bCs/>
          <w:color w:val="auto"/>
          <w:lang w:val="lv-LV"/>
        </w:rPr>
      </w:pPr>
      <w:r w:rsidRPr="00CA2881">
        <w:rPr>
          <w:rFonts w:ascii="Calibri" w:hAnsi="Calibri"/>
          <w:b/>
          <w:bCs/>
          <w:color w:val="auto"/>
        </w:rPr>
        <w:t xml:space="preserve">Ilona </w:t>
      </w:r>
      <w:r w:rsidRPr="00CA2881">
        <w:rPr>
          <w:rFonts w:ascii="Calibri" w:hAnsi="Calibri"/>
          <w:b/>
          <w:bCs/>
          <w:color w:val="auto"/>
          <w:lang w:val="da-DK"/>
        </w:rPr>
        <w:t>Linarte-Ru</w:t>
      </w:r>
      <w:r w:rsidRPr="00CA2881">
        <w:rPr>
          <w:rFonts w:ascii="Calibri" w:hAnsi="Calibri"/>
          <w:b/>
          <w:bCs/>
          <w:color w:val="auto"/>
        </w:rPr>
        <w:t>ža</w:t>
      </w:r>
      <w:r w:rsidR="002064A4" w:rsidRPr="00CA2881">
        <w:rPr>
          <w:rFonts w:ascii="Calibri" w:hAnsi="Calibri"/>
          <w:b/>
          <w:bCs/>
          <w:color w:val="auto"/>
        </w:rPr>
        <w:t>:</w:t>
      </w:r>
      <w:r w:rsidRPr="00CA2881">
        <w:rPr>
          <w:rFonts w:ascii="Calibri" w:hAnsi="Calibri"/>
          <w:color w:val="auto"/>
        </w:rPr>
        <w:t xml:space="preserve"> Mazā lauku skolā, kur nav tik lielas atlases mācību sākumā, bērniem patīk brīvi radoši strādāt. </w:t>
      </w:r>
      <w:proofErr w:type="gramStart"/>
      <w:r w:rsidRPr="00CA2881">
        <w:rPr>
          <w:rFonts w:ascii="Calibri" w:hAnsi="Calibri"/>
          <w:color w:val="auto"/>
        </w:rPr>
        <w:t>Sākot mācīties vispārizglītojošajā skolā, bērni tik ļoti tiek ielikti rāmjos, ka mākslas skolā viņiem vajag brīvību.</w:t>
      </w:r>
      <w:proofErr w:type="gramEnd"/>
      <w:r w:rsidRPr="00CA2881">
        <w:rPr>
          <w:rFonts w:ascii="Calibri" w:hAnsi="Calibri"/>
          <w:color w:val="auto"/>
        </w:rPr>
        <w:t xml:space="preserve"> Mūsu pedagogiem tā ir dubultslodze, </w:t>
      </w:r>
      <w:proofErr w:type="gramStart"/>
      <w:r w:rsidRPr="00CA2881">
        <w:rPr>
          <w:rFonts w:ascii="Calibri" w:hAnsi="Calibri"/>
          <w:color w:val="auto"/>
        </w:rPr>
        <w:t>jo</w:t>
      </w:r>
      <w:proofErr w:type="gramEnd"/>
      <w:r w:rsidRPr="00CA2881">
        <w:rPr>
          <w:rFonts w:ascii="Calibri" w:hAnsi="Calibri"/>
          <w:color w:val="auto"/>
        </w:rPr>
        <w:t xml:space="preserve"> ārkārtīgi rūpīgi ir jāsagatavo uzdevumi, lai bērni tajos varētu šīs savas brīvības alkas izpaust, turklāt tā, lai viņš, gandrīz nejūtot kaut kādu ierobežotību, apgūtu dažādas tehnikas, metodes, formas.</w:t>
      </w:r>
      <w:r w:rsidR="00CA2881" w:rsidRPr="00CA2881">
        <w:rPr>
          <w:rFonts w:ascii="Calibri" w:hAnsi="Calibri"/>
          <w:color w:val="auto"/>
        </w:rPr>
        <w:t xml:space="preserve"> I.</w:t>
      </w:r>
    </w:p>
    <w:p w:rsidR="00CA2881" w:rsidRPr="00CA2881" w:rsidRDefault="00CA2881" w:rsidP="00CA2881">
      <w:pPr>
        <w:keepNext w:val="0"/>
        <w:spacing w:line="276" w:lineRule="auto"/>
        <w:jc w:val="both"/>
        <w:rPr>
          <w:rFonts w:ascii="Calibri" w:hAnsi="Calibri"/>
          <w:color w:val="auto"/>
          <w:lang w:val="lv-LV"/>
        </w:rPr>
      </w:pPr>
      <w:r w:rsidRPr="00CA2881">
        <w:rPr>
          <w:rFonts w:ascii="Calibri" w:hAnsi="Calibri"/>
          <w:b/>
          <w:bCs/>
          <w:color w:val="auto"/>
          <w:lang w:val="lv-LV"/>
        </w:rPr>
        <w:t>I.</w:t>
      </w:r>
      <w:r w:rsidR="00D644E4" w:rsidRPr="00CA2881">
        <w:rPr>
          <w:rFonts w:ascii="Calibri" w:hAnsi="Calibri"/>
          <w:b/>
          <w:bCs/>
          <w:color w:val="auto"/>
          <w:lang w:val="lv-LV"/>
        </w:rPr>
        <w:t>Kupča:</w:t>
      </w:r>
      <w:r w:rsidR="00D644E4" w:rsidRPr="00CA2881">
        <w:rPr>
          <w:rFonts w:ascii="Calibri" w:hAnsi="Calibri"/>
          <w:color w:val="auto"/>
          <w:lang w:val="lv-LV"/>
        </w:rPr>
        <w:t xml:space="preserve"> Kā ir ar mācību priekšmetiem – vai tie saplūst, vai </w:t>
      </w:r>
      <w:r w:rsidR="00D644E4" w:rsidRPr="00CA2881">
        <w:rPr>
          <w:rFonts w:ascii="Calibri" w:hAnsi="Calibri"/>
          <w:color w:val="auto"/>
          <w:u w:color="3333FF"/>
          <w:lang w:val="lv-LV"/>
        </w:rPr>
        <w:t>tie</w:t>
      </w:r>
      <w:r w:rsidR="00D644E4" w:rsidRPr="00CA2881">
        <w:rPr>
          <w:rFonts w:ascii="Calibri" w:hAnsi="Calibri"/>
          <w:color w:val="auto"/>
          <w:lang w:val="lv-LV"/>
        </w:rPr>
        <w:t xml:space="preserve"> ir pietiekami </w:t>
      </w:r>
      <w:r w:rsidR="00D644E4" w:rsidRPr="00CA2881">
        <w:rPr>
          <w:rFonts w:ascii="Calibri" w:hAnsi="Calibri"/>
          <w:color w:val="auto"/>
          <w:u w:color="3333FF"/>
          <w:lang w:val="lv-LV"/>
        </w:rPr>
        <w:t>daudzveidīgi,</w:t>
      </w:r>
      <w:r w:rsidR="00D644E4" w:rsidRPr="00CA2881">
        <w:rPr>
          <w:rFonts w:ascii="Calibri" w:hAnsi="Calibri"/>
          <w:color w:val="auto"/>
          <w:lang w:val="lv-LV"/>
        </w:rPr>
        <w:t xml:space="preserve"> vai</w:t>
      </w:r>
      <w:r w:rsidRPr="00CA2881">
        <w:rPr>
          <w:rFonts w:ascii="Calibri" w:hAnsi="Calibri"/>
          <w:color w:val="auto"/>
          <w:lang w:val="lv-LV"/>
        </w:rPr>
        <w:t xml:space="preserve"> tie, no bērna viedokļa, ir interesanti</w:t>
      </w:r>
      <w:r w:rsidR="00D644E4" w:rsidRPr="00CA2881">
        <w:rPr>
          <w:rFonts w:ascii="Calibri" w:hAnsi="Calibri"/>
          <w:color w:val="auto"/>
          <w:lang w:val="lv-LV"/>
        </w:rPr>
        <w:t>?</w:t>
      </w:r>
    </w:p>
    <w:p w:rsidR="00CA2881" w:rsidRPr="00A872B7" w:rsidRDefault="00D644E4" w:rsidP="00CA2881">
      <w:pPr>
        <w:keepNext w:val="0"/>
        <w:spacing w:line="276" w:lineRule="auto"/>
        <w:jc w:val="both"/>
        <w:rPr>
          <w:rFonts w:ascii="Calibri" w:hAnsi="Calibri"/>
          <w:color w:val="auto"/>
          <w:lang w:val="lv-LV"/>
        </w:rPr>
      </w:pPr>
      <w:r w:rsidRPr="00CA2881">
        <w:rPr>
          <w:rFonts w:ascii="Calibri" w:hAnsi="Calibri"/>
          <w:b/>
          <w:bCs/>
          <w:color w:val="auto"/>
          <w:lang w:val="lv-LV"/>
        </w:rPr>
        <w:lastRenderedPageBreak/>
        <w:t>Kristīne Šulce</w:t>
      </w:r>
      <w:r w:rsidRPr="00CA2881">
        <w:rPr>
          <w:rFonts w:ascii="Calibri" w:hAnsi="Calibri"/>
          <w:color w:val="auto"/>
          <w:lang w:val="lv-LV"/>
        </w:rPr>
        <w:t xml:space="preserve">: Mums šis jautājums pēdējos gados, kopš esam ieviesuši septiņgadīgo programmu, ir izaicinājums, jo uz skolu sāka nākt mazāki bērni – sešgadnieki, septiņgadnieki. </w:t>
      </w:r>
      <w:r w:rsidRPr="00A872B7">
        <w:rPr>
          <w:rFonts w:ascii="Calibri" w:hAnsi="Calibri"/>
          <w:color w:val="auto"/>
          <w:lang w:val="lv-LV"/>
        </w:rPr>
        <w:t xml:space="preserve">Kā viņus piesaistīt, lai viņi paliktu skolā visus septiņus gadus, lai gribētu mācīties arī pēc oficiālās absolvēšanas? Pirmajiem kursiem mums ir viens skolotājs, kurš izmanto radošas rotaļīgas metodes, veido saikni starp dažādiem priekšmetiem, nenodalot tos. Vecākajā posmā, </w:t>
      </w:r>
      <w:proofErr w:type="gramStart"/>
      <w:r w:rsidRPr="00A872B7">
        <w:rPr>
          <w:rFonts w:ascii="Calibri" w:hAnsi="Calibri"/>
          <w:color w:val="auto"/>
          <w:lang w:val="lv-LV"/>
        </w:rPr>
        <w:t>savukārt,</w:t>
      </w:r>
      <w:proofErr w:type="gramEnd"/>
      <w:r w:rsidRPr="00A872B7">
        <w:rPr>
          <w:rFonts w:ascii="Calibri" w:hAnsi="Calibri"/>
          <w:color w:val="auto"/>
          <w:lang w:val="lv-LV"/>
        </w:rPr>
        <w:t xml:space="preserve"> priekšmetu „Darbs materiālā” sadalījām atsevišķās daļās, lai būtu skaidrs, ko katrā gadā mācīsies, lai būtu iespēja apgūt visdažādākās jomas.</w:t>
      </w:r>
    </w:p>
    <w:p w:rsidR="00CA2881" w:rsidRPr="00CA2881" w:rsidRDefault="00D644E4" w:rsidP="00CA2881">
      <w:pPr>
        <w:keepNext w:val="0"/>
        <w:spacing w:line="276" w:lineRule="auto"/>
        <w:jc w:val="both"/>
        <w:rPr>
          <w:rFonts w:ascii="Calibri" w:hAnsi="Calibri"/>
          <w:color w:val="auto"/>
        </w:rPr>
      </w:pPr>
      <w:r w:rsidRPr="00CA2881">
        <w:rPr>
          <w:rFonts w:ascii="Calibri" w:hAnsi="Calibri"/>
          <w:b/>
          <w:bCs/>
          <w:color w:val="auto"/>
        </w:rPr>
        <w:t>I. Kupča:</w:t>
      </w:r>
      <w:r w:rsidRPr="00CA2881">
        <w:rPr>
          <w:rFonts w:ascii="Calibri" w:hAnsi="Calibri"/>
          <w:color w:val="auto"/>
        </w:rPr>
        <w:t xml:space="preserve"> Jūs esat skola rekordiste mācību priekšmetu skaita ziņā.</w:t>
      </w:r>
    </w:p>
    <w:p w:rsidR="00C36957" w:rsidRPr="00CA2881" w:rsidRDefault="00D644E4" w:rsidP="00CA2881">
      <w:pPr>
        <w:keepNext w:val="0"/>
        <w:spacing w:line="276" w:lineRule="auto"/>
        <w:jc w:val="both"/>
        <w:rPr>
          <w:rFonts w:ascii="Calibri" w:eastAsia="Times New Roman" w:hAnsi="Calibri"/>
          <w:bCs/>
          <w:color w:val="auto"/>
          <w:lang w:val="lv-LV" w:eastAsia="lv-LV"/>
        </w:rPr>
      </w:pPr>
      <w:r w:rsidRPr="00CA2881">
        <w:rPr>
          <w:rFonts w:ascii="Calibri" w:hAnsi="Calibri"/>
          <w:b/>
          <w:bCs/>
          <w:color w:val="auto"/>
        </w:rPr>
        <w:t>K. Šulce:</w:t>
      </w:r>
      <w:r w:rsidRPr="00CA2881">
        <w:rPr>
          <w:rFonts w:ascii="Calibri" w:hAnsi="Calibri"/>
          <w:color w:val="auto"/>
        </w:rPr>
        <w:t xml:space="preserve"> Jā, mums ir kaligrāfija, animācija, modelēšana, grafikas tehnikas (atsevišķi no zīmēšanas), tekstils, mode, papīra plastika… </w:t>
      </w:r>
      <w:proofErr w:type="gramStart"/>
      <w:r w:rsidRPr="00CA2881">
        <w:rPr>
          <w:rFonts w:ascii="Calibri" w:hAnsi="Calibri"/>
          <w:color w:val="auto"/>
        </w:rPr>
        <w:t>Darbu materiālā sadalījām daudzās pozīcijās.</w:t>
      </w:r>
      <w:proofErr w:type="gramEnd"/>
      <w:r w:rsidRPr="00CA2881">
        <w:rPr>
          <w:rFonts w:ascii="Calibri" w:hAnsi="Calibri"/>
          <w:color w:val="auto"/>
        </w:rPr>
        <w:t xml:space="preserve"> To, vai </w:t>
      </w:r>
      <w:proofErr w:type="gramStart"/>
      <w:r w:rsidRPr="00CA2881">
        <w:rPr>
          <w:rFonts w:ascii="Calibri" w:hAnsi="Calibri"/>
          <w:color w:val="auto"/>
        </w:rPr>
        <w:t>tas</w:t>
      </w:r>
      <w:proofErr w:type="gramEnd"/>
      <w:r w:rsidRPr="00CA2881">
        <w:rPr>
          <w:rFonts w:ascii="Calibri" w:hAnsi="Calibri"/>
          <w:color w:val="auto"/>
        </w:rPr>
        <w:t xml:space="preserve"> šķitīs lietderīgi vēl pēc kāda laika, mēs nezinām, bet uz šo konkursu bijām ieguvēji, jo noderēja gan kaligrāfija, gan materiālu apguve. Mēs, skola, jau esam izvēlējušies dažādus mācību priekšmetus, tāpēc skolēniem šādas izvēles nav līdz pat noslēguma darbam. </w:t>
      </w:r>
      <w:proofErr w:type="gramStart"/>
      <w:r w:rsidRPr="00CA2881">
        <w:rPr>
          <w:rFonts w:ascii="Calibri" w:hAnsi="Calibri"/>
          <w:color w:val="auto"/>
        </w:rPr>
        <w:t>Pastāvot atsevišķi no mūzikas skolas, arvien ir problēma, kā sevi parādīt, kā par padarīto pastāstīt vecākiem, pašvaldībai, sabiedrībai, piemēram, izlaidumā.</w:t>
      </w:r>
      <w:proofErr w:type="gramEnd"/>
      <w:r w:rsidRPr="00CA2881">
        <w:rPr>
          <w:rFonts w:ascii="Calibri" w:hAnsi="Calibri"/>
          <w:color w:val="auto"/>
        </w:rPr>
        <w:t xml:space="preserve"> Tāpēc mums diedziņš pavilkās uz modi, </w:t>
      </w:r>
      <w:proofErr w:type="gramStart"/>
      <w:r w:rsidRPr="00CA2881">
        <w:rPr>
          <w:rFonts w:ascii="Calibri" w:hAnsi="Calibri"/>
          <w:color w:val="auto"/>
        </w:rPr>
        <w:t>jo</w:t>
      </w:r>
      <w:proofErr w:type="gramEnd"/>
      <w:r w:rsidRPr="00CA2881">
        <w:rPr>
          <w:rFonts w:ascii="Calibri" w:hAnsi="Calibri"/>
          <w:color w:val="auto"/>
        </w:rPr>
        <w:t xml:space="preserve"> tā vienmēr būs prezentējoša, savā ziņā ārišķīga. </w:t>
      </w:r>
      <w:proofErr w:type="gramStart"/>
      <w:r w:rsidRPr="00CA2881">
        <w:rPr>
          <w:rFonts w:ascii="Calibri" w:hAnsi="Calibri"/>
          <w:color w:val="auto"/>
        </w:rPr>
        <w:t>Katru gadu izlaidumam izvēlamies savu tēmu, piedāvājot ietērpties kāda laikmeta apģērbā.</w:t>
      </w:r>
      <w:proofErr w:type="gramEnd"/>
      <w:r w:rsidRPr="00CA2881">
        <w:rPr>
          <w:rFonts w:ascii="Calibri" w:hAnsi="Calibri"/>
          <w:color w:val="auto"/>
        </w:rPr>
        <w:t xml:space="preserve"> </w:t>
      </w:r>
      <w:proofErr w:type="gramStart"/>
      <w:r w:rsidRPr="00CA2881">
        <w:rPr>
          <w:rFonts w:ascii="Calibri" w:hAnsi="Calibri"/>
          <w:color w:val="auto"/>
        </w:rPr>
        <w:t>Pedagogiem gan bērni ir ļoti jāmotivē, jāiedvesmo.</w:t>
      </w:r>
      <w:proofErr w:type="gramEnd"/>
    </w:p>
    <w:p w:rsidR="00C36957" w:rsidRPr="00CA2881" w:rsidRDefault="002064A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lang w:val="de-DE"/>
        </w:rPr>
        <w:t>Ieva Leismane</w:t>
      </w:r>
      <w:r w:rsidR="00D644E4" w:rsidRPr="00CA2881">
        <w:rPr>
          <w:rFonts w:ascii="Calibri" w:hAnsi="Calibri"/>
          <w:color w:val="auto"/>
          <w:sz w:val="24"/>
          <w:szCs w:val="24"/>
        </w:rPr>
        <w:t xml:space="preserve">: Mazajiem vajag uzdevumus ar rotaļu elementu. </w:t>
      </w:r>
      <w:proofErr w:type="gramStart"/>
      <w:r w:rsidR="00D644E4" w:rsidRPr="00CA2881">
        <w:rPr>
          <w:rFonts w:ascii="Calibri" w:hAnsi="Calibri"/>
          <w:color w:val="auto"/>
          <w:sz w:val="24"/>
          <w:szCs w:val="24"/>
        </w:rPr>
        <w:t>Līdz tam ir izvēlējušies vecāki, bet apmēram pēc 3.</w:t>
      </w:r>
      <w:proofErr w:type="gramEnd"/>
      <w:r w:rsidR="00D644E4" w:rsidRPr="00CA2881">
        <w:rPr>
          <w:rFonts w:ascii="Calibri" w:hAnsi="Calibri"/>
          <w:color w:val="auto"/>
          <w:sz w:val="24"/>
          <w:szCs w:val="24"/>
        </w:rPr>
        <w:t> </w:t>
      </w:r>
      <w:proofErr w:type="gramStart"/>
      <w:r w:rsidR="00D644E4" w:rsidRPr="00CA2881">
        <w:rPr>
          <w:rFonts w:ascii="Calibri" w:hAnsi="Calibri"/>
          <w:color w:val="auto"/>
          <w:sz w:val="24"/>
          <w:szCs w:val="24"/>
        </w:rPr>
        <w:t>kursa</w:t>
      </w:r>
      <w:proofErr w:type="gramEnd"/>
      <w:r w:rsidR="00D644E4" w:rsidRPr="00CA2881">
        <w:rPr>
          <w:rFonts w:ascii="Calibri" w:hAnsi="Calibri"/>
          <w:color w:val="auto"/>
          <w:sz w:val="24"/>
          <w:szCs w:val="24"/>
        </w:rPr>
        <w:t xml:space="preserve"> viņi paši sāk izvēlēties, un pusaudžu vecums visā</w:t>
      </w:r>
      <w:r w:rsidR="00D644E4" w:rsidRPr="00CA2881">
        <w:rPr>
          <w:rFonts w:ascii="Calibri" w:hAnsi="Calibri"/>
          <w:color w:val="auto"/>
          <w:sz w:val="24"/>
          <w:szCs w:val="24"/>
          <w:lang w:val="fr-FR"/>
        </w:rPr>
        <w:t>s programm</w:t>
      </w:r>
      <w:r w:rsidR="00D644E4" w:rsidRPr="00CA2881">
        <w:rPr>
          <w:rFonts w:ascii="Calibri" w:hAnsi="Calibri"/>
          <w:color w:val="auto"/>
          <w:sz w:val="24"/>
          <w:szCs w:val="24"/>
        </w:rPr>
        <w:t>ās ir kritisks. Protams, drīkst pāriet uz citu jomu, bieži vien tie ir multimediji.</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Iveta Bambere,</w:t>
      </w:r>
      <w:r w:rsidRPr="00CA2881">
        <w:rPr>
          <w:rFonts w:ascii="Calibri" w:hAnsi="Calibri"/>
          <w:color w:val="auto"/>
          <w:sz w:val="24"/>
          <w:szCs w:val="24"/>
        </w:rPr>
        <w:t xml:space="preserve"> </w:t>
      </w:r>
      <w:r w:rsidRPr="00CA2881">
        <w:rPr>
          <w:rFonts w:ascii="Calibri" w:hAnsi="Calibri"/>
          <w:color w:val="auto"/>
          <w:sz w:val="24"/>
          <w:szCs w:val="24"/>
          <w:lang w:val="de-DE"/>
        </w:rPr>
        <w:t>Siguldas M</w:t>
      </w:r>
      <w:r w:rsidRPr="00CA2881">
        <w:rPr>
          <w:rFonts w:ascii="Calibri" w:hAnsi="Calibri"/>
          <w:color w:val="auto"/>
          <w:sz w:val="24"/>
          <w:szCs w:val="24"/>
        </w:rPr>
        <w:t xml:space="preserve">ākslu skolas „Baltais flīģelis” datorgrafikas skolotāja: Bet ir bērni, kuriem </w:t>
      </w:r>
      <w:proofErr w:type="gramStart"/>
      <w:r w:rsidRPr="00CA2881">
        <w:rPr>
          <w:rFonts w:ascii="Calibri" w:hAnsi="Calibri"/>
          <w:color w:val="auto"/>
          <w:sz w:val="24"/>
          <w:szCs w:val="24"/>
        </w:rPr>
        <w:t>dators</w:t>
      </w:r>
      <w:proofErr w:type="gramEnd"/>
      <w:r w:rsidRPr="00CA2881">
        <w:rPr>
          <w:rFonts w:ascii="Calibri" w:hAnsi="Calibri"/>
          <w:color w:val="auto"/>
          <w:sz w:val="24"/>
          <w:szCs w:val="24"/>
        </w:rPr>
        <w:t xml:space="preserve"> riebjas. </w:t>
      </w:r>
      <w:proofErr w:type="gramStart"/>
      <w:r w:rsidRPr="00CA2881">
        <w:rPr>
          <w:rFonts w:ascii="Calibri" w:hAnsi="Calibri"/>
          <w:color w:val="auto"/>
          <w:sz w:val="24"/>
          <w:szCs w:val="24"/>
        </w:rPr>
        <w:t>Tas</w:t>
      </w:r>
      <w:proofErr w:type="gramEnd"/>
      <w:r w:rsidRPr="00CA2881">
        <w:rPr>
          <w:rFonts w:ascii="Calibri" w:hAnsi="Calibri"/>
          <w:color w:val="auto"/>
          <w:sz w:val="24"/>
          <w:szCs w:val="24"/>
        </w:rPr>
        <w:t xml:space="preserve"> piesaista viņus tikmēr, kamēr viņi var dzīvoties pa saviem feisbukiem un tviteriem un kamēr… nav jāstrādā. Kad ir ieslēgts dators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internetā ir jāmeklē attēli, bet turpat blakus ir „Minecraft” un visas citas šausmas – tas ir izaicinoši. </w:t>
      </w:r>
      <w:proofErr w:type="gramStart"/>
      <w:r w:rsidRPr="00CA2881">
        <w:rPr>
          <w:rFonts w:ascii="Calibri" w:hAnsi="Calibri"/>
          <w:color w:val="auto"/>
          <w:sz w:val="24"/>
          <w:szCs w:val="24"/>
        </w:rPr>
        <w:t>Pedagogs to var pārvarēt tikai ar prasmīgi uzdotu uzdevumu.</w:t>
      </w:r>
      <w:proofErr w:type="gramEnd"/>
      <w:r w:rsidRPr="00CA2881">
        <w:rPr>
          <w:rFonts w:ascii="Calibri" w:hAnsi="Calibri"/>
          <w:color w:val="auto"/>
          <w:sz w:val="24"/>
          <w:szCs w:val="24"/>
        </w:rPr>
        <w:t xml:space="preserve"> </w:t>
      </w:r>
      <w:proofErr w:type="gramStart"/>
      <w:r w:rsidRPr="00CA2881">
        <w:rPr>
          <w:rFonts w:ascii="Calibri" w:hAnsi="Calibri"/>
          <w:color w:val="auto"/>
          <w:sz w:val="24"/>
          <w:szCs w:val="24"/>
        </w:rPr>
        <w:t>Ir bijis tā, ka, tiklīdz uz brīdi uzgriežu muguru, viņi jau spēlē kādu spēli.</w:t>
      </w:r>
      <w:proofErr w:type="gramEnd"/>
      <w:r w:rsidRPr="00CA2881">
        <w:rPr>
          <w:rFonts w:ascii="Calibri" w:hAnsi="Calibri"/>
          <w:color w:val="auto"/>
          <w:sz w:val="24"/>
          <w:szCs w:val="24"/>
        </w:rPr>
        <w:t xml:space="preserve"> </w:t>
      </w:r>
      <w:proofErr w:type="gramStart"/>
      <w:r w:rsidRPr="00CA2881">
        <w:rPr>
          <w:rFonts w:ascii="Calibri" w:hAnsi="Calibri"/>
          <w:color w:val="auto"/>
          <w:sz w:val="24"/>
          <w:szCs w:val="24"/>
        </w:rPr>
        <w:t>Tad lieku pašiem veidot spēli – līdz visām vissīkākajām detaļām, tā, lai es bērnu darbu nevarētu atšķirt no profesionāļu veidotajām spēlēm.</w:t>
      </w:r>
      <w:proofErr w:type="gramEnd"/>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M. Avota:</w:t>
      </w:r>
      <w:r w:rsidRPr="00CA2881">
        <w:rPr>
          <w:rFonts w:ascii="Calibri" w:hAnsi="Calibri"/>
          <w:color w:val="auto"/>
          <w:sz w:val="24"/>
          <w:szCs w:val="24"/>
        </w:rPr>
        <w:t xml:space="preserve"> Kā noturēt līdzsvaru? Mums izdodas, </w:t>
      </w:r>
      <w:proofErr w:type="gramStart"/>
      <w:r w:rsidRPr="00CA2881">
        <w:rPr>
          <w:rFonts w:ascii="Calibri" w:hAnsi="Calibri"/>
          <w:color w:val="auto"/>
          <w:sz w:val="24"/>
          <w:szCs w:val="24"/>
        </w:rPr>
        <w:t>jo</w:t>
      </w:r>
      <w:proofErr w:type="gramEnd"/>
      <w:r w:rsidRPr="00CA2881">
        <w:rPr>
          <w:rFonts w:ascii="Calibri" w:hAnsi="Calibri"/>
          <w:color w:val="auto"/>
          <w:sz w:val="24"/>
          <w:szCs w:val="24"/>
        </w:rPr>
        <w:t xml:space="preserve"> ir klasiskā datorgrafika, ir scenogrāfija un, protams, zīmēšana un viss pārējais. </w:t>
      </w:r>
      <w:proofErr w:type="gramStart"/>
      <w:r w:rsidRPr="00CA2881">
        <w:rPr>
          <w:rFonts w:ascii="Calibri" w:hAnsi="Calibri"/>
          <w:color w:val="auto"/>
          <w:sz w:val="24"/>
          <w:szCs w:val="24"/>
        </w:rPr>
        <w:t>Nemitīgi uzsveram, ka datorgrafika ir tikai viens no rīkiem.</w:t>
      </w:r>
      <w:proofErr w:type="gramEnd"/>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I. Bambere:</w:t>
      </w:r>
      <w:r w:rsidRPr="00CA2881">
        <w:rPr>
          <w:rFonts w:ascii="Calibri" w:hAnsi="Calibri"/>
          <w:color w:val="auto"/>
          <w:sz w:val="24"/>
          <w:szCs w:val="24"/>
        </w:rPr>
        <w:t xml:space="preserve"> </w:t>
      </w:r>
      <w:proofErr w:type="gramStart"/>
      <w:r w:rsidRPr="00CA2881">
        <w:rPr>
          <w:rFonts w:ascii="Calibri" w:hAnsi="Calibri"/>
          <w:color w:val="auto"/>
          <w:sz w:val="24"/>
          <w:szCs w:val="24"/>
        </w:rPr>
        <w:t>Jā</w:t>
      </w:r>
      <w:proofErr w:type="gramEnd"/>
      <w:r w:rsidRPr="00CA2881">
        <w:rPr>
          <w:rFonts w:ascii="Calibri" w:hAnsi="Calibri"/>
          <w:color w:val="auto"/>
          <w:sz w:val="24"/>
          <w:szCs w:val="24"/>
        </w:rPr>
        <w:t>, tas ir instruments, lai palīdzētu modelēt un izvēlēties, piemēram, kad pussiena jau būs nokrāsota, būs par vēlu pārdomāt, bet datorā to var apskatīt jau iepriekš.</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K. Šulce:</w:t>
      </w:r>
      <w:r w:rsidRPr="00CA2881">
        <w:rPr>
          <w:rFonts w:ascii="Calibri" w:hAnsi="Calibri"/>
          <w:color w:val="auto"/>
          <w:sz w:val="24"/>
          <w:szCs w:val="24"/>
        </w:rPr>
        <w:t xml:space="preserve"> Mēs esam iegādājušies grafiskās planšetes – kā tādu starpposmu. Jā, </w:t>
      </w:r>
      <w:proofErr w:type="gramStart"/>
      <w:r w:rsidRPr="00CA2881">
        <w:rPr>
          <w:rFonts w:ascii="Calibri" w:hAnsi="Calibri"/>
          <w:color w:val="auto"/>
          <w:sz w:val="24"/>
          <w:szCs w:val="24"/>
        </w:rPr>
        <w:t>dators</w:t>
      </w:r>
      <w:proofErr w:type="gramEnd"/>
      <w:r w:rsidRPr="00CA2881">
        <w:rPr>
          <w:rFonts w:ascii="Calibri" w:hAnsi="Calibri"/>
          <w:color w:val="auto"/>
          <w:sz w:val="24"/>
          <w:szCs w:val="24"/>
        </w:rPr>
        <w:t xml:space="preserve"> interesē, bet tomēr vēl ir klāt paša roka, ir pašam jāzīmē.</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I. Kupča:</w:t>
      </w:r>
      <w:r w:rsidRPr="00CA2881">
        <w:rPr>
          <w:rFonts w:ascii="Calibri" w:hAnsi="Calibri"/>
          <w:color w:val="auto"/>
          <w:sz w:val="24"/>
          <w:szCs w:val="24"/>
        </w:rPr>
        <w:t xml:space="preserve"> Kā panākt, lai bērni tomēr nepamet skolu, izjūt prieku mācoties?</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 xml:space="preserve">Imants </w:t>
      </w:r>
      <w:r w:rsidRPr="00CA2881">
        <w:rPr>
          <w:rFonts w:ascii="Calibri" w:hAnsi="Calibri"/>
          <w:b/>
          <w:bCs/>
          <w:color w:val="auto"/>
          <w:sz w:val="24"/>
          <w:szCs w:val="24"/>
          <w:lang w:val="de-DE"/>
        </w:rPr>
        <w:t>Kl</w:t>
      </w:r>
      <w:r w:rsidRPr="00CA2881">
        <w:rPr>
          <w:rFonts w:ascii="Calibri" w:hAnsi="Calibri"/>
          <w:b/>
          <w:bCs/>
          <w:color w:val="auto"/>
          <w:sz w:val="24"/>
          <w:szCs w:val="24"/>
        </w:rPr>
        <w:t>īdzējs</w:t>
      </w:r>
      <w:r w:rsidRPr="00CA2881">
        <w:rPr>
          <w:rFonts w:ascii="Calibri" w:hAnsi="Calibri"/>
          <w:color w:val="auto"/>
          <w:sz w:val="24"/>
          <w:szCs w:val="24"/>
        </w:rPr>
        <w:t xml:space="preserve">: Katram cilvēkam ir vajadzīgs apliecinājums –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arī bērniem. Mēs esam pa vidu,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mums ir jāsaprot, cik pamatoti šo apliecinājumu varam sniegt un cik mums ir jāpiebremzē. </w:t>
      </w:r>
      <w:proofErr w:type="gramStart"/>
      <w:r w:rsidRPr="00CA2881">
        <w:rPr>
          <w:rFonts w:ascii="Calibri" w:hAnsi="Calibri"/>
          <w:color w:val="auto"/>
          <w:sz w:val="24"/>
          <w:szCs w:val="24"/>
        </w:rPr>
        <w:t>Nereti mēs uzslavējam nevietā, tur, kur rezultātā darba līdzekļi nav ieguldīti tik lieli.</w:t>
      </w:r>
      <w:proofErr w:type="gramEnd"/>
      <w:r w:rsidRPr="00CA2881">
        <w:rPr>
          <w:rFonts w:ascii="Calibri" w:hAnsi="Calibri"/>
          <w:color w:val="auto"/>
          <w:sz w:val="24"/>
          <w:szCs w:val="24"/>
        </w:rPr>
        <w:t xml:space="preserve"> Beigās bērns pats nonāk pie atziņas, ka </w:t>
      </w:r>
      <w:proofErr w:type="gramStart"/>
      <w:r w:rsidRPr="00CA2881">
        <w:rPr>
          <w:rFonts w:ascii="Calibri" w:hAnsi="Calibri"/>
          <w:color w:val="auto"/>
          <w:sz w:val="24"/>
          <w:szCs w:val="24"/>
        </w:rPr>
        <w:t>tas</w:t>
      </w:r>
      <w:proofErr w:type="gramEnd"/>
      <w:r w:rsidRPr="00CA2881">
        <w:rPr>
          <w:rFonts w:ascii="Calibri" w:hAnsi="Calibri"/>
          <w:color w:val="auto"/>
          <w:sz w:val="24"/>
          <w:szCs w:val="24"/>
        </w:rPr>
        <w:t xml:space="preserve"> nav pareizi, ka uzslava nav bijusi vietā. </w:t>
      </w:r>
      <w:proofErr w:type="gramStart"/>
      <w:r w:rsidRPr="00CA2881">
        <w:rPr>
          <w:rFonts w:ascii="Calibri" w:hAnsi="Calibri"/>
          <w:color w:val="auto"/>
          <w:sz w:val="24"/>
          <w:szCs w:val="24"/>
        </w:rPr>
        <w:t>Bērnu nevar apmānīt.</w:t>
      </w:r>
      <w:proofErr w:type="gramEnd"/>
      <w:r w:rsidRPr="00CA2881">
        <w:rPr>
          <w:rFonts w:ascii="Calibri" w:hAnsi="Calibri"/>
          <w:color w:val="auto"/>
          <w:sz w:val="24"/>
          <w:szCs w:val="24"/>
        </w:rPr>
        <w:t xml:space="preserve"> Mēs, mākslas skola, esam šajā brīnišķīgajā pozīcijā, ka mums ir jārada interese, jānotur periodā, kad bērnam veidojas pasaules uzskats.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sevišķi grūti to ir izdarīt lauku skolā, kur bērnu skaits nav liels, visi ir pakļauti atkļūšanai uz skolu </w:t>
      </w:r>
      <w:r w:rsidRPr="00CA2881">
        <w:rPr>
          <w:rFonts w:ascii="Calibri" w:hAnsi="Calibri"/>
          <w:color w:val="auto"/>
          <w:sz w:val="24"/>
          <w:szCs w:val="24"/>
          <w:lang w:val="da-DK"/>
        </w:rPr>
        <w:t>un nok</w:t>
      </w:r>
      <w:r w:rsidRPr="00CA2881">
        <w:rPr>
          <w:rFonts w:ascii="Calibri" w:hAnsi="Calibri"/>
          <w:color w:val="auto"/>
          <w:sz w:val="24"/>
          <w:szCs w:val="24"/>
        </w:rPr>
        <w:t>ļūš</w:t>
      </w:r>
      <w:r w:rsidRPr="00CA2881">
        <w:rPr>
          <w:rFonts w:ascii="Calibri" w:hAnsi="Calibri"/>
          <w:color w:val="auto"/>
          <w:sz w:val="24"/>
          <w:szCs w:val="24"/>
          <w:lang w:val="pt-PT"/>
        </w:rPr>
        <w:t>anai</w:t>
      </w:r>
      <w:r w:rsidRPr="00CA2881">
        <w:rPr>
          <w:rFonts w:ascii="Calibri" w:hAnsi="Calibri"/>
          <w:color w:val="auto"/>
          <w:sz w:val="24"/>
          <w:szCs w:val="24"/>
        </w:rPr>
        <w:t xml:space="preserve"> mājās. </w:t>
      </w:r>
      <w:proofErr w:type="gramStart"/>
      <w:r w:rsidRPr="00CA2881">
        <w:rPr>
          <w:rFonts w:ascii="Calibri" w:hAnsi="Calibri"/>
          <w:color w:val="auto"/>
          <w:sz w:val="24"/>
          <w:szCs w:val="24"/>
        </w:rPr>
        <w:t>Autobusu saraksti mūsu mācību plānus iznīcina jau pašā saknē.</w:t>
      </w:r>
      <w:proofErr w:type="gramEnd"/>
      <w:r w:rsidRPr="00CA2881">
        <w:rPr>
          <w:rFonts w:ascii="Calibri" w:hAnsi="Calibri"/>
          <w:color w:val="auto"/>
          <w:sz w:val="24"/>
          <w:szCs w:val="24"/>
        </w:rPr>
        <w:t xml:space="preserve"> Mums ir jābūt ārkārtīgi profesionāliem virves dejotājiem, lai mēs šajā situācijā bērnu varētu ieinteresēt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noturēt skolā. Ir brīnišķīgi, </w:t>
      </w:r>
      <w:proofErr w:type="gramStart"/>
      <w:r w:rsidRPr="00CA2881">
        <w:rPr>
          <w:rFonts w:ascii="Calibri" w:hAnsi="Calibri"/>
          <w:color w:val="auto"/>
          <w:sz w:val="24"/>
          <w:szCs w:val="24"/>
        </w:rPr>
        <w:t>ja</w:t>
      </w:r>
      <w:proofErr w:type="gramEnd"/>
      <w:r w:rsidRPr="00CA2881">
        <w:rPr>
          <w:rFonts w:ascii="Calibri" w:hAnsi="Calibri"/>
          <w:color w:val="auto"/>
          <w:sz w:val="24"/>
          <w:szCs w:val="24"/>
        </w:rPr>
        <w:t xml:space="preserve"> kaut vai daži skolas mācību </w:t>
      </w:r>
      <w:r w:rsidRPr="00CA2881">
        <w:rPr>
          <w:rFonts w:ascii="Calibri" w:hAnsi="Calibri"/>
          <w:color w:val="auto"/>
          <w:sz w:val="24"/>
          <w:szCs w:val="24"/>
        </w:rPr>
        <w:lastRenderedPageBreak/>
        <w:t xml:space="preserve">laikā uzrāda izcilus rezultātus un iet tālāk pa ceļu, ko skolotāji ir ierādījuši. </w:t>
      </w:r>
      <w:proofErr w:type="gramStart"/>
      <w:r w:rsidRPr="00CA2881">
        <w:rPr>
          <w:rFonts w:ascii="Calibri" w:hAnsi="Calibri"/>
          <w:color w:val="auto"/>
          <w:sz w:val="24"/>
          <w:szCs w:val="24"/>
        </w:rPr>
        <w:t>Šāgada konkursa uzdevums bija ideāls gan skolotājiem, gan audzēkņiem.</w:t>
      </w:r>
      <w:proofErr w:type="gramEnd"/>
      <w:r w:rsidRPr="00CA2881">
        <w:rPr>
          <w:rFonts w:ascii="Calibri" w:hAnsi="Calibri"/>
          <w:color w:val="auto"/>
          <w:sz w:val="24"/>
          <w:szCs w:val="24"/>
        </w:rPr>
        <w:t xml:space="preserve"> </w:t>
      </w:r>
      <w:proofErr w:type="gramStart"/>
      <w:r w:rsidRPr="00CA2881">
        <w:rPr>
          <w:rFonts w:ascii="Calibri" w:hAnsi="Calibri"/>
          <w:color w:val="auto"/>
          <w:sz w:val="24"/>
          <w:szCs w:val="24"/>
        </w:rPr>
        <w:t>Skolotājam bērns bija jānoved tik tālu, lai viņš spētu abstrahēties no reālās dzīves, reālā nosaukuma, lai viņš varētu saprast, ka konkrētajam vārdam var būt cita doma, cita skaņa, cita uztvere, ka viss mainās.</w:t>
      </w:r>
      <w:proofErr w:type="gramEnd"/>
      <w:r w:rsidRPr="00CA2881">
        <w:rPr>
          <w:rFonts w:ascii="Calibri" w:hAnsi="Calibri"/>
          <w:color w:val="auto"/>
          <w:sz w:val="24"/>
          <w:szCs w:val="24"/>
        </w:rPr>
        <w:t xml:space="preserve"> Skolotājam ir jāparāda, jāmāca izmantot īstajā mirklī īstie līdzekļi – arī datorgrafika, no kuras mums neizbēgt, kas mums palīdz ātrāk dzīvot, ātrāk sasniegt rezultātu. Mēs nedrīkstam bērnam ļaut kļūdīties uz sienas – tā būs katastrofa, tāpēc mums jāļauj viņiem apgūt jaunās tehniskās iespējas.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vienmēr jāatrod balanss, lai, piepildot vajadzību, izjustu gandarījumu. To spēj profesionāls skolotājs, speciālists, tāpēc es ļoti uzmanīgi izvēlos pedagogus. </w:t>
      </w:r>
      <w:proofErr w:type="gramStart"/>
      <w:r w:rsidRPr="00CA2881">
        <w:rPr>
          <w:rFonts w:ascii="Calibri" w:hAnsi="Calibri"/>
          <w:color w:val="auto"/>
          <w:sz w:val="24"/>
          <w:szCs w:val="24"/>
        </w:rPr>
        <w:t>Ja</w:t>
      </w:r>
      <w:proofErr w:type="gramEnd"/>
      <w:r w:rsidRPr="00CA2881">
        <w:rPr>
          <w:rFonts w:ascii="Calibri" w:hAnsi="Calibri"/>
          <w:color w:val="auto"/>
          <w:sz w:val="24"/>
          <w:szCs w:val="24"/>
        </w:rPr>
        <w:t xml:space="preserve"> visu atstātu pašplūsmā, skola būtu pilna ar mājturības skolotājiem (atvainojiet, ja kādu aizskāru!). Mums brauc skolotāji no Rīgas,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bērniem ir iespēja apmeklēt skolotāja darbnīcu, gleznot tajā, izjust vidi. Ir gandarījums, </w:t>
      </w:r>
      <w:proofErr w:type="gramStart"/>
      <w:r w:rsidRPr="00CA2881">
        <w:rPr>
          <w:rFonts w:ascii="Calibri" w:hAnsi="Calibri"/>
          <w:color w:val="auto"/>
          <w:sz w:val="24"/>
          <w:szCs w:val="24"/>
        </w:rPr>
        <w:t>ja</w:t>
      </w:r>
      <w:proofErr w:type="gramEnd"/>
      <w:r w:rsidRPr="00CA2881">
        <w:rPr>
          <w:rFonts w:ascii="Calibri" w:hAnsi="Calibri"/>
          <w:color w:val="auto"/>
          <w:sz w:val="24"/>
          <w:szCs w:val="24"/>
        </w:rPr>
        <w:t xml:space="preserve"> audzēkņi gūst panākumus arī konkursos, tātad virzība ir pareiza. Tikai iekāpjot citās kurpēs, jūs no distances varat ieraudzīt, kas jūs esat patiesībā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kā tas reāli izskatās.</w:t>
      </w:r>
    </w:p>
    <w:p w:rsidR="00C36957" w:rsidRPr="00CA2881" w:rsidRDefault="00C36957" w:rsidP="00CA2881">
      <w:pPr>
        <w:pStyle w:val="BodyA"/>
        <w:spacing w:line="276" w:lineRule="auto"/>
        <w:jc w:val="both"/>
        <w:rPr>
          <w:rFonts w:ascii="Calibri" w:eastAsia="Times New Roman" w:hAnsi="Calibri" w:cs="Times New Roman"/>
          <w:b/>
          <w:bCs/>
          <w:color w:val="auto"/>
          <w:sz w:val="24"/>
          <w:szCs w:val="24"/>
        </w:rPr>
      </w:pPr>
    </w:p>
    <w:p w:rsidR="00C36957" w:rsidRPr="00CA2881" w:rsidRDefault="00D644E4" w:rsidP="00CA2881">
      <w:pPr>
        <w:pStyle w:val="BodyA"/>
        <w:spacing w:line="276" w:lineRule="auto"/>
        <w:jc w:val="both"/>
        <w:rPr>
          <w:rFonts w:ascii="Calibri" w:eastAsia="Times New Roman" w:hAnsi="Calibri" w:cs="Times New Roman"/>
          <w:b/>
          <w:bCs/>
          <w:color w:val="auto"/>
          <w:sz w:val="24"/>
          <w:szCs w:val="24"/>
        </w:rPr>
      </w:pPr>
      <w:r w:rsidRPr="00CA2881">
        <w:rPr>
          <w:rFonts w:ascii="Calibri" w:hAnsi="Calibri"/>
          <w:b/>
          <w:bCs/>
          <w:color w:val="auto"/>
          <w:sz w:val="24"/>
          <w:szCs w:val="24"/>
        </w:rPr>
        <w:t xml:space="preserve">Skolas aura </w:t>
      </w:r>
      <w:proofErr w:type="gramStart"/>
      <w:r w:rsidRPr="00CA2881">
        <w:rPr>
          <w:rFonts w:ascii="Calibri" w:hAnsi="Calibri"/>
          <w:b/>
          <w:bCs/>
          <w:color w:val="auto"/>
          <w:sz w:val="24"/>
          <w:szCs w:val="24"/>
        </w:rPr>
        <w:t>un</w:t>
      </w:r>
      <w:proofErr w:type="gramEnd"/>
      <w:r w:rsidRPr="00CA2881">
        <w:rPr>
          <w:rFonts w:ascii="Calibri" w:hAnsi="Calibri"/>
          <w:b/>
          <w:bCs/>
          <w:color w:val="auto"/>
          <w:sz w:val="24"/>
          <w:szCs w:val="24"/>
        </w:rPr>
        <w:t>… kvalitāte</w:t>
      </w:r>
    </w:p>
    <w:p w:rsidR="00C36957" w:rsidRPr="00A872B7" w:rsidRDefault="00D644E4" w:rsidP="00CA2881">
      <w:pPr>
        <w:pStyle w:val="BodyA"/>
        <w:spacing w:line="276" w:lineRule="auto"/>
        <w:jc w:val="both"/>
        <w:rPr>
          <w:rFonts w:ascii="Calibri" w:eastAsia="Times New Roman" w:hAnsi="Calibri" w:cs="Times New Roman"/>
          <w:color w:val="auto"/>
          <w:sz w:val="24"/>
          <w:szCs w:val="24"/>
          <w:lang w:val="da-DK"/>
        </w:rPr>
      </w:pPr>
      <w:r w:rsidRPr="00CA2881">
        <w:rPr>
          <w:rFonts w:ascii="Calibri" w:hAnsi="Calibri"/>
          <w:b/>
          <w:bCs/>
          <w:color w:val="auto"/>
          <w:sz w:val="24"/>
          <w:szCs w:val="24"/>
        </w:rPr>
        <w:t>I. Kupča:</w:t>
      </w:r>
      <w:r w:rsidRPr="00CA2881">
        <w:rPr>
          <w:rFonts w:ascii="Calibri" w:hAnsi="Calibri"/>
          <w:color w:val="auto"/>
          <w:sz w:val="24"/>
          <w:szCs w:val="24"/>
        </w:rPr>
        <w:t xml:space="preserve"> Ļoti jutīga tēma, </w:t>
      </w:r>
      <w:proofErr w:type="gramStart"/>
      <w:r w:rsidRPr="00CA2881">
        <w:rPr>
          <w:rFonts w:ascii="Calibri" w:hAnsi="Calibri"/>
          <w:color w:val="auto"/>
          <w:sz w:val="24"/>
          <w:szCs w:val="24"/>
        </w:rPr>
        <w:t>ko</w:t>
      </w:r>
      <w:proofErr w:type="gramEnd"/>
      <w:r w:rsidRPr="00CA2881">
        <w:rPr>
          <w:rFonts w:ascii="Calibri" w:hAnsi="Calibri"/>
          <w:color w:val="auto"/>
          <w:sz w:val="24"/>
          <w:szCs w:val="24"/>
        </w:rPr>
        <w:t xml:space="preserve"> parasti apspriežam kuluāros, ir kvalitāte. Ir skolas, kurās laikam nav īstais cilvēks pagadījies, ir mācību punkti, kuros mācās maz bērnu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w:t>
      </w:r>
      <w:r w:rsidR="00CA2881">
        <w:rPr>
          <w:rFonts w:ascii="Calibri" w:hAnsi="Calibri"/>
          <w:color w:val="auto"/>
          <w:sz w:val="24"/>
          <w:szCs w:val="24"/>
        </w:rPr>
        <w:t>nav īpašās mākslas skolas gara. Piemēram, pašvaldība tērē naudu, lai uzturētu skolas filiāli, kur</w:t>
      </w:r>
      <w:r w:rsidRPr="00CA2881">
        <w:rPr>
          <w:rFonts w:ascii="Calibri" w:hAnsi="Calibri"/>
          <w:color w:val="auto"/>
          <w:sz w:val="24"/>
          <w:szCs w:val="24"/>
        </w:rPr>
        <w:t xml:space="preserve"> bērnu kļūst arvien mazāk…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w:t>
      </w:r>
      <w:r w:rsidR="00CA2881">
        <w:rPr>
          <w:rFonts w:ascii="Calibri" w:hAnsi="Calibri"/>
          <w:color w:val="auto"/>
          <w:sz w:val="24"/>
          <w:szCs w:val="24"/>
        </w:rPr>
        <w:t>šajā pašā skolā</w:t>
      </w:r>
      <w:r w:rsidRPr="00CA2881">
        <w:rPr>
          <w:rFonts w:ascii="Calibri" w:hAnsi="Calibri"/>
          <w:color w:val="auto"/>
          <w:sz w:val="24"/>
          <w:szCs w:val="24"/>
        </w:rPr>
        <w:t>,</w:t>
      </w:r>
      <w:r w:rsidR="00CA2881">
        <w:rPr>
          <w:rFonts w:ascii="Calibri" w:hAnsi="Calibri"/>
          <w:color w:val="auto"/>
          <w:sz w:val="24"/>
          <w:szCs w:val="24"/>
        </w:rPr>
        <w:t xml:space="preserve"> pilsētas centrā</w:t>
      </w:r>
      <w:r w:rsidRPr="00CA2881">
        <w:rPr>
          <w:rFonts w:ascii="Calibri" w:hAnsi="Calibri"/>
          <w:color w:val="auto"/>
          <w:sz w:val="24"/>
          <w:szCs w:val="24"/>
        </w:rPr>
        <w:t xml:space="preserve"> </w:t>
      </w:r>
      <w:r w:rsidR="00CA2881">
        <w:rPr>
          <w:rFonts w:ascii="Calibri" w:hAnsi="Calibri"/>
          <w:color w:val="auto"/>
          <w:sz w:val="24"/>
          <w:szCs w:val="24"/>
        </w:rPr>
        <w:t>mācās daudz bērnu,</w:t>
      </w:r>
      <w:r w:rsidRPr="00CA2881">
        <w:rPr>
          <w:rFonts w:ascii="Calibri" w:hAnsi="Calibri"/>
          <w:color w:val="auto"/>
          <w:sz w:val="24"/>
          <w:szCs w:val="24"/>
        </w:rPr>
        <w:t xml:space="preserve"> ir skolotāji, daudz </w:t>
      </w:r>
      <w:r w:rsidR="00CA2881">
        <w:rPr>
          <w:rFonts w:ascii="Calibri" w:hAnsi="Calibri"/>
          <w:color w:val="auto"/>
          <w:sz w:val="24"/>
          <w:szCs w:val="24"/>
        </w:rPr>
        <w:t>un interesanti mācību priekšmeti</w:t>
      </w:r>
      <w:r w:rsidRPr="00CA2881">
        <w:rPr>
          <w:rFonts w:ascii="Calibri" w:hAnsi="Calibri"/>
          <w:color w:val="auto"/>
          <w:sz w:val="24"/>
          <w:szCs w:val="24"/>
        </w:rPr>
        <w:t xml:space="preserve">, izvēle utt. </w:t>
      </w:r>
      <w:proofErr w:type="gramStart"/>
      <w:r w:rsidRPr="00CA2881">
        <w:rPr>
          <w:rFonts w:ascii="Calibri" w:hAnsi="Calibri"/>
          <w:color w:val="auto"/>
          <w:sz w:val="24"/>
          <w:szCs w:val="24"/>
        </w:rPr>
        <w:t>Ja</w:t>
      </w:r>
      <w:proofErr w:type="gramEnd"/>
      <w:r w:rsidRPr="00CA2881">
        <w:rPr>
          <w:rFonts w:ascii="Calibri" w:hAnsi="Calibri"/>
          <w:color w:val="auto"/>
          <w:sz w:val="24"/>
          <w:szCs w:val="24"/>
        </w:rPr>
        <w:t xml:space="preserve"> skolā nav prieka, to uzreiz var just. </w:t>
      </w:r>
      <w:proofErr w:type="gramStart"/>
      <w:r w:rsidRPr="00CA2881">
        <w:rPr>
          <w:rFonts w:ascii="Calibri" w:hAnsi="Calibri"/>
          <w:color w:val="auto"/>
          <w:sz w:val="24"/>
          <w:szCs w:val="24"/>
        </w:rPr>
        <w:t>Ja</w:t>
      </w:r>
      <w:proofErr w:type="gramEnd"/>
      <w:r w:rsidRPr="00CA2881">
        <w:rPr>
          <w:rFonts w:ascii="Calibri" w:hAnsi="Calibri"/>
          <w:color w:val="auto"/>
          <w:sz w:val="24"/>
          <w:szCs w:val="24"/>
        </w:rPr>
        <w:t xml:space="preserve"> ir viens skolotājs</w:t>
      </w:r>
      <w:r w:rsidR="00CA2881">
        <w:rPr>
          <w:rFonts w:ascii="Calibri" w:hAnsi="Calibri"/>
          <w:color w:val="auto"/>
          <w:sz w:val="24"/>
          <w:szCs w:val="24"/>
        </w:rPr>
        <w:t xml:space="preserve"> 7 gadu programmā</w:t>
      </w:r>
      <w:r w:rsidRPr="00CA2881">
        <w:rPr>
          <w:rFonts w:ascii="Calibri" w:hAnsi="Calibri"/>
          <w:color w:val="auto"/>
          <w:sz w:val="24"/>
          <w:szCs w:val="24"/>
        </w:rPr>
        <w:t xml:space="preserve">, </w:t>
      </w:r>
      <w:r w:rsidR="00CA2881">
        <w:rPr>
          <w:rFonts w:ascii="Calibri" w:hAnsi="Calibri"/>
          <w:color w:val="auto"/>
          <w:sz w:val="24"/>
          <w:szCs w:val="24"/>
        </w:rPr>
        <w:t>arī tas naav pieņemami</w:t>
      </w:r>
      <w:r w:rsidRPr="00CA2881">
        <w:rPr>
          <w:rFonts w:ascii="Calibri" w:hAnsi="Calibri"/>
          <w:color w:val="auto"/>
          <w:sz w:val="24"/>
          <w:szCs w:val="24"/>
        </w:rPr>
        <w:t> – varbūt autobuss ir risinā</w:t>
      </w:r>
      <w:r w:rsidRPr="00CA2881">
        <w:rPr>
          <w:rFonts w:ascii="Calibri" w:hAnsi="Calibri"/>
          <w:color w:val="auto"/>
          <w:sz w:val="24"/>
          <w:szCs w:val="24"/>
          <w:lang w:val="da-DK"/>
        </w:rPr>
        <w:t>jums? Ir godpr</w:t>
      </w:r>
      <w:r w:rsidRPr="00A872B7">
        <w:rPr>
          <w:rFonts w:ascii="Calibri" w:hAnsi="Calibri"/>
          <w:color w:val="auto"/>
          <w:sz w:val="24"/>
          <w:szCs w:val="24"/>
          <w:lang w:val="da-DK"/>
        </w:rPr>
        <w:t>ātīgi jādomā, ir jārunā ar pašvaldībām. Ko darīt?</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A872B7">
        <w:rPr>
          <w:rFonts w:ascii="Calibri" w:hAnsi="Calibri"/>
          <w:b/>
          <w:bCs/>
          <w:color w:val="auto"/>
          <w:sz w:val="24"/>
          <w:szCs w:val="24"/>
          <w:lang w:val="da-DK"/>
        </w:rPr>
        <w:t>I. </w:t>
      </w:r>
      <w:r w:rsidRPr="00CA2881">
        <w:rPr>
          <w:rFonts w:ascii="Calibri" w:hAnsi="Calibri"/>
          <w:b/>
          <w:bCs/>
          <w:color w:val="auto"/>
          <w:sz w:val="24"/>
          <w:szCs w:val="24"/>
          <w:lang w:val="de-DE"/>
        </w:rPr>
        <w:t>Kl</w:t>
      </w:r>
      <w:r w:rsidRPr="00A872B7">
        <w:rPr>
          <w:rFonts w:ascii="Calibri" w:hAnsi="Calibri"/>
          <w:b/>
          <w:bCs/>
          <w:color w:val="auto"/>
          <w:sz w:val="24"/>
          <w:szCs w:val="24"/>
          <w:lang w:val="da-DK"/>
        </w:rPr>
        <w:t>īdzējs:</w:t>
      </w:r>
      <w:r w:rsidRPr="00A872B7">
        <w:rPr>
          <w:rFonts w:ascii="Calibri" w:hAnsi="Calibri"/>
          <w:color w:val="auto"/>
          <w:sz w:val="24"/>
          <w:szCs w:val="24"/>
          <w:lang w:val="da-DK"/>
        </w:rPr>
        <w:t xml:space="preserve"> Man ir tāds brīnišķīgs piemērs ar mākslinieci Vitu Valdmani, kad es vienkārši nespēju organizēt pārapdzīvotību viņas nodarbībās – nāca pat tie bērni, kuri vispār mākslas skolā neskaitījās. Pedagogam ir ļoti liela ietekme! Vēl viens risinājums ir finansēt autobusu, kas aizved bērnus uz to gaišo, dzīvīgo skolu. Nebūsim naivi – tādā mācību punktā nekad nevarēsim nekādu animāciju vai ko tamlīdzīgu mācīt, neviena pašvaldība taču nedosies pašnāvībā. </w:t>
      </w:r>
      <w:r w:rsidRPr="00CA2881">
        <w:rPr>
          <w:rFonts w:ascii="Calibri" w:hAnsi="Calibri"/>
          <w:color w:val="auto"/>
          <w:sz w:val="24"/>
          <w:szCs w:val="24"/>
        </w:rPr>
        <w:t xml:space="preserve">Par tām kurpēm runājot, man ir </w:t>
      </w:r>
      <w:proofErr w:type="gramStart"/>
      <w:r w:rsidRPr="00CA2881">
        <w:rPr>
          <w:rFonts w:ascii="Calibri" w:hAnsi="Calibri"/>
          <w:color w:val="auto"/>
          <w:sz w:val="24"/>
          <w:szCs w:val="24"/>
        </w:rPr>
        <w:t>tāds</w:t>
      </w:r>
      <w:proofErr w:type="gramEnd"/>
      <w:r w:rsidRPr="00CA2881">
        <w:rPr>
          <w:rFonts w:ascii="Calibri" w:hAnsi="Calibri"/>
          <w:color w:val="auto"/>
          <w:sz w:val="24"/>
          <w:szCs w:val="24"/>
        </w:rPr>
        <w:t xml:space="preserve"> stāsts par kedām. </w:t>
      </w:r>
      <w:proofErr w:type="gramStart"/>
      <w:r w:rsidRPr="00CA2881">
        <w:rPr>
          <w:rFonts w:ascii="Calibri" w:hAnsi="Calibri"/>
          <w:color w:val="auto"/>
          <w:sz w:val="24"/>
          <w:szCs w:val="24"/>
        </w:rPr>
        <w:t>Viena skolniece bija izvēlējusies diplomdarbā taisīt šaržus – uzdrīkstējās zīmēt visus skolotājus pēc kārtas.</w:t>
      </w:r>
      <w:proofErr w:type="gramEnd"/>
      <w:r w:rsidRPr="00CA2881">
        <w:rPr>
          <w:rFonts w:ascii="Calibri" w:hAnsi="Calibri"/>
          <w:color w:val="auto"/>
          <w:sz w:val="24"/>
          <w:szCs w:val="24"/>
        </w:rPr>
        <w:t xml:space="preserve"> Protams, </w:t>
      </w:r>
      <w:proofErr w:type="gramStart"/>
      <w:r w:rsidRPr="00CA2881">
        <w:rPr>
          <w:rFonts w:ascii="Calibri" w:hAnsi="Calibri"/>
          <w:color w:val="auto"/>
          <w:sz w:val="24"/>
          <w:szCs w:val="24"/>
        </w:rPr>
        <w:t>tas</w:t>
      </w:r>
      <w:proofErr w:type="gramEnd"/>
      <w:r w:rsidRPr="00CA2881">
        <w:rPr>
          <w:rFonts w:ascii="Calibri" w:hAnsi="Calibri"/>
          <w:color w:val="auto"/>
          <w:sz w:val="24"/>
          <w:szCs w:val="24"/>
        </w:rPr>
        <w:t xml:space="preserve"> bija pāri viņas spēkiem, bet, nenokaujot iniciatīvu, skolotāji palīdzēja, palaboja, un diplomdarbs tapa. Pēkšņi viens A1 formāts, uz </w:t>
      </w:r>
      <w:proofErr w:type="gramStart"/>
      <w:r w:rsidRPr="00CA2881">
        <w:rPr>
          <w:rFonts w:ascii="Calibri" w:hAnsi="Calibri"/>
          <w:color w:val="auto"/>
          <w:sz w:val="24"/>
          <w:szCs w:val="24"/>
        </w:rPr>
        <w:t>kura</w:t>
      </w:r>
      <w:proofErr w:type="gramEnd"/>
      <w:r w:rsidRPr="00CA2881">
        <w:rPr>
          <w:rFonts w:ascii="Calibri" w:hAnsi="Calibri"/>
          <w:color w:val="auto"/>
          <w:sz w:val="24"/>
          <w:szCs w:val="24"/>
        </w:rPr>
        <w:t xml:space="preserve"> ir milzīga galva – un tas ir mākslas skolas direktors, bet viņam fonā ir pilns ar kedām dažādos rakursos. Aizstāvēšanā domes priekšsēdētājs jautāja, kāpēc direktors </w:t>
      </w:r>
      <w:proofErr w:type="gramStart"/>
      <w:r w:rsidRPr="00CA2881">
        <w:rPr>
          <w:rFonts w:ascii="Calibri" w:hAnsi="Calibri"/>
          <w:color w:val="auto"/>
          <w:sz w:val="24"/>
          <w:szCs w:val="24"/>
        </w:rPr>
        <w:t>tāds</w:t>
      </w:r>
      <w:proofErr w:type="gramEnd"/>
      <w:r w:rsidRPr="00CA2881">
        <w:rPr>
          <w:rFonts w:ascii="Calibri" w:hAnsi="Calibri"/>
          <w:color w:val="auto"/>
          <w:sz w:val="24"/>
          <w:szCs w:val="24"/>
        </w:rPr>
        <w:t xml:space="preserve"> liels un vēl uz kedu fona. Meitene, </w:t>
      </w:r>
      <w:proofErr w:type="gramStart"/>
      <w:r w:rsidRPr="00CA2881">
        <w:rPr>
          <w:rFonts w:ascii="Calibri" w:hAnsi="Calibri"/>
          <w:color w:val="auto"/>
          <w:sz w:val="24"/>
          <w:szCs w:val="24"/>
        </w:rPr>
        <w:t>kura</w:t>
      </w:r>
      <w:proofErr w:type="gramEnd"/>
      <w:r w:rsidRPr="00CA2881">
        <w:rPr>
          <w:rFonts w:ascii="Calibri" w:hAnsi="Calibri"/>
          <w:color w:val="auto"/>
          <w:sz w:val="24"/>
          <w:szCs w:val="24"/>
        </w:rPr>
        <w:t xml:space="preserve"> nav liela runātāja, klusu teica: „Es līdz šim domāju, ka tikai jauni cilvēki staigā kedās.” </w:t>
      </w:r>
      <w:proofErr w:type="gramStart"/>
      <w:r w:rsidRPr="00CA2881">
        <w:rPr>
          <w:rFonts w:ascii="Calibri" w:hAnsi="Calibri"/>
          <w:color w:val="auto"/>
          <w:sz w:val="24"/>
          <w:szCs w:val="24"/>
        </w:rPr>
        <w:t>Tas</w:t>
      </w:r>
      <w:proofErr w:type="gramEnd"/>
      <w:r w:rsidRPr="00CA2881">
        <w:rPr>
          <w:rFonts w:ascii="Calibri" w:hAnsi="Calibri"/>
          <w:color w:val="auto"/>
          <w:sz w:val="24"/>
          <w:szCs w:val="24"/>
        </w:rPr>
        <w:t xml:space="preserve">, ka es vienreiz biju atnācis uz skolu kedās, viņai bija tā trāpījis… </w:t>
      </w:r>
      <w:proofErr w:type="gramStart"/>
      <w:r w:rsidRPr="00CA2881">
        <w:rPr>
          <w:rFonts w:ascii="Calibri" w:hAnsi="Calibri"/>
          <w:color w:val="auto"/>
          <w:sz w:val="24"/>
          <w:szCs w:val="24"/>
        </w:rPr>
        <w:t>Saprotat, kas tur par laboratoriju strādā?!</w:t>
      </w:r>
      <w:proofErr w:type="gramEnd"/>
      <w:r w:rsidRPr="00CA2881">
        <w:rPr>
          <w:rFonts w:ascii="Calibri" w:hAnsi="Calibri"/>
          <w:color w:val="auto"/>
          <w:sz w:val="24"/>
          <w:szCs w:val="24"/>
        </w:rPr>
        <w:t xml:space="preserve"> Protams, </w:t>
      </w:r>
      <w:proofErr w:type="gramStart"/>
      <w:r w:rsidRPr="00CA2881">
        <w:rPr>
          <w:rFonts w:ascii="Calibri" w:hAnsi="Calibri"/>
          <w:color w:val="auto"/>
          <w:sz w:val="24"/>
          <w:szCs w:val="24"/>
        </w:rPr>
        <w:t>tas</w:t>
      </w:r>
      <w:proofErr w:type="gramEnd"/>
      <w:r w:rsidRPr="00CA2881">
        <w:rPr>
          <w:rFonts w:ascii="Calibri" w:hAnsi="Calibri"/>
          <w:color w:val="auto"/>
          <w:sz w:val="24"/>
          <w:szCs w:val="24"/>
        </w:rPr>
        <w:t xml:space="preserve"> bija gandarījums arī man kā direktoram.</w:t>
      </w:r>
    </w:p>
    <w:p w:rsidR="00C36957" w:rsidRPr="00CA2881" w:rsidRDefault="00D644E4" w:rsidP="00CA2881">
      <w:pPr>
        <w:pStyle w:val="BodyA"/>
        <w:spacing w:line="276" w:lineRule="auto"/>
        <w:jc w:val="both"/>
        <w:rPr>
          <w:rFonts w:ascii="Calibri" w:eastAsia="Times New Roman" w:hAnsi="Calibri" w:cs="Times New Roman"/>
          <w:color w:val="auto"/>
          <w:sz w:val="24"/>
          <w:szCs w:val="24"/>
          <w:lang w:val="de-DE"/>
        </w:rPr>
      </w:pPr>
      <w:r w:rsidRPr="00CA2881">
        <w:rPr>
          <w:rFonts w:ascii="Calibri" w:hAnsi="Calibri"/>
          <w:b/>
          <w:bCs/>
          <w:color w:val="auto"/>
          <w:sz w:val="24"/>
          <w:szCs w:val="24"/>
        </w:rPr>
        <w:t>K. Šulce:</w:t>
      </w:r>
      <w:r w:rsidRPr="00CA2881">
        <w:rPr>
          <w:rFonts w:ascii="Calibri" w:hAnsi="Calibri"/>
          <w:color w:val="auto"/>
          <w:sz w:val="24"/>
          <w:szCs w:val="24"/>
        </w:rPr>
        <w:t xml:space="preserve"> Mums ir liels novads, daudz pagastu, pašvaldība atmaksā transporta izdevumus, bet problē</w:t>
      </w:r>
      <w:r w:rsidRPr="00CA2881">
        <w:rPr>
          <w:rFonts w:ascii="Calibri" w:hAnsi="Calibri"/>
          <w:color w:val="auto"/>
          <w:sz w:val="24"/>
          <w:szCs w:val="24"/>
          <w:lang w:val="it-IT"/>
        </w:rPr>
        <w:t xml:space="preserve">ma </w:t>
      </w:r>
      <w:r w:rsidRPr="00CA2881">
        <w:rPr>
          <w:rFonts w:ascii="Calibri" w:hAnsi="Calibri"/>
          <w:color w:val="auto"/>
          <w:sz w:val="24"/>
          <w:szCs w:val="24"/>
        </w:rPr>
        <w:t>šķ</w:t>
      </w:r>
      <w:r w:rsidRPr="00CA2881">
        <w:rPr>
          <w:rFonts w:ascii="Calibri" w:hAnsi="Calibri"/>
          <w:color w:val="auto"/>
          <w:sz w:val="24"/>
          <w:szCs w:val="24"/>
          <w:lang w:val="nl-NL"/>
        </w:rPr>
        <w:t>iet t</w:t>
      </w:r>
      <w:r w:rsidRPr="00CA2881">
        <w:rPr>
          <w:rFonts w:ascii="Calibri" w:hAnsi="Calibri"/>
          <w:color w:val="auto"/>
          <w:sz w:val="24"/>
          <w:szCs w:val="24"/>
        </w:rPr>
        <w:t>ā, ka bērni nogurst, nevar tik bieži</w:t>
      </w:r>
      <w:r w:rsidRPr="00CA2881">
        <w:rPr>
          <w:rFonts w:ascii="Calibri" w:hAnsi="Calibri"/>
          <w:color w:val="auto"/>
          <w:sz w:val="24"/>
          <w:szCs w:val="24"/>
          <w:lang w:val="de-DE"/>
        </w:rPr>
        <w:t xml:space="preserve"> atbraukt. Esam domājuši, ka kā</w:t>
      </w:r>
      <w:r w:rsidRPr="00CA2881">
        <w:rPr>
          <w:rFonts w:ascii="Calibri" w:hAnsi="Calibri"/>
          <w:color w:val="auto"/>
          <w:sz w:val="24"/>
          <w:szCs w:val="24"/>
          <w:lang w:val="it-IT"/>
        </w:rPr>
        <w:t>di m</w:t>
      </w:r>
      <w:r w:rsidRPr="00CA2881">
        <w:rPr>
          <w:rFonts w:ascii="Calibri" w:hAnsi="Calibri"/>
          <w:color w:val="auto"/>
          <w:sz w:val="24"/>
          <w:szCs w:val="24"/>
          <w:lang w:val="de-DE"/>
        </w:rPr>
        <w:t>ācību punkti tuvāk viņiem varētu būt mazajos kursos, bet, kad viņi ir lielāki, tad visam tomēr būtu jābūt centrētam, jo visās vietās nevarēs visu tik kvalitatīvi nodrošināt.</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lang w:val="de-DE"/>
        </w:rPr>
        <w:t>M. Avota:</w:t>
      </w:r>
      <w:r w:rsidRPr="00CA2881">
        <w:rPr>
          <w:rFonts w:ascii="Calibri" w:hAnsi="Calibri"/>
          <w:color w:val="auto"/>
          <w:sz w:val="24"/>
          <w:szCs w:val="24"/>
          <w:lang w:val="de-DE"/>
        </w:rPr>
        <w:t xml:space="preserve"> Mums pirms pāris gadiem piedāvāja veidot šādu punktu Allažos, turklāt, lai tur būtu kvalitāte, braukt pašiem strādāt, nevis pieņemt vietējos mājturības skolotājus, bet mēs tomēr atteicāmies, jo svarīga ir ne tikai skolotāja klātbūtne, bet skolas atmosfēra. </w:t>
      </w:r>
      <w:r w:rsidRPr="00CA2881">
        <w:rPr>
          <w:rFonts w:ascii="Calibri" w:hAnsi="Calibri"/>
          <w:color w:val="auto"/>
          <w:sz w:val="24"/>
          <w:szCs w:val="24"/>
        </w:rPr>
        <w:t xml:space="preserve">Redz skolotājus, viņu darbus, uztver visu procesu,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tad audzēknim ir cits redzējums.</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lastRenderedPageBreak/>
        <w:t>K. Šulce:</w:t>
      </w:r>
      <w:r w:rsidRPr="00CA2881">
        <w:rPr>
          <w:rFonts w:ascii="Calibri" w:hAnsi="Calibri"/>
          <w:color w:val="auto"/>
          <w:sz w:val="24"/>
          <w:szCs w:val="24"/>
        </w:rPr>
        <w:t xml:space="preserve"> Mākslas skolas aura ir izšķirošā. </w:t>
      </w:r>
      <w:proofErr w:type="gramStart"/>
      <w:r w:rsidRPr="00CA2881">
        <w:rPr>
          <w:rFonts w:ascii="Calibri" w:hAnsi="Calibri"/>
          <w:color w:val="auto"/>
          <w:sz w:val="24"/>
          <w:szCs w:val="24"/>
        </w:rPr>
        <w:t>Ap 180 audzēkņiem ir daudz šai mazajai mākslas skolas mājiņai.</w:t>
      </w:r>
      <w:proofErr w:type="gramEnd"/>
      <w:r w:rsidRPr="00CA2881">
        <w:rPr>
          <w:rFonts w:ascii="Calibri" w:hAnsi="Calibri"/>
          <w:color w:val="auto"/>
          <w:sz w:val="24"/>
          <w:szCs w:val="24"/>
        </w:rPr>
        <w:t xml:space="preserve"> </w:t>
      </w:r>
      <w:proofErr w:type="gramStart"/>
      <w:r w:rsidRPr="00CA2881">
        <w:rPr>
          <w:rFonts w:ascii="Calibri" w:hAnsi="Calibri"/>
          <w:color w:val="auto"/>
          <w:sz w:val="24"/>
          <w:szCs w:val="24"/>
        </w:rPr>
        <w:t>Telpu jautājums ir apspriests jau iepriekšējo direktoru laikā.</w:t>
      </w:r>
      <w:proofErr w:type="gramEnd"/>
      <w:r w:rsidRPr="00CA2881">
        <w:rPr>
          <w:rFonts w:ascii="Calibri" w:hAnsi="Calibri"/>
          <w:color w:val="auto"/>
          <w:sz w:val="24"/>
          <w:szCs w:val="24"/>
        </w:rPr>
        <w:t xml:space="preserve"> Pie mums pašlaik norisinās skolu apvienošanas process, </w:t>
      </w:r>
      <w:proofErr w:type="gramStart"/>
      <w:r w:rsidRPr="00CA2881">
        <w:rPr>
          <w:rFonts w:ascii="Calibri" w:hAnsi="Calibri"/>
          <w:color w:val="auto"/>
          <w:sz w:val="24"/>
          <w:szCs w:val="24"/>
        </w:rPr>
        <w:t>jo</w:t>
      </w:r>
      <w:proofErr w:type="gramEnd"/>
      <w:r w:rsidRPr="00CA2881">
        <w:rPr>
          <w:rFonts w:ascii="Calibri" w:hAnsi="Calibri"/>
          <w:color w:val="auto"/>
          <w:sz w:val="24"/>
          <w:szCs w:val="24"/>
        </w:rPr>
        <w:t xml:space="preserve"> bērnu kopumā ir mazāk. </w:t>
      </w:r>
      <w:proofErr w:type="gramStart"/>
      <w:r w:rsidRPr="00CA2881">
        <w:rPr>
          <w:rFonts w:ascii="Calibri" w:hAnsi="Calibri"/>
          <w:color w:val="auto"/>
          <w:sz w:val="24"/>
          <w:szCs w:val="24"/>
        </w:rPr>
        <w:t>Šķiet, telpu ir daudz, arī tādu, kur mēs varētu iet, – gan ģimnāzijā ir aprīkots datorgrafikas kabinets, gan 1.</w:t>
      </w:r>
      <w:proofErr w:type="gramEnd"/>
      <w:r w:rsidRPr="00CA2881">
        <w:rPr>
          <w:rFonts w:ascii="Calibri" w:hAnsi="Calibri"/>
          <w:color w:val="auto"/>
          <w:sz w:val="24"/>
          <w:szCs w:val="24"/>
        </w:rPr>
        <w:t> </w:t>
      </w:r>
      <w:proofErr w:type="gramStart"/>
      <w:r w:rsidRPr="00CA2881">
        <w:rPr>
          <w:rFonts w:ascii="Calibri" w:hAnsi="Calibri"/>
          <w:color w:val="auto"/>
          <w:sz w:val="24"/>
          <w:szCs w:val="24"/>
        </w:rPr>
        <w:t>vidusskolā</w:t>
      </w:r>
      <w:proofErr w:type="gramEnd"/>
      <w:r w:rsidRPr="00CA2881">
        <w:rPr>
          <w:rFonts w:ascii="Calibri" w:hAnsi="Calibri"/>
          <w:color w:val="auto"/>
          <w:sz w:val="24"/>
          <w:szCs w:val="24"/>
        </w:rPr>
        <w:t> –, un pēc plkst. </w:t>
      </w:r>
      <w:proofErr w:type="gramStart"/>
      <w:r w:rsidRPr="00CA2881">
        <w:rPr>
          <w:rFonts w:ascii="Calibri" w:hAnsi="Calibri"/>
          <w:color w:val="auto"/>
          <w:sz w:val="24"/>
          <w:szCs w:val="24"/>
        </w:rPr>
        <w:t>14.00 varētu iet.</w:t>
      </w:r>
      <w:proofErr w:type="gramEnd"/>
      <w:r w:rsidRPr="00CA2881">
        <w:rPr>
          <w:rFonts w:ascii="Calibri" w:hAnsi="Calibri"/>
          <w:color w:val="auto"/>
          <w:sz w:val="24"/>
          <w:szCs w:val="24"/>
        </w:rPr>
        <w:t xml:space="preserve"> Mēs to esam mēģinājuši jau trīs reizes, bet vienmēr viss ir rezumējies ar to, ka saspiedušies sēžam </w:t>
      </w:r>
      <w:proofErr w:type="gramStart"/>
      <w:r w:rsidRPr="00CA2881">
        <w:rPr>
          <w:rFonts w:ascii="Calibri" w:hAnsi="Calibri"/>
          <w:color w:val="auto"/>
          <w:sz w:val="24"/>
          <w:szCs w:val="24"/>
        </w:rPr>
        <w:t>savā</w:t>
      </w:r>
      <w:proofErr w:type="gramEnd"/>
      <w:r w:rsidRPr="00CA2881">
        <w:rPr>
          <w:rFonts w:ascii="Calibri" w:hAnsi="Calibri"/>
          <w:color w:val="auto"/>
          <w:sz w:val="24"/>
          <w:szCs w:val="24"/>
        </w:rPr>
        <w:t xml:space="preserve"> mazajā kabinetā pie saviem dažiem datoriem, jo aura ir nozīmīga…</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I. </w:t>
      </w:r>
      <w:r w:rsidRPr="00CA2881">
        <w:rPr>
          <w:rFonts w:ascii="Calibri" w:hAnsi="Calibri"/>
          <w:b/>
          <w:bCs/>
          <w:color w:val="auto"/>
          <w:sz w:val="24"/>
          <w:szCs w:val="24"/>
          <w:lang w:val="da-DK"/>
        </w:rPr>
        <w:t>Linarte-Ru</w:t>
      </w:r>
      <w:r w:rsidRPr="00CA2881">
        <w:rPr>
          <w:rFonts w:ascii="Calibri" w:hAnsi="Calibri"/>
          <w:b/>
          <w:bCs/>
          <w:color w:val="auto"/>
          <w:sz w:val="24"/>
          <w:szCs w:val="24"/>
        </w:rPr>
        <w:t>ža:</w:t>
      </w:r>
      <w:r w:rsidRPr="00CA2881">
        <w:rPr>
          <w:rFonts w:ascii="Calibri" w:hAnsi="Calibri"/>
          <w:color w:val="auto"/>
          <w:sz w:val="24"/>
          <w:szCs w:val="24"/>
        </w:rPr>
        <w:t xml:space="preserve"> Izveidojām klasīti Bebrenē, </w:t>
      </w:r>
      <w:proofErr w:type="gramStart"/>
      <w:r w:rsidRPr="00CA2881">
        <w:rPr>
          <w:rFonts w:ascii="Calibri" w:hAnsi="Calibri"/>
          <w:color w:val="auto"/>
          <w:sz w:val="24"/>
          <w:szCs w:val="24"/>
        </w:rPr>
        <w:t>jo</w:t>
      </w:r>
      <w:proofErr w:type="gramEnd"/>
      <w:r w:rsidRPr="00CA2881">
        <w:rPr>
          <w:rFonts w:ascii="Calibri" w:hAnsi="Calibri"/>
          <w:color w:val="auto"/>
          <w:sz w:val="24"/>
          <w:szCs w:val="24"/>
        </w:rPr>
        <w:t xml:space="preserve"> bērnu ir padaudz. Taču tie bērni, kas jau iepriekš mācījās mūsu skolā, atzīst: kad braucām uz Ilūksti, jutām, ka braucam uz mākslas skolu, bet tagad esam vienkārši savas </w:t>
      </w:r>
      <w:r w:rsidRPr="00CA2881">
        <w:rPr>
          <w:rFonts w:ascii="Calibri" w:hAnsi="Calibri"/>
          <w:color w:val="auto"/>
          <w:sz w:val="24"/>
          <w:szCs w:val="24"/>
          <w:lang w:val="sv-SE"/>
        </w:rPr>
        <w:t>skol</w:t>
      </w:r>
      <w:r w:rsidRPr="00CA2881">
        <w:rPr>
          <w:rFonts w:ascii="Calibri" w:hAnsi="Calibri"/>
          <w:color w:val="auto"/>
          <w:sz w:val="24"/>
          <w:szCs w:val="24"/>
        </w:rPr>
        <w:t xml:space="preserve">as vizuālās mākslas kabinetā… </w:t>
      </w:r>
      <w:proofErr w:type="gramStart"/>
      <w:r w:rsidRPr="00CA2881">
        <w:rPr>
          <w:rFonts w:ascii="Calibri" w:hAnsi="Calibri"/>
          <w:color w:val="auto"/>
          <w:sz w:val="24"/>
          <w:szCs w:val="24"/>
        </w:rPr>
        <w:t xml:space="preserve">Jā, aura mākslas skolā </w:t>
      </w:r>
      <w:r w:rsidRPr="00CA2881">
        <w:rPr>
          <w:rFonts w:ascii="Calibri" w:hAnsi="Calibri"/>
          <w:color w:val="auto"/>
          <w:sz w:val="24"/>
          <w:szCs w:val="24"/>
          <w:lang w:val="de-DE"/>
        </w:rPr>
        <w:t>vienm</w:t>
      </w:r>
      <w:r w:rsidRPr="00CA2881">
        <w:rPr>
          <w:rFonts w:ascii="Calibri" w:hAnsi="Calibri"/>
          <w:color w:val="auto"/>
          <w:sz w:val="24"/>
          <w:szCs w:val="24"/>
        </w:rPr>
        <w:t>ēr būs īpaša.</w:t>
      </w:r>
      <w:proofErr w:type="gramEnd"/>
    </w:p>
    <w:p w:rsidR="00C36957" w:rsidRPr="00CA2881" w:rsidRDefault="00D644E4" w:rsidP="00CA2881">
      <w:pPr>
        <w:pStyle w:val="BodyA"/>
        <w:spacing w:line="276" w:lineRule="auto"/>
        <w:jc w:val="both"/>
        <w:rPr>
          <w:rFonts w:ascii="Calibri" w:hAnsi="Calibri"/>
          <w:color w:val="auto"/>
        </w:rPr>
      </w:pPr>
      <w:r w:rsidRPr="00CA2881">
        <w:rPr>
          <w:rFonts w:ascii="Calibri" w:hAnsi="Calibri"/>
          <w:b/>
          <w:bCs/>
          <w:color w:val="auto"/>
          <w:sz w:val="24"/>
          <w:szCs w:val="24"/>
        </w:rPr>
        <w:t>I. Kupča:</w:t>
      </w:r>
      <w:r w:rsidRPr="00CA2881">
        <w:rPr>
          <w:rFonts w:ascii="Calibri" w:hAnsi="Calibri"/>
          <w:color w:val="auto"/>
          <w:sz w:val="24"/>
          <w:szCs w:val="24"/>
        </w:rPr>
        <w:t xml:space="preserve"> Viena no arvien apspriestajām tēmām ir sasaiste starp lielo skolu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mazajām mākslas skolām</w:t>
      </w:r>
      <w:r w:rsidRPr="00CA2881">
        <w:rPr>
          <w:rFonts w:ascii="Calibri" w:hAnsi="Calibri"/>
          <w:color w:val="auto"/>
          <w:sz w:val="24"/>
          <w:szCs w:val="24"/>
          <w:u w:color="3333FF"/>
        </w:rPr>
        <w:t xml:space="preserve">, kurās mācās maz bērnu. </w:t>
      </w:r>
      <w:proofErr w:type="gramStart"/>
      <w:r w:rsidRPr="00CA2881">
        <w:rPr>
          <w:rFonts w:ascii="Calibri" w:hAnsi="Calibri"/>
          <w:color w:val="auto"/>
          <w:sz w:val="24"/>
          <w:szCs w:val="24"/>
        </w:rPr>
        <w:t>Varbūt no malas ne vienmēr spējam kvalitāti novērtēt, taču, kā esam pārrunājuši arī ar Latvijas Mākslas skolu skolotāju asociācijas pārstāvjiem, iespējams, varētu būt kādas nobeiguma prasības.</w:t>
      </w:r>
      <w:proofErr w:type="gramEnd"/>
      <w:r w:rsidRPr="00CA2881">
        <w:rPr>
          <w:rFonts w:ascii="Calibri" w:hAnsi="Calibri"/>
          <w:color w:val="auto"/>
          <w:sz w:val="24"/>
          <w:szCs w:val="24"/>
        </w:rPr>
        <w:t xml:space="preserve"> Protams, jautājums ir arī par procesu, skolas garu, saprotot, ka ne vienmēr tieši galarezultāts ir būtiskais, tomēr kā būt vienādiem prasībās, kvalitātē, beigu posma novērtējumā?</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I. </w:t>
      </w:r>
      <w:r w:rsidRPr="00CA2881">
        <w:rPr>
          <w:rFonts w:ascii="Calibri" w:hAnsi="Calibri"/>
          <w:b/>
          <w:bCs/>
          <w:color w:val="auto"/>
          <w:sz w:val="24"/>
          <w:szCs w:val="24"/>
          <w:lang w:val="de-DE"/>
        </w:rPr>
        <w:t>Leismane</w:t>
      </w:r>
      <w:r w:rsidRPr="00CA2881">
        <w:rPr>
          <w:rFonts w:ascii="Calibri" w:hAnsi="Calibri"/>
          <w:b/>
          <w:bCs/>
          <w:color w:val="auto"/>
          <w:sz w:val="24"/>
          <w:szCs w:val="24"/>
        </w:rPr>
        <w:t>:</w:t>
      </w:r>
      <w:r w:rsidRPr="00CA2881">
        <w:rPr>
          <w:rFonts w:ascii="Calibri" w:hAnsi="Calibri"/>
          <w:color w:val="auto"/>
          <w:sz w:val="24"/>
          <w:szCs w:val="24"/>
        </w:rPr>
        <w:t xml:space="preserve"> Mēs izpētām, kāds ir iestāšanās prasību līmenis akadēmijā; tieši tāpat pēc bērnu mākslas skolas skatās prasības mākslas vidusskolās. Mēs uzticamies bērnu mākslas skolām – uzņemam ar jūsu izsniegtajām liecībām, atzīmēm,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iestājpārbaudījumus kārto tikai tie, kuri nav mācījušies mākslas skolā, turklāt iestājeksāmens nereti ir vienkāršāks nekā 7. </w:t>
      </w:r>
      <w:proofErr w:type="gramStart"/>
      <w:r w:rsidRPr="00CA2881">
        <w:rPr>
          <w:rFonts w:ascii="Calibri" w:hAnsi="Calibri"/>
          <w:color w:val="auto"/>
          <w:sz w:val="24"/>
          <w:szCs w:val="24"/>
        </w:rPr>
        <w:t>klases</w:t>
      </w:r>
      <w:proofErr w:type="gramEnd"/>
      <w:r w:rsidRPr="00CA2881">
        <w:rPr>
          <w:rFonts w:ascii="Calibri" w:hAnsi="Calibri"/>
          <w:color w:val="auto"/>
          <w:sz w:val="24"/>
          <w:szCs w:val="24"/>
        </w:rPr>
        <w:t xml:space="preserve"> kontroldarbs. </w:t>
      </w:r>
      <w:proofErr w:type="gramStart"/>
      <w:r w:rsidRPr="00CA2881">
        <w:rPr>
          <w:rFonts w:ascii="Calibri" w:hAnsi="Calibri"/>
          <w:color w:val="auto"/>
          <w:sz w:val="24"/>
          <w:szCs w:val="24"/>
        </w:rPr>
        <w:t>Nav nepieciešamības bērnus īpaši satraukt.</w:t>
      </w:r>
      <w:proofErr w:type="gramEnd"/>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Danute Vēze,</w:t>
      </w:r>
      <w:r w:rsidRPr="00CA2881">
        <w:rPr>
          <w:rFonts w:ascii="Calibri" w:hAnsi="Calibri"/>
          <w:color w:val="auto"/>
          <w:sz w:val="24"/>
          <w:szCs w:val="24"/>
        </w:rPr>
        <w:t xml:space="preserve"> J. Simsona Madonas Mākslas skolas skolotāja: Bet varbūt mēs varam dalīties ar saviem noslēguma darbiem, kaut fotogrāfijās, lai mēs zinām, </w:t>
      </w:r>
      <w:proofErr w:type="gramStart"/>
      <w:r w:rsidRPr="00CA2881">
        <w:rPr>
          <w:rFonts w:ascii="Calibri" w:hAnsi="Calibri"/>
          <w:color w:val="auto"/>
          <w:sz w:val="24"/>
          <w:szCs w:val="24"/>
        </w:rPr>
        <w:t>ka</w:t>
      </w:r>
      <w:proofErr w:type="gramEnd"/>
      <w:r w:rsidRPr="00CA2881">
        <w:rPr>
          <w:rFonts w:ascii="Calibri" w:hAnsi="Calibri"/>
          <w:color w:val="auto"/>
          <w:sz w:val="24"/>
          <w:szCs w:val="24"/>
        </w:rPr>
        <w:t xml:space="preserve"> pārējiem veicas?</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I. Kupča:</w:t>
      </w:r>
      <w:r w:rsidRPr="00CA2881">
        <w:rPr>
          <w:rFonts w:ascii="Calibri" w:hAnsi="Calibri"/>
          <w:color w:val="auto"/>
          <w:sz w:val="24"/>
          <w:szCs w:val="24"/>
        </w:rPr>
        <w:t xml:space="preserve"> Mācību plāni ir dažādi, bet katru priekšmetu pabeidz ar kādu darbu vai </w:t>
      </w:r>
      <w:proofErr w:type="gramStart"/>
      <w:r w:rsidRPr="00CA2881">
        <w:rPr>
          <w:rFonts w:ascii="Calibri" w:hAnsi="Calibri"/>
          <w:color w:val="auto"/>
          <w:sz w:val="24"/>
          <w:szCs w:val="24"/>
        </w:rPr>
        <w:t>ko</w:t>
      </w:r>
      <w:proofErr w:type="gramEnd"/>
      <w:r w:rsidRPr="00CA2881">
        <w:rPr>
          <w:rFonts w:ascii="Calibri" w:hAnsi="Calibri"/>
          <w:color w:val="auto"/>
          <w:sz w:val="24"/>
          <w:szCs w:val="24"/>
        </w:rPr>
        <w:t xml:space="preserve"> tml. </w:t>
      </w:r>
      <w:proofErr w:type="gramStart"/>
      <w:r w:rsidRPr="00CA2881">
        <w:rPr>
          <w:rFonts w:ascii="Calibri" w:hAnsi="Calibri"/>
          <w:color w:val="auto"/>
          <w:sz w:val="24"/>
          <w:szCs w:val="24"/>
        </w:rPr>
        <w:t>Dažkārt šie darbi ir pilnīgi ārpus programmas, kaut kas pārsteidzošs, neparedzēts.</w:t>
      </w:r>
      <w:proofErr w:type="gramEnd"/>
      <w:r w:rsidRPr="00CA2881">
        <w:rPr>
          <w:rFonts w:ascii="Calibri" w:hAnsi="Calibri"/>
          <w:color w:val="auto"/>
          <w:sz w:val="24"/>
          <w:szCs w:val="24"/>
        </w:rPr>
        <w:t xml:space="preserve"> Varbūt nobeiguma darbus var digitalizēt, tad arī var redzēt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vērtēt, kas kurā </w:t>
      </w:r>
      <w:r w:rsidRPr="00CA2881">
        <w:rPr>
          <w:rFonts w:ascii="Calibri" w:hAnsi="Calibri"/>
          <w:color w:val="auto"/>
          <w:sz w:val="24"/>
          <w:szCs w:val="24"/>
          <w:lang w:val="sv-SE"/>
        </w:rPr>
        <w:t>skol</w:t>
      </w:r>
      <w:r w:rsidRPr="00CA2881">
        <w:rPr>
          <w:rFonts w:ascii="Calibri" w:hAnsi="Calibri"/>
          <w:color w:val="auto"/>
          <w:sz w:val="24"/>
          <w:szCs w:val="24"/>
        </w:rPr>
        <w:t xml:space="preserve">ā un mācību punktā veicas vai neveicas. </w:t>
      </w:r>
      <w:proofErr w:type="gramStart"/>
      <w:r w:rsidRPr="00CA2881">
        <w:rPr>
          <w:rFonts w:ascii="Calibri" w:hAnsi="Calibri"/>
          <w:color w:val="auto"/>
          <w:sz w:val="24"/>
          <w:szCs w:val="24"/>
        </w:rPr>
        <w:t>Tas</w:t>
      </w:r>
      <w:proofErr w:type="gramEnd"/>
      <w:r w:rsidRPr="00CA2881">
        <w:rPr>
          <w:rFonts w:ascii="Calibri" w:hAnsi="Calibri"/>
          <w:color w:val="auto"/>
          <w:sz w:val="24"/>
          <w:szCs w:val="24"/>
        </w:rPr>
        <w:t xml:space="preserve"> varētu gaisināt neziņu.</w:t>
      </w:r>
    </w:p>
    <w:p w:rsidR="00C36957" w:rsidRPr="00CA2881" w:rsidRDefault="00D644E4" w:rsidP="00CA2881">
      <w:pPr>
        <w:pStyle w:val="BodyA"/>
        <w:spacing w:line="276" w:lineRule="auto"/>
        <w:jc w:val="both"/>
        <w:rPr>
          <w:rFonts w:ascii="Calibri" w:hAnsi="Calibri"/>
          <w:color w:val="auto"/>
        </w:rPr>
      </w:pPr>
      <w:r w:rsidRPr="00CA2881">
        <w:rPr>
          <w:rFonts w:ascii="Calibri" w:hAnsi="Calibri"/>
          <w:b/>
          <w:bCs/>
          <w:color w:val="auto"/>
          <w:sz w:val="24"/>
          <w:szCs w:val="24"/>
          <w:u w:color="3333FF"/>
        </w:rPr>
        <w:t>Ilze Dilāne,</w:t>
      </w:r>
      <w:r w:rsidRPr="00CA2881">
        <w:rPr>
          <w:rFonts w:ascii="Calibri" w:hAnsi="Calibri"/>
          <w:b/>
          <w:bCs/>
          <w:color w:val="auto"/>
          <w:sz w:val="24"/>
          <w:szCs w:val="24"/>
          <w:u w:color="FF2C21"/>
        </w:rPr>
        <w:t xml:space="preserve"> </w:t>
      </w:r>
      <w:r w:rsidRPr="00CA2881">
        <w:rPr>
          <w:rFonts w:ascii="Calibri" w:hAnsi="Calibri"/>
          <w:color w:val="auto"/>
          <w:sz w:val="24"/>
          <w:szCs w:val="24"/>
        </w:rPr>
        <w:t>Pārdaugavas Mū</w:t>
      </w:r>
      <w:r w:rsidRPr="00CA2881">
        <w:rPr>
          <w:rFonts w:ascii="Calibri" w:hAnsi="Calibri"/>
          <w:color w:val="auto"/>
          <w:sz w:val="24"/>
          <w:szCs w:val="24"/>
          <w:lang w:val="fr-FR"/>
        </w:rPr>
        <w:t xml:space="preserve">zikas </w:t>
      </w:r>
      <w:proofErr w:type="gramStart"/>
      <w:r w:rsidRPr="00CA2881">
        <w:rPr>
          <w:rFonts w:ascii="Calibri" w:hAnsi="Calibri"/>
          <w:color w:val="auto"/>
          <w:sz w:val="24"/>
          <w:szCs w:val="24"/>
          <w:lang w:val="fr-FR"/>
        </w:rPr>
        <w:t>un</w:t>
      </w:r>
      <w:proofErr w:type="gramEnd"/>
      <w:r w:rsidRPr="00CA2881">
        <w:rPr>
          <w:rFonts w:ascii="Calibri" w:hAnsi="Calibri"/>
          <w:color w:val="auto"/>
          <w:sz w:val="24"/>
          <w:szCs w:val="24"/>
          <w:lang w:val="fr-FR"/>
        </w:rPr>
        <w:t xml:space="preserve"> m</w:t>
      </w:r>
      <w:r w:rsidRPr="00CA2881">
        <w:rPr>
          <w:rFonts w:ascii="Calibri" w:hAnsi="Calibri"/>
          <w:color w:val="auto"/>
          <w:sz w:val="24"/>
          <w:szCs w:val="24"/>
        </w:rPr>
        <w:t>ā</w:t>
      </w:r>
      <w:r w:rsidRPr="00CA2881">
        <w:rPr>
          <w:rFonts w:ascii="Calibri" w:hAnsi="Calibri"/>
          <w:color w:val="auto"/>
          <w:sz w:val="24"/>
          <w:szCs w:val="24"/>
          <w:lang w:val="sv-SE"/>
        </w:rPr>
        <w:t>kslas skola</w:t>
      </w:r>
      <w:r w:rsidRPr="00CA2881">
        <w:rPr>
          <w:rFonts w:ascii="Calibri" w:hAnsi="Calibri"/>
          <w:color w:val="auto"/>
          <w:sz w:val="24"/>
          <w:szCs w:val="24"/>
        </w:rPr>
        <w:t xml:space="preserve">s skolotāja: Bet kāpēc LNKC nevarētu lūgt iesūtīt diplomdarbus un uzkrāt tos digitāli? Tad veidotos noteikta bāze,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mēs varētu aplūkot un salīdzināt.</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M. Avota:</w:t>
      </w:r>
      <w:r w:rsidRPr="00CA2881">
        <w:rPr>
          <w:rFonts w:ascii="Calibri" w:hAnsi="Calibri"/>
          <w:color w:val="auto"/>
          <w:sz w:val="24"/>
          <w:szCs w:val="24"/>
        </w:rPr>
        <w:t xml:space="preserve"> Tie varētu būt ne tikai diplomdarbi, bet arī dažādu priekšmetu darbi, arī eksāmenu darbi.</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I. Kupča:</w:t>
      </w:r>
      <w:r w:rsidRPr="00CA2881">
        <w:rPr>
          <w:rFonts w:ascii="Calibri" w:hAnsi="Calibri"/>
          <w:color w:val="auto"/>
          <w:sz w:val="24"/>
          <w:szCs w:val="24"/>
        </w:rPr>
        <w:t xml:space="preserve"> </w:t>
      </w:r>
      <w:proofErr w:type="gramStart"/>
      <w:r w:rsidRPr="00CA2881">
        <w:rPr>
          <w:rFonts w:ascii="Calibri" w:hAnsi="Calibri"/>
          <w:color w:val="auto"/>
          <w:sz w:val="24"/>
          <w:szCs w:val="24"/>
        </w:rPr>
        <w:t>Jā</w:t>
      </w:r>
      <w:proofErr w:type="gramEnd"/>
      <w:r w:rsidRPr="00CA2881">
        <w:rPr>
          <w:rFonts w:ascii="Calibri" w:hAnsi="Calibri"/>
          <w:color w:val="auto"/>
          <w:sz w:val="24"/>
          <w:szCs w:val="24"/>
        </w:rPr>
        <w:t>, jo ne visur notiek eksāmeni.</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D. Vēze:</w:t>
      </w:r>
      <w:r w:rsidRPr="00CA2881">
        <w:rPr>
          <w:rFonts w:ascii="Calibri" w:hAnsi="Calibri"/>
          <w:color w:val="auto"/>
          <w:sz w:val="24"/>
          <w:szCs w:val="24"/>
        </w:rPr>
        <w:t xml:space="preserve"> Lai sūta tie, kam notiek,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tie, kur eksāmeni nenotiek, varbūt tomēr reiz pievilksies.</w:t>
      </w:r>
    </w:p>
    <w:p w:rsidR="00C36957" w:rsidRPr="00CA2881" w:rsidRDefault="00CA2881" w:rsidP="00CA2881">
      <w:pPr>
        <w:pStyle w:val="BodyA"/>
        <w:spacing w:line="276" w:lineRule="auto"/>
        <w:jc w:val="both"/>
        <w:rPr>
          <w:rFonts w:ascii="Calibri" w:hAnsi="Calibri"/>
          <w:color w:val="auto"/>
        </w:rPr>
      </w:pPr>
      <w:r>
        <w:rPr>
          <w:rFonts w:ascii="Calibri" w:hAnsi="Calibri"/>
          <w:b/>
          <w:bCs/>
          <w:color w:val="auto"/>
          <w:sz w:val="24"/>
          <w:szCs w:val="24"/>
          <w:u w:color="3333FF"/>
        </w:rPr>
        <w:t>Andra Zvirbule</w:t>
      </w:r>
      <w:r w:rsidRPr="00CA2881">
        <w:rPr>
          <w:rFonts w:ascii="Calibri" w:hAnsi="Calibri"/>
          <w:bCs/>
          <w:color w:val="auto"/>
          <w:sz w:val="24"/>
          <w:szCs w:val="24"/>
          <w:u w:color="3333FF"/>
        </w:rPr>
        <w:t>,</w:t>
      </w:r>
      <w:r w:rsidR="00D644E4" w:rsidRPr="00CA2881">
        <w:rPr>
          <w:rFonts w:ascii="Calibri" w:hAnsi="Calibri"/>
          <w:b/>
          <w:bCs/>
          <w:color w:val="auto"/>
          <w:sz w:val="24"/>
          <w:szCs w:val="24"/>
          <w:u w:color="FF2C21"/>
        </w:rPr>
        <w:t xml:space="preserve"> </w:t>
      </w:r>
      <w:r w:rsidR="00D644E4" w:rsidRPr="00CA2881">
        <w:rPr>
          <w:rFonts w:ascii="Calibri" w:hAnsi="Calibri"/>
          <w:color w:val="auto"/>
          <w:sz w:val="24"/>
          <w:szCs w:val="24"/>
          <w:lang w:val="nl-NL"/>
        </w:rPr>
        <w:t>Liep</w:t>
      </w:r>
      <w:r w:rsidR="00D644E4" w:rsidRPr="00CA2881">
        <w:rPr>
          <w:rFonts w:ascii="Calibri" w:hAnsi="Calibri"/>
          <w:color w:val="auto"/>
          <w:sz w:val="24"/>
          <w:szCs w:val="24"/>
        </w:rPr>
        <w:t>ājas Mūzikas, mā</w:t>
      </w:r>
      <w:r w:rsidR="00D644E4" w:rsidRPr="00CA2881">
        <w:rPr>
          <w:rFonts w:ascii="Calibri" w:hAnsi="Calibri"/>
          <w:color w:val="auto"/>
          <w:sz w:val="24"/>
          <w:szCs w:val="24"/>
          <w:lang w:val="fr-FR"/>
        </w:rPr>
        <w:t xml:space="preserve">kslas </w:t>
      </w:r>
      <w:proofErr w:type="gramStart"/>
      <w:r w:rsidR="00D644E4" w:rsidRPr="00CA2881">
        <w:rPr>
          <w:rFonts w:ascii="Calibri" w:hAnsi="Calibri"/>
          <w:color w:val="auto"/>
          <w:sz w:val="24"/>
          <w:szCs w:val="24"/>
          <w:lang w:val="fr-FR"/>
        </w:rPr>
        <w:t>un</w:t>
      </w:r>
      <w:proofErr w:type="gramEnd"/>
      <w:r w:rsidR="00D644E4" w:rsidRPr="00CA2881">
        <w:rPr>
          <w:rFonts w:ascii="Calibri" w:hAnsi="Calibri"/>
          <w:color w:val="auto"/>
          <w:sz w:val="24"/>
          <w:szCs w:val="24"/>
          <w:lang w:val="fr-FR"/>
        </w:rPr>
        <w:t xml:space="preserve"> dizaina vidusskolas</w:t>
      </w:r>
      <w:r w:rsidR="00D644E4" w:rsidRPr="00CA2881">
        <w:rPr>
          <w:rFonts w:ascii="Calibri" w:hAnsi="Calibri"/>
          <w:color w:val="auto"/>
          <w:sz w:val="24"/>
          <w:szCs w:val="24"/>
        </w:rPr>
        <w:t xml:space="preserve"> skolotāja: Darbā ar 1. </w:t>
      </w:r>
      <w:proofErr w:type="gramStart"/>
      <w:r w:rsidR="00D644E4" w:rsidRPr="00CA2881">
        <w:rPr>
          <w:rFonts w:ascii="Calibri" w:hAnsi="Calibri"/>
          <w:color w:val="auto"/>
          <w:sz w:val="24"/>
          <w:szCs w:val="24"/>
        </w:rPr>
        <w:t>kursa</w:t>
      </w:r>
      <w:proofErr w:type="gramEnd"/>
      <w:r w:rsidR="00D644E4" w:rsidRPr="00CA2881">
        <w:rPr>
          <w:rFonts w:ascii="Calibri" w:hAnsi="Calibri"/>
          <w:color w:val="auto"/>
          <w:sz w:val="24"/>
          <w:szCs w:val="24"/>
        </w:rPr>
        <w:t xml:space="preserve"> audzēkņiem esmu novērojusi, ka tie, kuriem nav priekšzināšanu, aug pat ātrāk – viņi kā sūklīši uzsūc.</w:t>
      </w:r>
    </w:p>
    <w:p w:rsidR="00CA2881" w:rsidRDefault="00D644E4" w:rsidP="00CA2881">
      <w:pPr>
        <w:pStyle w:val="BodyA"/>
        <w:spacing w:line="276" w:lineRule="auto"/>
        <w:jc w:val="both"/>
        <w:rPr>
          <w:rFonts w:ascii="Calibri" w:hAnsi="Calibri"/>
          <w:color w:val="auto"/>
          <w:sz w:val="24"/>
          <w:szCs w:val="24"/>
        </w:rPr>
      </w:pPr>
      <w:r w:rsidRPr="00CA2881">
        <w:rPr>
          <w:rFonts w:ascii="Calibri" w:hAnsi="Calibri"/>
          <w:b/>
          <w:bCs/>
          <w:color w:val="auto"/>
          <w:sz w:val="24"/>
          <w:szCs w:val="24"/>
        </w:rPr>
        <w:t>I. Kupča:</w:t>
      </w:r>
      <w:r w:rsidRPr="00CA2881">
        <w:rPr>
          <w:rFonts w:ascii="Calibri" w:hAnsi="Calibri"/>
          <w:color w:val="auto"/>
          <w:sz w:val="24"/>
          <w:szCs w:val="24"/>
        </w:rPr>
        <w:t xml:space="preserve"> Kā piesaistīt mazos </w:t>
      </w:r>
      <w:r w:rsidRPr="00CA2881">
        <w:rPr>
          <w:rFonts w:ascii="Calibri" w:hAnsi="Calibri"/>
          <w:color w:val="auto"/>
          <w:sz w:val="24"/>
          <w:szCs w:val="24"/>
          <w:u w:color="3333FF"/>
        </w:rPr>
        <w:t>bērnus mākslas skolai</w:t>
      </w:r>
      <w:r w:rsidRPr="00CA2881">
        <w:rPr>
          <w:rFonts w:ascii="Calibri" w:hAnsi="Calibri"/>
          <w:color w:val="auto"/>
          <w:sz w:val="24"/>
          <w:szCs w:val="24"/>
        </w:rPr>
        <w:t xml:space="preserve">, kā </w:t>
      </w:r>
      <w:r w:rsidRPr="00CA2881">
        <w:rPr>
          <w:rFonts w:ascii="Calibri" w:hAnsi="Calibri"/>
          <w:color w:val="auto"/>
          <w:sz w:val="24"/>
          <w:szCs w:val="24"/>
          <w:u w:color="3333FF"/>
        </w:rPr>
        <w:t>noturēt viņu interesi līdz brīdim, kad notiek uzņemšana mākslas skolas 1. </w:t>
      </w:r>
      <w:proofErr w:type="gramStart"/>
      <w:r w:rsidRPr="00CA2881">
        <w:rPr>
          <w:rFonts w:ascii="Calibri" w:hAnsi="Calibri"/>
          <w:color w:val="auto"/>
          <w:sz w:val="24"/>
          <w:szCs w:val="24"/>
          <w:u w:color="3333FF"/>
        </w:rPr>
        <w:t>kursā</w:t>
      </w:r>
      <w:proofErr w:type="gramEnd"/>
      <w:r w:rsidRPr="00CA2881">
        <w:rPr>
          <w:rFonts w:ascii="Calibri" w:hAnsi="Calibri"/>
          <w:color w:val="auto"/>
          <w:sz w:val="24"/>
          <w:szCs w:val="24"/>
          <w:u w:color="3333FF"/>
        </w:rPr>
        <w:t> –</w:t>
      </w:r>
      <w:r w:rsidRPr="00CA2881">
        <w:rPr>
          <w:rFonts w:ascii="Calibri" w:hAnsi="Calibri"/>
          <w:color w:val="auto"/>
          <w:sz w:val="24"/>
          <w:szCs w:val="24"/>
        </w:rPr>
        <w:t xml:space="preserve"> tas vienmēr saistās arī ar pašvaldības attieksmi. </w:t>
      </w:r>
      <w:proofErr w:type="gramStart"/>
      <w:r w:rsidRPr="00CA2881">
        <w:rPr>
          <w:rFonts w:ascii="Calibri" w:hAnsi="Calibri"/>
          <w:color w:val="auto"/>
          <w:sz w:val="24"/>
          <w:szCs w:val="24"/>
        </w:rPr>
        <w:t xml:space="preserve">Mēs </w:t>
      </w:r>
      <w:r w:rsidRPr="00CA2881">
        <w:rPr>
          <w:rFonts w:ascii="Calibri" w:hAnsi="Calibri"/>
          <w:color w:val="auto"/>
          <w:sz w:val="24"/>
          <w:szCs w:val="24"/>
          <w:u w:color="3333FF"/>
        </w:rPr>
        <w:t>(LNKC)</w:t>
      </w:r>
      <w:r w:rsidRPr="00CA2881">
        <w:rPr>
          <w:rFonts w:ascii="Calibri" w:hAnsi="Calibri"/>
          <w:color w:val="auto"/>
          <w:sz w:val="24"/>
          <w:szCs w:val="24"/>
        </w:rPr>
        <w:t xml:space="preserve"> </w:t>
      </w:r>
      <w:r w:rsidR="00CA2881">
        <w:rPr>
          <w:rFonts w:ascii="Calibri" w:hAnsi="Calibri"/>
          <w:color w:val="auto"/>
          <w:sz w:val="24"/>
          <w:szCs w:val="24"/>
        </w:rPr>
        <w:t>esam ieviesuši praksi</w:t>
      </w:r>
      <w:r w:rsidRPr="00CA2881">
        <w:rPr>
          <w:rFonts w:ascii="Calibri" w:hAnsi="Calibri"/>
          <w:color w:val="auto"/>
          <w:sz w:val="24"/>
          <w:szCs w:val="24"/>
        </w:rPr>
        <w:t xml:space="preserve"> katru mēnesi aizbraukt uz kādu skolu, lai redzētu situāciju, kopīgi meklētu risinājumus.</w:t>
      </w:r>
      <w:proofErr w:type="gramEnd"/>
      <w:r w:rsidRPr="00CA2881">
        <w:rPr>
          <w:rFonts w:ascii="Calibri" w:hAnsi="Calibri"/>
          <w:color w:val="auto"/>
          <w:sz w:val="24"/>
          <w:szCs w:val="24"/>
        </w:rPr>
        <w:t xml:space="preserve"> </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I. </w:t>
      </w:r>
      <w:r w:rsidRPr="00CA2881">
        <w:rPr>
          <w:rFonts w:ascii="Calibri" w:hAnsi="Calibri"/>
          <w:b/>
          <w:bCs/>
          <w:color w:val="auto"/>
          <w:sz w:val="24"/>
          <w:szCs w:val="24"/>
          <w:lang w:val="da-DK"/>
        </w:rPr>
        <w:t>Linarte-Ru</w:t>
      </w:r>
      <w:r w:rsidRPr="00CA2881">
        <w:rPr>
          <w:rFonts w:ascii="Calibri" w:hAnsi="Calibri"/>
          <w:b/>
          <w:bCs/>
          <w:color w:val="auto"/>
          <w:sz w:val="24"/>
          <w:szCs w:val="24"/>
        </w:rPr>
        <w:t>ža:</w:t>
      </w:r>
      <w:r w:rsidRPr="00CA2881">
        <w:rPr>
          <w:rFonts w:ascii="Calibri" w:hAnsi="Calibri"/>
          <w:color w:val="auto"/>
          <w:sz w:val="24"/>
          <w:szCs w:val="24"/>
        </w:rPr>
        <w:t xml:space="preserve"> Vēl problēma ir </w:t>
      </w:r>
      <w:proofErr w:type="gramStart"/>
      <w:r w:rsidRPr="00CA2881">
        <w:rPr>
          <w:rFonts w:ascii="Calibri" w:hAnsi="Calibri"/>
          <w:color w:val="auto"/>
          <w:sz w:val="24"/>
          <w:szCs w:val="24"/>
        </w:rPr>
        <w:t>tas</w:t>
      </w:r>
      <w:proofErr w:type="gramEnd"/>
      <w:r w:rsidRPr="00CA2881">
        <w:rPr>
          <w:rFonts w:ascii="Calibri" w:hAnsi="Calibri"/>
          <w:color w:val="auto"/>
          <w:sz w:val="24"/>
          <w:szCs w:val="24"/>
        </w:rPr>
        <w:t xml:space="preserve">, ka jau augusta otrajā nedēļā pašvaldībā ir jāiesniedz sava programma, lai pieteiktos uz interešu izglītības finansējumu, bet mēs jau augustā vēl nezinām, cik naudas būs, cik cilvēku mēs varēsim uzņemt. </w:t>
      </w:r>
      <w:proofErr w:type="gramStart"/>
      <w:r w:rsidRPr="00CA2881">
        <w:rPr>
          <w:rFonts w:ascii="Calibri" w:hAnsi="Calibri"/>
          <w:color w:val="auto"/>
          <w:sz w:val="24"/>
          <w:szCs w:val="24"/>
        </w:rPr>
        <w:t>Veidojas konkurence ar interešu izglītību.</w:t>
      </w:r>
      <w:proofErr w:type="gramEnd"/>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M. Avota:</w:t>
      </w:r>
      <w:r w:rsidRPr="00CA2881">
        <w:rPr>
          <w:rFonts w:ascii="Calibri" w:hAnsi="Calibri"/>
          <w:color w:val="auto"/>
          <w:sz w:val="24"/>
          <w:szCs w:val="24"/>
        </w:rPr>
        <w:t xml:space="preserve"> Interešu izglītības grupas var piesaistīt mākslas skolai. </w:t>
      </w:r>
      <w:proofErr w:type="gramStart"/>
      <w:r w:rsidRPr="00CA2881">
        <w:rPr>
          <w:rFonts w:ascii="Calibri" w:hAnsi="Calibri"/>
          <w:color w:val="auto"/>
          <w:sz w:val="24"/>
          <w:szCs w:val="24"/>
        </w:rPr>
        <w:t>Mums tā ir.</w:t>
      </w:r>
      <w:proofErr w:type="gramEnd"/>
    </w:p>
    <w:p w:rsidR="00C36957" w:rsidRPr="00CA2881" w:rsidRDefault="00D644E4" w:rsidP="00CA2881">
      <w:pPr>
        <w:pStyle w:val="BodyA"/>
        <w:spacing w:line="276" w:lineRule="auto"/>
        <w:jc w:val="both"/>
        <w:rPr>
          <w:rFonts w:ascii="Calibri" w:hAnsi="Calibri"/>
          <w:color w:val="auto"/>
        </w:rPr>
      </w:pPr>
      <w:r w:rsidRPr="00CA2881">
        <w:rPr>
          <w:rFonts w:ascii="Calibri" w:hAnsi="Calibri"/>
          <w:b/>
          <w:bCs/>
          <w:color w:val="auto"/>
          <w:sz w:val="24"/>
          <w:szCs w:val="24"/>
          <w:u w:color="3333FF"/>
        </w:rPr>
        <w:lastRenderedPageBreak/>
        <w:t xml:space="preserve">I. Dilāne: </w:t>
      </w:r>
      <w:r w:rsidRPr="00CA2881">
        <w:rPr>
          <w:rFonts w:ascii="Calibri" w:hAnsi="Calibri"/>
          <w:color w:val="auto"/>
          <w:sz w:val="24"/>
          <w:szCs w:val="24"/>
        </w:rPr>
        <w:t>Mums skolā ir daudz mazo bērnu. 1. </w:t>
      </w:r>
      <w:proofErr w:type="gramStart"/>
      <w:r w:rsidRPr="00CA2881">
        <w:rPr>
          <w:rFonts w:ascii="Calibri" w:hAnsi="Calibri"/>
          <w:color w:val="auto"/>
          <w:sz w:val="24"/>
          <w:szCs w:val="24"/>
        </w:rPr>
        <w:t>kursu</w:t>
      </w:r>
      <w:proofErr w:type="gramEnd"/>
      <w:r w:rsidRPr="00CA2881">
        <w:rPr>
          <w:rFonts w:ascii="Calibri" w:hAnsi="Calibri"/>
          <w:color w:val="auto"/>
          <w:sz w:val="24"/>
          <w:szCs w:val="24"/>
        </w:rPr>
        <w:t xml:space="preserve"> veidojam ar 9 gadu vecumu, bet līdz tam mācās studiju grupās, par ko maksā vecāki. </w:t>
      </w:r>
      <w:proofErr w:type="gramStart"/>
      <w:r w:rsidRPr="00CA2881">
        <w:rPr>
          <w:rFonts w:ascii="Calibri" w:hAnsi="Calibri"/>
          <w:color w:val="auto"/>
          <w:sz w:val="24"/>
          <w:szCs w:val="24"/>
        </w:rPr>
        <w:t>Tas</w:t>
      </w:r>
      <w:proofErr w:type="gramEnd"/>
      <w:r w:rsidRPr="00CA2881">
        <w:rPr>
          <w:rFonts w:ascii="Calibri" w:hAnsi="Calibri"/>
          <w:color w:val="auto"/>
          <w:sz w:val="24"/>
          <w:szCs w:val="24"/>
        </w:rPr>
        <w:t xml:space="preserve"> var būt risinājums.</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I. </w:t>
      </w:r>
      <w:r w:rsidRPr="00CA2881">
        <w:rPr>
          <w:rFonts w:ascii="Calibri" w:hAnsi="Calibri"/>
          <w:b/>
          <w:bCs/>
          <w:color w:val="auto"/>
          <w:sz w:val="24"/>
          <w:szCs w:val="24"/>
          <w:lang w:val="de-DE"/>
        </w:rPr>
        <w:t>Leismane</w:t>
      </w:r>
      <w:r w:rsidRPr="00CA2881">
        <w:rPr>
          <w:rFonts w:ascii="Calibri" w:hAnsi="Calibri"/>
          <w:b/>
          <w:bCs/>
          <w:color w:val="auto"/>
          <w:sz w:val="24"/>
          <w:szCs w:val="24"/>
        </w:rPr>
        <w:t>:</w:t>
      </w:r>
      <w:r w:rsidRPr="00CA2881">
        <w:rPr>
          <w:rFonts w:ascii="Calibri" w:hAnsi="Calibri"/>
          <w:color w:val="auto"/>
          <w:sz w:val="24"/>
          <w:szCs w:val="24"/>
        </w:rPr>
        <w:t xml:space="preserve"> Izveidotie PIKC var būt kā metodiskie centri pa reģioniem.</w:t>
      </w:r>
    </w:p>
    <w:p w:rsidR="00C36957" w:rsidRPr="00CA2881" w:rsidRDefault="00D644E4" w:rsidP="00CA2881">
      <w:pPr>
        <w:pStyle w:val="BodyA"/>
        <w:spacing w:line="276" w:lineRule="auto"/>
        <w:jc w:val="both"/>
        <w:rPr>
          <w:rFonts w:ascii="Calibri" w:hAnsi="Calibri"/>
          <w:color w:val="auto"/>
        </w:rPr>
      </w:pPr>
      <w:r w:rsidRPr="00CA2881">
        <w:rPr>
          <w:rFonts w:ascii="Calibri" w:hAnsi="Calibri"/>
          <w:b/>
          <w:bCs/>
          <w:color w:val="auto"/>
          <w:sz w:val="24"/>
          <w:szCs w:val="24"/>
          <w:u w:color="3333FF"/>
        </w:rPr>
        <w:t xml:space="preserve">Anita </w:t>
      </w:r>
      <w:r w:rsidRPr="00CA2881">
        <w:rPr>
          <w:rFonts w:ascii="Calibri" w:hAnsi="Calibri"/>
          <w:b/>
          <w:bCs/>
          <w:color w:val="auto"/>
          <w:sz w:val="24"/>
          <w:szCs w:val="24"/>
          <w:u w:color="3333FF"/>
          <w:lang w:val="de-DE"/>
        </w:rPr>
        <w:t>Gerc</w:t>
      </w:r>
      <w:r w:rsidRPr="00CA2881">
        <w:rPr>
          <w:rFonts w:ascii="Calibri" w:hAnsi="Calibri"/>
          <w:b/>
          <w:bCs/>
          <w:color w:val="auto"/>
          <w:sz w:val="24"/>
          <w:szCs w:val="24"/>
          <w:u w:color="3333FF"/>
        </w:rPr>
        <w:t>āne,</w:t>
      </w:r>
      <w:r w:rsidRPr="00CA2881">
        <w:rPr>
          <w:rFonts w:ascii="Calibri" w:hAnsi="Calibri"/>
          <w:color w:val="auto"/>
          <w:sz w:val="24"/>
          <w:szCs w:val="24"/>
          <w:u w:color="3333FF"/>
        </w:rPr>
        <w:t xml:space="preserve"> </w:t>
      </w:r>
      <w:r w:rsidRPr="00CA2881">
        <w:rPr>
          <w:rFonts w:ascii="Calibri" w:hAnsi="Calibri"/>
          <w:color w:val="auto"/>
          <w:sz w:val="24"/>
          <w:szCs w:val="24"/>
        </w:rPr>
        <w:t>Bolderājas Mūzikas un mākslas skolas</w:t>
      </w:r>
      <w:r w:rsidRPr="00CA2881">
        <w:rPr>
          <w:rFonts w:ascii="Calibri" w:hAnsi="Calibri"/>
          <w:color w:val="auto"/>
          <w:sz w:val="24"/>
          <w:szCs w:val="24"/>
          <w:u w:color="3333FF"/>
        </w:rPr>
        <w:t xml:space="preserve"> metodiskās komisijas vadītāja, skolotāja</w:t>
      </w:r>
      <w:r w:rsidRPr="00CA2881">
        <w:rPr>
          <w:rFonts w:ascii="Calibri" w:hAnsi="Calibri"/>
          <w:color w:val="auto"/>
          <w:sz w:val="24"/>
          <w:szCs w:val="24"/>
        </w:rPr>
        <w:t xml:space="preserve">: Nobeiguma darbs ir ļoti svarīgs. Mums pat 12 gadu vecumā bērni beidz skolu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visu spēj izdarīt. Viņš saņemas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šā darba laikā pārspēj pats sevi – tā ir liela uzvara.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to vajadzētu novērtēt arī skolām, kuras līdz šim nobeiguma darbus nepraktizē. </w:t>
      </w:r>
      <w:proofErr w:type="gramStart"/>
      <w:r w:rsidRPr="00CA2881">
        <w:rPr>
          <w:rFonts w:ascii="Calibri" w:hAnsi="Calibri"/>
          <w:color w:val="auto"/>
          <w:sz w:val="24"/>
          <w:szCs w:val="24"/>
        </w:rPr>
        <w:t>Uz to jāvirzās.</w:t>
      </w:r>
      <w:proofErr w:type="gramEnd"/>
      <w:r w:rsidRPr="00CA2881">
        <w:rPr>
          <w:rFonts w:ascii="Calibri" w:hAnsi="Calibri"/>
          <w:color w:val="auto"/>
          <w:sz w:val="24"/>
          <w:szCs w:val="24"/>
        </w:rPr>
        <w:t xml:space="preserve"> Pat pārrāvums starp bērnu mākslas skolas beigšanu </w:t>
      </w:r>
      <w:proofErr w:type="gramStart"/>
      <w:r w:rsidRPr="00CA2881">
        <w:rPr>
          <w:rFonts w:ascii="Calibri" w:hAnsi="Calibri"/>
          <w:color w:val="auto"/>
          <w:sz w:val="24"/>
          <w:szCs w:val="24"/>
        </w:rPr>
        <w:t>un</w:t>
      </w:r>
      <w:proofErr w:type="gramEnd"/>
      <w:r w:rsidRPr="00CA2881">
        <w:rPr>
          <w:rFonts w:ascii="Calibri" w:hAnsi="Calibri"/>
          <w:color w:val="auto"/>
          <w:sz w:val="24"/>
          <w:szCs w:val="24"/>
        </w:rPr>
        <w:t xml:space="preserve"> tālākajām mācībām netraucē – daudzi aiziet mācīties ar mākslu saistītas specialitātes.</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I. Kupča:</w:t>
      </w:r>
      <w:r w:rsidRPr="00CA2881">
        <w:rPr>
          <w:rFonts w:ascii="Calibri" w:hAnsi="Calibri"/>
          <w:color w:val="auto"/>
          <w:sz w:val="24"/>
          <w:szCs w:val="24"/>
        </w:rPr>
        <w:t xml:space="preserve"> Rezumējot – </w:t>
      </w:r>
      <w:proofErr w:type="gramStart"/>
      <w:r w:rsidRPr="00CA2881">
        <w:rPr>
          <w:rFonts w:ascii="Calibri" w:hAnsi="Calibri"/>
          <w:color w:val="auto"/>
          <w:sz w:val="24"/>
          <w:szCs w:val="24"/>
        </w:rPr>
        <w:t>ja</w:t>
      </w:r>
      <w:proofErr w:type="gramEnd"/>
      <w:r w:rsidRPr="00CA2881">
        <w:rPr>
          <w:rFonts w:ascii="Calibri" w:hAnsi="Calibri"/>
          <w:color w:val="auto"/>
          <w:sz w:val="24"/>
          <w:szCs w:val="24"/>
        </w:rPr>
        <w:t xml:space="preserve"> LNKC aicinās sūtīt savus noslēguma darbus, vai jūs būsiet priecīgi? [Zāle: </w:t>
      </w:r>
      <w:proofErr w:type="gramStart"/>
      <w:r w:rsidRPr="00CA2881">
        <w:rPr>
          <w:rFonts w:ascii="Calibri" w:hAnsi="Calibri"/>
          <w:color w:val="auto"/>
          <w:sz w:val="24"/>
          <w:szCs w:val="24"/>
        </w:rPr>
        <w:t>jā</w:t>
      </w:r>
      <w:proofErr w:type="gramEnd"/>
      <w:r w:rsidRPr="00CA2881">
        <w:rPr>
          <w:rFonts w:ascii="Calibri" w:hAnsi="Calibri"/>
          <w:color w:val="auto"/>
          <w:sz w:val="24"/>
          <w:szCs w:val="24"/>
        </w:rPr>
        <w:t>!] Traki skolotāji!</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I. Bambere:</w:t>
      </w:r>
      <w:r w:rsidRPr="00CA2881">
        <w:rPr>
          <w:rFonts w:ascii="Calibri" w:hAnsi="Calibri"/>
          <w:color w:val="auto"/>
          <w:sz w:val="24"/>
          <w:szCs w:val="24"/>
        </w:rPr>
        <w:t xml:space="preserve"> </w:t>
      </w:r>
      <w:proofErr w:type="gramStart"/>
      <w:r w:rsidRPr="00CA2881">
        <w:rPr>
          <w:rFonts w:ascii="Calibri" w:hAnsi="Calibri"/>
          <w:color w:val="auto"/>
          <w:sz w:val="24"/>
          <w:szCs w:val="24"/>
        </w:rPr>
        <w:t>Tas</w:t>
      </w:r>
      <w:proofErr w:type="gramEnd"/>
      <w:r w:rsidRPr="00CA2881">
        <w:rPr>
          <w:rFonts w:ascii="Calibri" w:hAnsi="Calibri"/>
          <w:color w:val="auto"/>
          <w:sz w:val="24"/>
          <w:szCs w:val="24"/>
        </w:rPr>
        <w:t xml:space="preserve"> ir lieliski, ka šāds arhīvs veidotos. Tikšanās pa reģioniem noderētu arī šajā aspektā: prezentēt noslēguma darbus, pārrunāt, diskutēt, jautāt par konkrētiem darbiem.</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proofErr w:type="gramStart"/>
      <w:r w:rsidRPr="00CA2881">
        <w:rPr>
          <w:rFonts w:ascii="Calibri" w:hAnsi="Calibri"/>
          <w:color w:val="auto"/>
          <w:sz w:val="24"/>
          <w:szCs w:val="24"/>
        </w:rPr>
        <w:t>mācīties</w:t>
      </w:r>
      <w:proofErr w:type="gramEnd"/>
      <w:r w:rsidRPr="00CA2881">
        <w:rPr>
          <w:rFonts w:ascii="Calibri" w:hAnsi="Calibri"/>
          <w:color w:val="auto"/>
          <w:sz w:val="24"/>
          <w:szCs w:val="24"/>
        </w:rPr>
        <w:t xml:space="preserve"> ar mākslu saistītas specialitātes.</w:t>
      </w:r>
    </w:p>
    <w:p w:rsidR="00C36957" w:rsidRPr="00CA2881" w:rsidRDefault="00D644E4" w:rsidP="00CA2881">
      <w:pPr>
        <w:pStyle w:val="BodyA"/>
        <w:spacing w:line="276" w:lineRule="auto"/>
        <w:jc w:val="both"/>
        <w:rPr>
          <w:rFonts w:ascii="Calibri" w:eastAsia="Times New Roman" w:hAnsi="Calibri" w:cs="Times New Roman"/>
          <w:color w:val="auto"/>
          <w:sz w:val="24"/>
          <w:szCs w:val="24"/>
        </w:rPr>
      </w:pPr>
      <w:r w:rsidRPr="00CA2881">
        <w:rPr>
          <w:rFonts w:ascii="Calibri" w:hAnsi="Calibri"/>
          <w:b/>
          <w:bCs/>
          <w:color w:val="auto"/>
          <w:sz w:val="24"/>
          <w:szCs w:val="24"/>
        </w:rPr>
        <w:t>I. Kupča:</w:t>
      </w:r>
      <w:r w:rsidRPr="00CA2881">
        <w:rPr>
          <w:rFonts w:ascii="Calibri" w:hAnsi="Calibri"/>
          <w:color w:val="auto"/>
          <w:sz w:val="24"/>
          <w:szCs w:val="24"/>
        </w:rPr>
        <w:t xml:space="preserve"> Paldies par piedalīšanos! </w:t>
      </w:r>
      <w:proofErr w:type="gramStart"/>
      <w:r w:rsidRPr="00CA2881">
        <w:rPr>
          <w:rFonts w:ascii="Calibri" w:hAnsi="Calibri"/>
          <w:color w:val="auto"/>
          <w:sz w:val="24"/>
          <w:szCs w:val="24"/>
        </w:rPr>
        <w:t>Priekšlikumi noderēs.</w:t>
      </w:r>
      <w:proofErr w:type="gramEnd"/>
    </w:p>
    <w:p w:rsidR="00C36957" w:rsidRPr="00CA2881" w:rsidRDefault="00D644E4" w:rsidP="00CA2881">
      <w:pPr>
        <w:pStyle w:val="BodyA"/>
        <w:spacing w:line="276" w:lineRule="auto"/>
        <w:jc w:val="both"/>
        <w:rPr>
          <w:rFonts w:ascii="Calibri" w:hAnsi="Calibri"/>
          <w:color w:val="auto"/>
          <w:sz w:val="24"/>
          <w:szCs w:val="24"/>
        </w:rPr>
      </w:pPr>
      <w:r w:rsidRPr="00CA2881">
        <w:rPr>
          <w:rFonts w:ascii="Calibri" w:hAnsi="Calibri"/>
          <w:b/>
          <w:bCs/>
          <w:color w:val="auto"/>
          <w:sz w:val="24"/>
          <w:szCs w:val="24"/>
        </w:rPr>
        <w:t>K. Šulce:</w:t>
      </w:r>
      <w:r w:rsidRPr="00CA2881">
        <w:rPr>
          <w:rFonts w:ascii="Calibri" w:hAnsi="Calibri"/>
          <w:color w:val="auto"/>
          <w:sz w:val="24"/>
          <w:szCs w:val="24"/>
        </w:rPr>
        <w:t xml:space="preserve"> Arī mēs uz izlaidumu veidojam video par noslēguma darbu tapšanu, tā ka šāds arhīvs nav nekāda utopija. Paldies visiem par vizīti Madonā!</w:t>
      </w:r>
    </w:p>
    <w:p w:rsidR="002064A4" w:rsidRPr="00CA2881" w:rsidRDefault="002064A4" w:rsidP="00CA2881">
      <w:pPr>
        <w:pStyle w:val="BodyA"/>
        <w:spacing w:line="276" w:lineRule="auto"/>
        <w:jc w:val="both"/>
        <w:rPr>
          <w:rFonts w:ascii="Calibri" w:hAnsi="Calibri"/>
          <w:color w:val="auto"/>
          <w:sz w:val="24"/>
          <w:szCs w:val="24"/>
        </w:rPr>
      </w:pPr>
    </w:p>
    <w:p w:rsidR="002064A4" w:rsidRPr="00CA2881" w:rsidRDefault="002064A4" w:rsidP="00CA2881">
      <w:pPr>
        <w:keepNext w:val="0"/>
        <w:spacing w:line="276" w:lineRule="auto"/>
        <w:jc w:val="both"/>
        <w:rPr>
          <w:rFonts w:ascii="Calibri" w:eastAsia="Times New Roman" w:hAnsi="Calibri"/>
          <w:b/>
          <w:bCs/>
          <w:color w:val="000000"/>
          <w:lang w:val="lv-LV" w:eastAsia="lv-LV"/>
        </w:rPr>
      </w:pPr>
      <w:r w:rsidRPr="00CA2881">
        <w:rPr>
          <w:rFonts w:ascii="Calibri" w:eastAsia="Times New Roman" w:hAnsi="Calibri"/>
          <w:b/>
          <w:bCs/>
          <w:color w:val="000000"/>
          <w:lang w:val="lv-LV" w:eastAsia="lv-LV"/>
        </w:rPr>
        <w:t>Secinājumi un ierosinājumi:</w:t>
      </w:r>
    </w:p>
    <w:p w:rsidR="002064A4" w:rsidRPr="00CA2881" w:rsidRDefault="002064A4" w:rsidP="00CA2881">
      <w:pPr>
        <w:keepNext w:val="0"/>
        <w:numPr>
          <w:ilvl w:val="0"/>
          <w:numId w:val="1"/>
        </w:numPr>
        <w:spacing w:line="276" w:lineRule="auto"/>
        <w:jc w:val="both"/>
        <w:rPr>
          <w:rFonts w:ascii="Calibri" w:eastAsia="Times New Roman" w:hAnsi="Calibri"/>
          <w:bCs/>
          <w:color w:val="000000"/>
          <w:lang w:val="lv-LV" w:eastAsia="lv-LV"/>
        </w:rPr>
      </w:pPr>
      <w:r w:rsidRPr="00CA2881">
        <w:rPr>
          <w:rFonts w:ascii="Calibri" w:eastAsia="Times New Roman" w:hAnsi="Calibri"/>
          <w:bCs/>
          <w:color w:val="000000"/>
          <w:lang w:val="lv-LV" w:eastAsia="lv-LV"/>
        </w:rPr>
        <w:t>Skolas vienojušas par noslēguma darbu sūtīšanu jūnijā digitālā formātā LNKC arhivēšanai.</w:t>
      </w:r>
    </w:p>
    <w:p w:rsidR="002064A4" w:rsidRPr="00CA2881" w:rsidRDefault="002064A4" w:rsidP="00CA2881">
      <w:pPr>
        <w:keepNext w:val="0"/>
        <w:numPr>
          <w:ilvl w:val="0"/>
          <w:numId w:val="1"/>
        </w:numPr>
        <w:spacing w:line="276" w:lineRule="auto"/>
        <w:jc w:val="both"/>
        <w:rPr>
          <w:rFonts w:ascii="Calibri" w:eastAsia="Times New Roman" w:hAnsi="Calibri"/>
          <w:bCs/>
          <w:color w:val="000000"/>
          <w:lang w:val="lv-LV" w:eastAsia="lv-LV"/>
        </w:rPr>
      </w:pPr>
      <w:r w:rsidRPr="00CA2881">
        <w:rPr>
          <w:rFonts w:ascii="Calibri" w:eastAsia="Times New Roman" w:hAnsi="Calibri"/>
          <w:bCs/>
          <w:color w:val="000000"/>
          <w:lang w:val="lv-LV" w:eastAsia="lv-LV"/>
        </w:rPr>
        <w:t>Skolām būtu nepieciešami vienoti kritēriji, lai izvērtētu mācību kvalitāti mācību priekšmetos. Jāizvērtē to ieviešanas iespējas.</w:t>
      </w:r>
    </w:p>
    <w:p w:rsidR="002064A4" w:rsidRPr="00CA2881" w:rsidRDefault="002064A4" w:rsidP="00CA2881">
      <w:pPr>
        <w:keepNext w:val="0"/>
        <w:numPr>
          <w:ilvl w:val="0"/>
          <w:numId w:val="1"/>
        </w:numPr>
        <w:spacing w:line="276" w:lineRule="auto"/>
        <w:jc w:val="both"/>
        <w:rPr>
          <w:rFonts w:ascii="Calibri" w:eastAsia="Times New Roman" w:hAnsi="Calibri"/>
          <w:bCs/>
          <w:color w:val="000000"/>
          <w:lang w:val="lv-LV" w:eastAsia="lv-LV"/>
        </w:rPr>
      </w:pPr>
      <w:r w:rsidRPr="00CA2881">
        <w:rPr>
          <w:rFonts w:ascii="Calibri" w:eastAsia="Times New Roman" w:hAnsi="Calibri"/>
          <w:bCs/>
          <w:color w:val="000000"/>
          <w:lang w:val="lv-LV" w:eastAsia="lv-LV"/>
        </w:rPr>
        <w:t>Izglītības kvalitātes izlīdzināšanai atsevišķos mācību punktos ierosināts:</w:t>
      </w:r>
    </w:p>
    <w:p w:rsidR="002064A4" w:rsidRPr="00CA2881" w:rsidRDefault="002064A4" w:rsidP="00CA2881">
      <w:pPr>
        <w:keepNext w:val="0"/>
        <w:numPr>
          <w:ilvl w:val="1"/>
          <w:numId w:val="1"/>
        </w:numPr>
        <w:spacing w:line="276" w:lineRule="auto"/>
        <w:jc w:val="both"/>
        <w:rPr>
          <w:rFonts w:ascii="Calibri" w:eastAsia="Times New Roman" w:hAnsi="Calibri"/>
          <w:bCs/>
          <w:color w:val="000000"/>
          <w:lang w:val="lv-LV" w:eastAsia="lv-LV"/>
        </w:rPr>
      </w:pPr>
      <w:r w:rsidRPr="00CA2881">
        <w:rPr>
          <w:rFonts w:ascii="Calibri" w:eastAsia="Times New Roman" w:hAnsi="Calibri"/>
          <w:bCs/>
          <w:color w:val="000000"/>
          <w:lang w:val="lv-LV" w:eastAsia="lv-LV"/>
        </w:rPr>
        <w:t>slēgt punktus, ja tajos nevar nodrošināt kvalitāti, un pārrunāt ar pašvaldībām iespēju finansēt transportu un lielākām mākslas skolām;</w:t>
      </w:r>
    </w:p>
    <w:p w:rsidR="002064A4" w:rsidRPr="00CA2881" w:rsidRDefault="002064A4" w:rsidP="00CA2881">
      <w:pPr>
        <w:keepNext w:val="0"/>
        <w:numPr>
          <w:ilvl w:val="1"/>
          <w:numId w:val="1"/>
        </w:numPr>
        <w:spacing w:line="276" w:lineRule="auto"/>
        <w:jc w:val="both"/>
        <w:rPr>
          <w:rFonts w:ascii="Calibri" w:eastAsia="Times New Roman" w:hAnsi="Calibri"/>
          <w:bCs/>
          <w:color w:val="000000"/>
          <w:lang w:val="lv-LV" w:eastAsia="lv-LV"/>
        </w:rPr>
      </w:pPr>
      <w:r w:rsidRPr="00CA2881">
        <w:rPr>
          <w:rFonts w:ascii="Calibri" w:eastAsia="Times New Roman" w:hAnsi="Calibri"/>
          <w:bCs/>
          <w:color w:val="000000"/>
          <w:lang w:val="lv-LV" w:eastAsia="lv-LV"/>
        </w:rPr>
        <w:t>mainīt skolotājus;</w:t>
      </w:r>
    </w:p>
    <w:p w:rsidR="002064A4" w:rsidRPr="00CA2881" w:rsidRDefault="002064A4" w:rsidP="00CA2881">
      <w:pPr>
        <w:keepNext w:val="0"/>
        <w:numPr>
          <w:ilvl w:val="1"/>
          <w:numId w:val="1"/>
        </w:numPr>
        <w:spacing w:line="276" w:lineRule="auto"/>
        <w:jc w:val="both"/>
        <w:rPr>
          <w:rFonts w:ascii="Calibri" w:eastAsia="Times New Roman" w:hAnsi="Calibri"/>
          <w:bCs/>
          <w:color w:val="000000"/>
          <w:lang w:val="lv-LV" w:eastAsia="lv-LV"/>
        </w:rPr>
      </w:pPr>
      <w:r w:rsidRPr="00CA2881">
        <w:rPr>
          <w:rFonts w:ascii="Calibri" w:eastAsia="Times New Roman" w:hAnsi="Calibri"/>
          <w:bCs/>
          <w:color w:val="000000"/>
          <w:lang w:val="lv-LV" w:eastAsia="lv-LV"/>
        </w:rPr>
        <w:t>pamatpriekšmetus (zīmēšanu, gleznošanu) mācīt mācību punktā, bet specializētus priekšmetus lielākajā skolā;</w:t>
      </w:r>
    </w:p>
    <w:p w:rsidR="002064A4" w:rsidRPr="00CA2881" w:rsidRDefault="002064A4" w:rsidP="00CA2881">
      <w:pPr>
        <w:keepNext w:val="0"/>
        <w:numPr>
          <w:ilvl w:val="1"/>
          <w:numId w:val="1"/>
        </w:numPr>
        <w:spacing w:line="276" w:lineRule="auto"/>
        <w:jc w:val="both"/>
        <w:rPr>
          <w:rFonts w:ascii="Calibri" w:eastAsia="Times New Roman" w:hAnsi="Calibri"/>
          <w:bCs/>
          <w:color w:val="000000"/>
          <w:lang w:val="lv-LV" w:eastAsia="lv-LV"/>
        </w:rPr>
      </w:pPr>
      <w:r w:rsidRPr="00CA2881">
        <w:rPr>
          <w:rFonts w:ascii="Calibri" w:eastAsia="Times New Roman" w:hAnsi="Calibri"/>
          <w:bCs/>
          <w:color w:val="000000"/>
          <w:lang w:val="lv-LV" w:eastAsia="lv-LV"/>
        </w:rPr>
        <w:t>jaunākajiem bērniem mācīties mācību punktā, bet vecākajiem – lielākā skolā.</w:t>
      </w:r>
    </w:p>
    <w:p w:rsidR="002064A4" w:rsidRPr="00CA2881" w:rsidRDefault="002064A4" w:rsidP="00CA2881">
      <w:pPr>
        <w:keepNext w:val="0"/>
        <w:numPr>
          <w:ilvl w:val="0"/>
          <w:numId w:val="1"/>
        </w:numPr>
        <w:spacing w:line="276" w:lineRule="auto"/>
        <w:jc w:val="both"/>
        <w:rPr>
          <w:rFonts w:ascii="Calibri" w:eastAsia="Times New Roman" w:hAnsi="Calibri"/>
          <w:bCs/>
          <w:color w:val="000000"/>
          <w:lang w:val="lv-LV" w:eastAsia="lv-LV"/>
        </w:rPr>
      </w:pPr>
      <w:r w:rsidRPr="00CA2881">
        <w:rPr>
          <w:rFonts w:ascii="Calibri" w:eastAsia="Times New Roman" w:hAnsi="Calibri"/>
          <w:bCs/>
          <w:color w:val="000000"/>
          <w:lang w:val="lv-LV" w:eastAsia="lv-LV"/>
        </w:rPr>
        <w:t>Skolām katra mācību gada noslēgumā satikties reģionu centros, lai prezentētu noslēguma darbus, pārrunātu sadarbības iespējas un dalītos pieredzē.</w:t>
      </w:r>
    </w:p>
    <w:sectPr w:rsidR="002064A4" w:rsidRPr="00CA2881">
      <w:headerReference w:type="default" r:id="rId8"/>
      <w:footerReference w:type="default" r:id="rId9"/>
      <w:pgSz w:w="11906" w:h="16838"/>
      <w:pgMar w:top="1134" w:right="1134" w:bottom="1134" w:left="1134" w:header="709" w:footer="850" w:gutter="0"/>
      <w:cols w:space="720"/>
      <w:formProt w:val="0"/>
      <w:bidi/>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595" w:rsidRDefault="00D644E4">
      <w:r>
        <w:separator/>
      </w:r>
    </w:p>
  </w:endnote>
  <w:endnote w:type="continuationSeparator" w:id="0">
    <w:p w:rsidR="007F6595" w:rsidRDefault="00D6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57" w:rsidRDefault="00C3695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595" w:rsidRDefault="00D644E4">
      <w:r>
        <w:separator/>
      </w:r>
    </w:p>
  </w:footnote>
  <w:footnote w:type="continuationSeparator" w:id="0">
    <w:p w:rsidR="007F6595" w:rsidRDefault="00D64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57" w:rsidRDefault="00C36957">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0E16"/>
    <w:multiLevelType w:val="hybridMultilevel"/>
    <w:tmpl w:val="88D00BB2"/>
    <w:lvl w:ilvl="0" w:tplc="8E8CF55C">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B6C6067"/>
    <w:multiLevelType w:val="hybridMultilevel"/>
    <w:tmpl w:val="D934426E"/>
    <w:lvl w:ilvl="0" w:tplc="FACE4296">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74EC5DB5"/>
    <w:multiLevelType w:val="hybridMultilevel"/>
    <w:tmpl w:val="4D54128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36957"/>
    <w:rsid w:val="002064A4"/>
    <w:rsid w:val="004D1019"/>
    <w:rsid w:val="007F6595"/>
    <w:rsid w:val="00A872B7"/>
    <w:rsid w:val="00B6568E"/>
    <w:rsid w:val="00C36957"/>
    <w:rsid w:val="00CA2881"/>
    <w:rsid w:val="00D644E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TextBody"/>
    <w:qFormat/>
    <w:pPr>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A">
    <w:name w:val="Body A"/>
    <w:qFormat/>
    <w:pPr>
      <w:keepNext/>
    </w:pPr>
    <w:rPr>
      <w:rFonts w:ascii="Helvetica" w:hAnsi="Helvetica" w:cs="Arial Unicode MS"/>
      <w:color w:val="000000"/>
      <w:sz w:val="22"/>
      <w:szCs w:val="22"/>
      <w:u w:color="00000A"/>
      <w:lang w:val="en-US"/>
    </w:rPr>
  </w:style>
  <w:style w:type="paragraph" w:styleId="Header">
    <w:name w:val="header"/>
    <w:basedOn w:val="Normal"/>
  </w:style>
  <w:style w:type="paragraph" w:styleId="Footer">
    <w:name w:val="footer"/>
    <w:basedOn w:val="Normal"/>
  </w:style>
  <w:style w:type="paragraph" w:styleId="ListParagraph">
    <w:name w:val="List Paragraph"/>
    <w:basedOn w:val="Normal"/>
    <w:uiPriority w:val="34"/>
    <w:qFormat/>
    <w:rsid w:val="00CA28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TextBody"/>
    <w:qFormat/>
    <w:pPr>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A">
    <w:name w:val="Body A"/>
    <w:qFormat/>
    <w:pPr>
      <w:keepNext/>
    </w:pPr>
    <w:rPr>
      <w:rFonts w:ascii="Helvetica" w:hAnsi="Helvetica" w:cs="Arial Unicode MS"/>
      <w:color w:val="000000"/>
      <w:sz w:val="22"/>
      <w:szCs w:val="22"/>
      <w:u w:color="00000A"/>
      <w:lang w:val="en-US"/>
    </w:rPr>
  </w:style>
  <w:style w:type="paragraph" w:styleId="Header">
    <w:name w:val="header"/>
    <w:basedOn w:val="Normal"/>
  </w:style>
  <w:style w:type="paragraph" w:styleId="Footer">
    <w:name w:val="footer"/>
    <w:basedOn w:val="Normal"/>
  </w:style>
  <w:style w:type="paragraph" w:styleId="ListParagraph">
    <w:name w:val="List Paragraph"/>
    <w:basedOn w:val="Normal"/>
    <w:uiPriority w:val="34"/>
    <w:qFormat/>
    <w:rsid w:val="00CA2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10295</Words>
  <Characters>5869</Characters>
  <Application>Microsoft Office Word</Application>
  <DocSecurity>4</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Birojs</Company>
  <LinksUpToDate>false</LinksUpToDate>
  <CharactersWithSpaces>16132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Kupca Ilze</dc:creator>
  <cp:lastModifiedBy>Kalve Mara</cp:lastModifiedBy>
  <cp:revision>2</cp:revision>
  <dcterms:created xsi:type="dcterms:W3CDTF">2017-05-16T09:30:00Z</dcterms:created>
  <dcterms:modified xsi:type="dcterms:W3CDTF">2017-05-16T09:30:00Z</dcterms:modified>
  <dc:language>en-GB</dc:language>
</cp:coreProperties>
</file>